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CC01" w14:textId="6D21C235" w:rsidR="002B52E0" w:rsidRPr="002A0FDA" w:rsidRDefault="007B4D92" w:rsidP="004C3334">
      <w:pPr>
        <w:spacing w:after="0" w:line="240" w:lineRule="auto"/>
        <w:jc w:val="right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ab/>
      </w:r>
      <w:r w:rsidRPr="002A0FDA">
        <w:rPr>
          <w:rFonts w:ascii="Arial Narrow" w:eastAsia="Times New Roman" w:hAnsi="Arial Narrow" w:cs="Tahoma"/>
        </w:rPr>
        <w:tab/>
      </w:r>
      <w:r w:rsidRPr="002A0FDA">
        <w:rPr>
          <w:rFonts w:ascii="Arial Narrow" w:eastAsia="Times New Roman" w:hAnsi="Arial Narrow" w:cs="Tahoma"/>
        </w:rPr>
        <w:tab/>
      </w:r>
      <w:r w:rsidR="00672944" w:rsidRPr="002A0FDA">
        <w:rPr>
          <w:rFonts w:ascii="Arial Narrow" w:eastAsia="Times New Roman" w:hAnsi="Arial Narrow" w:cs="Tahoma"/>
        </w:rPr>
        <w:t xml:space="preserve">          </w:t>
      </w:r>
      <w:r w:rsidR="002B52E0" w:rsidRPr="002A0FDA">
        <w:rPr>
          <w:rFonts w:ascii="Arial Narrow" w:eastAsia="Times New Roman" w:hAnsi="Arial Narrow" w:cs="Tahoma"/>
        </w:rPr>
        <w:t xml:space="preserve">Załącznik Nr </w:t>
      </w:r>
      <w:r w:rsidR="00A37CBE" w:rsidRPr="002A0FDA">
        <w:rPr>
          <w:rFonts w:ascii="Arial Narrow" w:eastAsia="Times New Roman" w:hAnsi="Arial Narrow" w:cs="Tahoma"/>
        </w:rPr>
        <w:t>2</w:t>
      </w:r>
      <w:r w:rsidR="002B52E0" w:rsidRPr="002A0FDA">
        <w:rPr>
          <w:rFonts w:ascii="Arial Narrow" w:eastAsia="Times New Roman" w:hAnsi="Arial Narrow" w:cs="Tahoma"/>
        </w:rPr>
        <w:t xml:space="preserve"> do SWZ</w:t>
      </w:r>
    </w:p>
    <w:p w14:paraId="7B83286A" w14:textId="75368E34" w:rsidR="007B4D92" w:rsidRPr="002A0FDA" w:rsidRDefault="00BF5CAE" w:rsidP="004C3334">
      <w:pPr>
        <w:spacing w:after="0" w:line="240" w:lineRule="auto"/>
        <w:jc w:val="both"/>
        <w:rPr>
          <w:rFonts w:ascii="Arial Narrow" w:eastAsia="Times New Roman" w:hAnsi="Arial Narrow" w:cs="Tahoma"/>
          <w:b/>
        </w:rPr>
      </w:pPr>
      <w:r>
        <w:rPr>
          <w:rFonts w:ascii="Arial Narrow" w:eastAsia="Times New Roman" w:hAnsi="Arial Narrow" w:cs="Tahoma"/>
          <w:b/>
        </w:rPr>
        <w:t>O</w:t>
      </w:r>
      <w:r w:rsidR="007B4D92" w:rsidRPr="002A0FDA">
        <w:rPr>
          <w:rFonts w:ascii="Arial Narrow" w:eastAsia="Times New Roman" w:hAnsi="Arial Narrow" w:cs="Tahoma"/>
          <w:b/>
        </w:rPr>
        <w:t>pis przedmiotu z</w:t>
      </w:r>
      <w:r w:rsidR="00C439FA" w:rsidRPr="002A0FDA">
        <w:rPr>
          <w:rFonts w:ascii="Arial Narrow" w:eastAsia="Times New Roman" w:hAnsi="Arial Narrow" w:cs="Tahoma"/>
          <w:b/>
        </w:rPr>
        <w:t>a</w:t>
      </w:r>
      <w:r w:rsidR="007B4D92" w:rsidRPr="002A0FDA">
        <w:rPr>
          <w:rFonts w:ascii="Arial Narrow" w:eastAsia="Times New Roman" w:hAnsi="Arial Narrow" w:cs="Tahoma"/>
          <w:b/>
        </w:rPr>
        <w:t>mówienia</w:t>
      </w:r>
    </w:p>
    <w:p w14:paraId="71B2537B" w14:textId="77777777" w:rsidR="007B4D92" w:rsidRPr="002A0FDA" w:rsidRDefault="007B4D92" w:rsidP="004C3334">
      <w:pPr>
        <w:tabs>
          <w:tab w:val="left" w:pos="1136"/>
        </w:tabs>
        <w:spacing w:after="0" w:line="240" w:lineRule="auto"/>
        <w:jc w:val="both"/>
        <w:rPr>
          <w:rFonts w:ascii="Arial Narrow" w:eastAsia="Times New Roman" w:hAnsi="Arial Narrow" w:cs="Tahoma"/>
        </w:rPr>
      </w:pPr>
    </w:p>
    <w:p w14:paraId="7787C177" w14:textId="77777777" w:rsidR="00857EBF" w:rsidRPr="00187207" w:rsidRDefault="00857EBF" w:rsidP="00857EBF">
      <w:pPr>
        <w:pStyle w:val="Tekstpodstawowy"/>
        <w:numPr>
          <w:ilvl w:val="0"/>
          <w:numId w:val="35"/>
        </w:numP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187207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Przedmiotem zamówienia jest budowa instalacji odwadniającej dla budynku Europejskiego Centrum Muzyki Krzysztofa Pendereckiego w Lusławicach – ETAP II i ETAP III</w:t>
      </w:r>
    </w:p>
    <w:p w14:paraId="453F1782" w14:textId="77777777" w:rsidR="00502558" w:rsidRPr="00502558" w:rsidRDefault="00857EBF" w:rsidP="000D313B">
      <w:pPr>
        <w:pStyle w:val="Tekstpodstawowy"/>
        <w:numPr>
          <w:ilvl w:val="0"/>
          <w:numId w:val="35"/>
        </w:numPr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  <w:r w:rsidRPr="0050255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Poniższe poglądowo wskazano wykonany ETAP</w:t>
      </w:r>
    </w:p>
    <w:p w14:paraId="1800DBCB" w14:textId="354A22CF" w:rsidR="00323DE3" w:rsidRPr="00502558" w:rsidRDefault="00502558" w:rsidP="00502558">
      <w:pPr>
        <w:pStyle w:val="Tekstpodstawowy"/>
        <w:spacing w:after="0"/>
        <w:ind w:left="-4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     </w:t>
      </w:r>
      <w:r w:rsidR="00857EBF" w:rsidRPr="0050255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 instalacji odwodnienia budynku oraz kolejne 2 etapy będące przedmiotem zamówienia tj. ETAP II i ETAP III.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  <w:r>
        <w:rPr>
          <w:rFonts w:ascii="Arial Narrow" w:eastAsia="Times New Roman" w:hAnsi="Arial Narrow" w:cs="Times New Roman"/>
          <w:bCs/>
          <w:noProof/>
          <w:sz w:val="22"/>
          <w:szCs w:val="22"/>
          <w:lang w:eastAsia="pl-PL" w:bidi="ar-SA"/>
        </w:rPr>
        <w:drawing>
          <wp:inline distT="0" distB="0" distL="0" distR="0" wp14:anchorId="035D1190" wp14:editId="7D293EF1">
            <wp:extent cx="3390900" cy="587756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207" cy="5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noProof/>
          <w:sz w:val="22"/>
          <w:szCs w:val="22"/>
          <w:lang w:eastAsia="pl-PL" w:bidi="ar-SA"/>
        </w:rPr>
        <w:drawing>
          <wp:inline distT="0" distB="0" distL="0" distR="0" wp14:anchorId="6D4DE8A0" wp14:editId="0D808132">
            <wp:extent cx="6188710" cy="6962775"/>
            <wp:effectExtent l="0" t="0" r="254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ycinek_Eta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AC9D4" w14:textId="77777777" w:rsidR="002C3EFE" w:rsidRDefault="002C3EFE" w:rsidP="00080B26">
      <w:pPr>
        <w:pStyle w:val="Tekstpodstawowy"/>
        <w:suppressAutoHyphens w:val="0"/>
        <w:autoSpaceDN/>
        <w:spacing w:after="0" w:line="259" w:lineRule="auto"/>
        <w:ind w:left="740"/>
        <w:jc w:val="both"/>
        <w:textAlignment w:val="auto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</w:p>
    <w:p w14:paraId="4AC4615E" w14:textId="130EBBF4" w:rsidR="0000465A" w:rsidRPr="002A0FDA" w:rsidRDefault="00842F0A" w:rsidP="00842F0A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842F0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Parametry/wymagania techniczne i jakościowe odnoszące się do przedmiotu zamówienia, szczegółowy zakres robót określają następujące dokumenty</w:t>
      </w:r>
      <w:r w:rsidR="00187207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stanowiące załącznik do Opisu przedmiotu zamówienia</w:t>
      </w:r>
      <w:r w:rsidR="006D0177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:</w:t>
      </w:r>
      <w:r w:rsidRPr="00842F0A" w:rsidDel="00842F0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</w:p>
    <w:p w14:paraId="6AD83CDF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projekt wykonawczy</w:t>
      </w:r>
    </w:p>
    <w:p w14:paraId="04A41C2B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specyfikacja techniczna wykonania i odbioru robót, </w:t>
      </w:r>
    </w:p>
    <w:p w14:paraId="26D9597E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przedmiary robót,</w:t>
      </w:r>
    </w:p>
    <w:p w14:paraId="7B4AEF44" w14:textId="77777777" w:rsidR="0000465A" w:rsidRPr="002A0FDA" w:rsidRDefault="0000465A" w:rsidP="004C3334">
      <w:pPr>
        <w:pStyle w:val="Tekstpodstawowy"/>
        <w:numPr>
          <w:ilvl w:val="0"/>
          <w:numId w:val="37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pozwolenie na budowę - Decyzja Nr 920 /2020 Starosty Tarnowskiego,</w:t>
      </w:r>
    </w:p>
    <w:p w14:paraId="04CA0243" w14:textId="6A382810" w:rsidR="0000465A" w:rsidRDefault="0000465A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pozwolenie wodnoprawne – Decyzja Państwowego Gospodarstwa Wodnego Wody Polskie.</w:t>
      </w:r>
    </w:p>
    <w:p w14:paraId="0765CD80" w14:textId="5DF56514" w:rsidR="007F352D" w:rsidRDefault="007F352D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Mapa wskazująca ETAPY realizacji odwodnienia</w:t>
      </w:r>
    </w:p>
    <w:p w14:paraId="2A33981E" w14:textId="308E8A71" w:rsidR="00187207" w:rsidRPr="00502558" w:rsidRDefault="00187207" w:rsidP="004C3334">
      <w:pPr>
        <w:pStyle w:val="Tekstpodstawowy"/>
        <w:numPr>
          <w:ilvl w:val="0"/>
          <w:numId w:val="37"/>
        </w:numPr>
        <w:tabs>
          <w:tab w:val="left" w:pos="1440"/>
        </w:tabs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50255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Harmonogram prowadzonych prac budowlanych</w:t>
      </w:r>
    </w:p>
    <w:p w14:paraId="25999627" w14:textId="10220D65" w:rsidR="002C3EFE" w:rsidRDefault="00DB7166" w:rsidP="004C3334">
      <w:pPr>
        <w:pStyle w:val="Tekstpodstawowy"/>
        <w:tabs>
          <w:tab w:val="left" w:pos="1440"/>
        </w:tabs>
        <w:spacing w:after="0"/>
        <w:ind w:left="14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zakresie realizacji ETAPU I</w:t>
      </w:r>
      <w:r w:rsidR="002C3EFE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I i ETAPU III.</w:t>
      </w:r>
    </w:p>
    <w:p w14:paraId="18F6ACE8" w14:textId="3B660A4A" w:rsidR="00EC5ACD" w:rsidRPr="002A0FDA" w:rsidRDefault="00EC5ACD" w:rsidP="004C3334">
      <w:pPr>
        <w:pStyle w:val="Tekstpodstawowy"/>
        <w:tabs>
          <w:tab w:val="left" w:pos="1440"/>
        </w:tabs>
        <w:spacing w:after="0"/>
        <w:ind w:left="14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</w:p>
    <w:p w14:paraId="15408A07" w14:textId="2BD9B940" w:rsidR="00502558" w:rsidRPr="00502558" w:rsidRDefault="00857EBF" w:rsidP="00502558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Style w:val="Odwoaniedokomentarza"/>
          <w:rFonts w:ascii="Arial Narrow" w:hAnsi="Arial Narrow" w:cs="Times New Roman"/>
          <w:sz w:val="22"/>
          <w:szCs w:val="22"/>
        </w:rPr>
      </w:pPr>
      <w:r w:rsidRPr="0050255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Zamawiający posiada kompleksową dokumentację techniczną, która zostanie w całości załączona do niniejszego </w:t>
      </w:r>
      <w:r w:rsidRPr="00502558">
        <w:rPr>
          <w:rFonts w:ascii="Arial Narrow" w:hAnsi="Arial Narrow" w:cs="Times New Roman"/>
          <w:sz w:val="22"/>
          <w:szCs w:val="22"/>
        </w:rPr>
        <w:t>postępowania, jednakże prace jakie należy wykonać w ramach tego postępowania przetargowego (ECM-</w:t>
      </w:r>
      <w:r w:rsidR="002B69B5">
        <w:rPr>
          <w:rFonts w:ascii="Arial Narrow" w:hAnsi="Arial Narrow" w:cs="Times New Roman"/>
          <w:sz w:val="22"/>
          <w:szCs w:val="22"/>
        </w:rPr>
        <w:t>2</w:t>
      </w:r>
      <w:r w:rsidRPr="00502558">
        <w:rPr>
          <w:rFonts w:ascii="Arial Narrow" w:hAnsi="Arial Narrow" w:cs="Times New Roman"/>
          <w:sz w:val="22"/>
          <w:szCs w:val="22"/>
        </w:rPr>
        <w:t>/2021) odnoszą się do realizacji wyłącznie ETAPU II i ETAPU III odwodnienia budynku. Z uwagi, iż Zamawiający nie ma wyłonionego Wykonawcy ETAPU II i III, Wykonawca składając ofertę na realizację ETAPU I</w:t>
      </w:r>
      <w:r w:rsidR="007A0CC6" w:rsidRPr="00502558">
        <w:rPr>
          <w:rFonts w:ascii="Arial Narrow" w:hAnsi="Arial Narrow" w:cs="Times New Roman"/>
          <w:sz w:val="22"/>
          <w:szCs w:val="22"/>
        </w:rPr>
        <w:t>I i III</w:t>
      </w:r>
      <w:r w:rsidRPr="00502558">
        <w:rPr>
          <w:rFonts w:ascii="Arial Narrow" w:hAnsi="Arial Narrow" w:cs="Times New Roman"/>
          <w:sz w:val="22"/>
          <w:szCs w:val="22"/>
        </w:rPr>
        <w:t xml:space="preserve"> przyjmuje do </w:t>
      </w:r>
      <w:proofErr w:type="gramStart"/>
      <w:r w:rsidRPr="00502558">
        <w:rPr>
          <w:rFonts w:ascii="Arial Narrow" w:hAnsi="Arial Narrow" w:cs="Times New Roman"/>
          <w:sz w:val="22"/>
          <w:szCs w:val="22"/>
        </w:rPr>
        <w:t>wiadomości</w:t>
      </w:r>
      <w:proofErr w:type="gramEnd"/>
      <w:r w:rsidRPr="00502558">
        <w:rPr>
          <w:rFonts w:ascii="Arial Narrow" w:hAnsi="Arial Narrow" w:cs="Times New Roman"/>
          <w:sz w:val="22"/>
          <w:szCs w:val="22"/>
        </w:rPr>
        <w:t xml:space="preserve"> iż musi wykonać pełne zabezpieczenie prac wykonanych podczas etapu I</w:t>
      </w:r>
      <w:r w:rsidR="00502558" w:rsidRPr="00502558">
        <w:rPr>
          <w:rStyle w:val="Odwoaniedokomentarza"/>
          <w:rFonts w:asciiTheme="minorHAnsi" w:eastAsiaTheme="minorEastAsia" w:hAnsiTheme="minorHAnsi" w:cstheme="minorBidi"/>
          <w:kern w:val="0"/>
          <w:lang w:eastAsia="pl-PL" w:bidi="ar-SA"/>
        </w:rPr>
        <w:t>.</w:t>
      </w:r>
    </w:p>
    <w:p w14:paraId="0C1BE157" w14:textId="6405E34F" w:rsidR="001E3E7F" w:rsidRPr="00502558" w:rsidRDefault="001E3E7F" w:rsidP="00502558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  <w:r w:rsidRPr="00502558">
        <w:rPr>
          <w:rFonts w:ascii="Arial Narrow" w:hAnsi="Arial Narrow" w:cs="Times New Roman"/>
          <w:sz w:val="22"/>
          <w:szCs w:val="22"/>
        </w:rPr>
        <w:t>Zleceniobiorca na czas pr</w:t>
      </w:r>
      <w:r w:rsidR="007A0CC6" w:rsidRPr="00502558">
        <w:rPr>
          <w:rFonts w:ascii="Arial Narrow" w:hAnsi="Arial Narrow" w:cs="Times New Roman"/>
          <w:sz w:val="22"/>
          <w:szCs w:val="22"/>
        </w:rPr>
        <w:t>owad</w:t>
      </w:r>
      <w:r w:rsidRPr="00502558">
        <w:rPr>
          <w:rFonts w:ascii="Arial Narrow" w:hAnsi="Arial Narrow" w:cs="Times New Roman"/>
          <w:sz w:val="22"/>
          <w:szCs w:val="22"/>
        </w:rPr>
        <w:t xml:space="preserve">zonych prac w danym obszarze zobowiązuje </w:t>
      </w:r>
      <w:proofErr w:type="gramStart"/>
      <w:r w:rsidRPr="00502558">
        <w:rPr>
          <w:rFonts w:ascii="Arial Narrow" w:hAnsi="Arial Narrow" w:cs="Times New Roman"/>
          <w:sz w:val="22"/>
          <w:szCs w:val="22"/>
        </w:rPr>
        <w:t>się  do</w:t>
      </w:r>
      <w:proofErr w:type="gramEnd"/>
      <w:r w:rsidRPr="00502558">
        <w:rPr>
          <w:rFonts w:ascii="Arial Narrow" w:hAnsi="Arial Narrow" w:cs="Times New Roman"/>
          <w:sz w:val="22"/>
          <w:szCs w:val="22"/>
        </w:rPr>
        <w:t xml:space="preserve"> zabezpieczenia miejsca </w:t>
      </w:r>
      <w:r w:rsidR="00502558">
        <w:rPr>
          <w:rFonts w:ascii="Arial Narrow" w:hAnsi="Arial Narrow" w:cs="Times New Roman"/>
          <w:sz w:val="22"/>
          <w:szCs w:val="22"/>
        </w:rPr>
        <w:t>przyłą</w:t>
      </w:r>
      <w:r w:rsidR="0084231D" w:rsidRPr="00502558">
        <w:rPr>
          <w:rFonts w:ascii="Arial Narrow" w:hAnsi="Arial Narrow" w:cs="Times New Roman"/>
          <w:sz w:val="22"/>
          <w:szCs w:val="22"/>
        </w:rPr>
        <w:t>czenia</w:t>
      </w:r>
      <w:r w:rsidRPr="00502558">
        <w:rPr>
          <w:rFonts w:ascii="Arial Narrow" w:hAnsi="Arial Narrow" w:cs="Times New Roman"/>
          <w:sz w:val="22"/>
          <w:szCs w:val="22"/>
        </w:rPr>
        <w:t xml:space="preserve"> do aktualnie istniejącej instalacji w sposób </w:t>
      </w:r>
      <w:r w:rsidR="00B20F2E" w:rsidRPr="00502558">
        <w:rPr>
          <w:rFonts w:ascii="Arial Narrow" w:hAnsi="Arial Narrow" w:cs="Times New Roman"/>
          <w:sz w:val="22"/>
          <w:szCs w:val="22"/>
        </w:rPr>
        <w:t xml:space="preserve">całkowicie </w:t>
      </w:r>
      <w:r w:rsidRPr="00502558">
        <w:rPr>
          <w:rFonts w:ascii="Arial Narrow" w:hAnsi="Arial Narrow" w:cs="Times New Roman"/>
          <w:sz w:val="22"/>
          <w:szCs w:val="22"/>
        </w:rPr>
        <w:t xml:space="preserve">odcinający daną instalację od nowo wykonywanego odcinka. </w:t>
      </w:r>
      <w:r w:rsidR="00502558" w:rsidRPr="00502558">
        <w:rPr>
          <w:rFonts w:ascii="Arial Narrow" w:hAnsi="Arial Narrow" w:cs="Times New Roman"/>
          <w:sz w:val="22"/>
          <w:szCs w:val="22"/>
        </w:rPr>
        <w:t>Natomiast p</w:t>
      </w:r>
      <w:r w:rsidRPr="00502558">
        <w:rPr>
          <w:rFonts w:ascii="Arial Narrow" w:hAnsi="Arial Narrow" w:cs="Times New Roman"/>
          <w:sz w:val="22"/>
          <w:szCs w:val="22"/>
        </w:rPr>
        <w:t xml:space="preserve">o zakończeniu prac zleceniobiorca podłączy nową instalacje i dołoży wszelkich </w:t>
      </w:r>
      <w:proofErr w:type="gramStart"/>
      <w:r w:rsidRPr="00502558">
        <w:rPr>
          <w:rFonts w:ascii="Arial Narrow" w:hAnsi="Arial Narrow" w:cs="Times New Roman"/>
          <w:sz w:val="22"/>
          <w:szCs w:val="22"/>
        </w:rPr>
        <w:t>starań</w:t>
      </w:r>
      <w:proofErr w:type="gramEnd"/>
      <w:r w:rsidRPr="00502558">
        <w:rPr>
          <w:rFonts w:ascii="Arial Narrow" w:hAnsi="Arial Narrow" w:cs="Times New Roman"/>
          <w:sz w:val="22"/>
          <w:szCs w:val="22"/>
        </w:rPr>
        <w:t xml:space="preserve"> aby jej podłączenie nie spowodowało pogorszenie stanu technicznego głównego rurociągu.</w:t>
      </w:r>
    </w:p>
    <w:p w14:paraId="3289A3C0" w14:textId="2C0C4872" w:rsidR="001E3E7F" w:rsidRDefault="001E3E7F" w:rsidP="00502558">
      <w:pPr>
        <w:pStyle w:val="Tekstpodstawowy"/>
        <w:spacing w:after="0"/>
        <w:ind w:left="340"/>
        <w:jc w:val="both"/>
        <w:rPr>
          <w:rFonts w:ascii="Arial Narrow" w:hAnsi="Arial Narrow" w:cs="Times New Roman"/>
          <w:sz w:val="22"/>
          <w:szCs w:val="22"/>
        </w:rPr>
      </w:pPr>
      <w:r w:rsidRPr="00502558">
        <w:rPr>
          <w:rFonts w:ascii="Arial Narrow" w:hAnsi="Arial Narrow" w:cs="Times New Roman"/>
          <w:sz w:val="22"/>
          <w:szCs w:val="22"/>
        </w:rPr>
        <w:t>Po zakończeniu prac konieczne jest wyczyszczenie/ opró</w:t>
      </w:r>
      <w:r w:rsidR="007A0CC6" w:rsidRPr="00502558">
        <w:rPr>
          <w:rFonts w:ascii="Arial Narrow" w:hAnsi="Arial Narrow" w:cs="Times New Roman"/>
          <w:sz w:val="22"/>
          <w:szCs w:val="22"/>
        </w:rPr>
        <w:t>ż</w:t>
      </w:r>
      <w:r w:rsidRPr="00502558">
        <w:rPr>
          <w:rFonts w:ascii="Arial Narrow" w:hAnsi="Arial Narrow" w:cs="Times New Roman"/>
          <w:sz w:val="22"/>
          <w:szCs w:val="22"/>
        </w:rPr>
        <w:t xml:space="preserve">nienie separatora </w:t>
      </w:r>
      <w:r w:rsidR="007A0CC6" w:rsidRPr="00502558">
        <w:rPr>
          <w:rFonts w:ascii="Arial Narrow" w:hAnsi="Arial Narrow" w:cs="Times New Roman"/>
          <w:sz w:val="22"/>
          <w:szCs w:val="22"/>
        </w:rPr>
        <w:t xml:space="preserve">D1 </w:t>
      </w:r>
      <w:r w:rsidRPr="00502558">
        <w:rPr>
          <w:rFonts w:ascii="Arial Narrow" w:hAnsi="Arial Narrow" w:cs="Times New Roman"/>
          <w:sz w:val="22"/>
          <w:szCs w:val="22"/>
        </w:rPr>
        <w:t xml:space="preserve">znajdującego się przed przepompownią </w:t>
      </w:r>
      <w:r w:rsidR="007A0CC6" w:rsidRPr="00502558">
        <w:rPr>
          <w:rFonts w:ascii="Arial Narrow" w:hAnsi="Arial Narrow" w:cs="Times New Roman"/>
          <w:sz w:val="22"/>
          <w:szCs w:val="22"/>
        </w:rPr>
        <w:t>wód drenażowych.</w:t>
      </w:r>
      <w:r w:rsidRPr="00502558">
        <w:rPr>
          <w:rFonts w:ascii="Arial Narrow" w:hAnsi="Arial Narrow" w:cs="Times New Roman"/>
          <w:sz w:val="22"/>
          <w:szCs w:val="22"/>
        </w:rPr>
        <w:t xml:space="preserve"> </w:t>
      </w:r>
    </w:p>
    <w:p w14:paraId="76EFCB2F" w14:textId="5F6B4938" w:rsidR="001E3E7F" w:rsidRPr="00026453" w:rsidRDefault="00026453" w:rsidP="00026453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026453">
        <w:rPr>
          <w:rFonts w:ascii="Arial Narrow" w:hAnsi="Arial Narrow" w:cs="Times New Roman"/>
          <w:sz w:val="22"/>
          <w:szCs w:val="22"/>
        </w:rPr>
        <w:t>Przed przystąpieniem do prac zleceniobiorca zobowiązany jest wywiesić tablicę informacyjną dotyczącą zak</w:t>
      </w:r>
      <w:r>
        <w:rPr>
          <w:rFonts w:ascii="Arial Narrow" w:hAnsi="Arial Narrow" w:cs="Times New Roman"/>
          <w:sz w:val="22"/>
          <w:szCs w:val="22"/>
        </w:rPr>
        <w:t>re</w:t>
      </w:r>
      <w:r w:rsidRPr="00026453">
        <w:rPr>
          <w:rFonts w:ascii="Arial Narrow" w:hAnsi="Arial Narrow" w:cs="Times New Roman"/>
          <w:sz w:val="22"/>
          <w:szCs w:val="22"/>
        </w:rPr>
        <w:t xml:space="preserve">su prowadzenia prac na bramie wjazdowej, wraz z wypełnieniem jej w sposób zgodny z obowiązującymi przepisami. </w:t>
      </w:r>
    </w:p>
    <w:p w14:paraId="4187EC3E" w14:textId="5CFC203A" w:rsidR="0000465A" w:rsidRDefault="0000465A" w:rsidP="00080B2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kern w:val="3"/>
          <w:lang w:eastAsia="ar-SA" w:bidi="hi-IN"/>
        </w:rPr>
      </w:pP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>Dokumentacje</w:t>
      </w:r>
      <w:r w:rsidRPr="0000465A">
        <w:rPr>
          <w:rFonts w:ascii="Arial" w:eastAsia="Times New Roman" w:hAnsi="Arial" w:cs="Arial"/>
          <w:bCs/>
          <w:kern w:val="3"/>
          <w:lang w:eastAsia="ar-SA" w:bidi="hi-IN"/>
        </w:rPr>
        <w:t>̨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projektowa</w:t>
      </w:r>
      <w:r w:rsidRPr="0000465A">
        <w:rPr>
          <w:rFonts w:ascii="Arial" w:eastAsia="Times New Roman" w:hAnsi="Arial" w:cs="Arial"/>
          <w:bCs/>
          <w:kern w:val="3"/>
          <w:lang w:eastAsia="ar-SA" w:bidi="hi-IN"/>
        </w:rPr>
        <w:t>̨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należy rozpatrywać całościowo (opisy, rysunki, zestawienia itd.). W przypadku pojawienia się pytań lub wątpliwości zaleca się składanie zapytań do treści SWZ na etapie przed upływem terminu składania ofert, zgodnie z trybem opisanym w ustaw</w:t>
      </w:r>
      <w:r w:rsidR="002C3EFE">
        <w:rPr>
          <w:rFonts w:ascii="Arial Narrow" w:eastAsia="Times New Roman" w:hAnsi="Arial Narrow" w:cs="Times New Roman"/>
          <w:bCs/>
          <w:kern w:val="3"/>
          <w:lang w:eastAsia="ar-SA" w:bidi="hi-IN"/>
        </w:rPr>
        <w:t>ie</w:t>
      </w:r>
      <w:r w:rsidRPr="0000465A">
        <w:rPr>
          <w:rFonts w:ascii="Arial Narrow" w:eastAsia="Times New Roman" w:hAnsi="Arial Narrow" w:cs="Times New Roman"/>
          <w:bCs/>
          <w:kern w:val="3"/>
          <w:lang w:eastAsia="ar-SA" w:bidi="hi-IN"/>
        </w:rPr>
        <w:t xml:space="preserve"> Pzp. </w:t>
      </w:r>
    </w:p>
    <w:p w14:paraId="7F1C148F" w14:textId="6F2FE145" w:rsidR="0000465A" w:rsidRPr="0000465A" w:rsidRDefault="0000465A" w:rsidP="004C3334">
      <w:pPr>
        <w:pStyle w:val="Tekstpodstawowy"/>
        <w:numPr>
          <w:ilvl w:val="0"/>
          <w:numId w:val="35"/>
        </w:numPr>
        <w:spacing w:after="0"/>
        <w:ind w:left="340" w:hanging="34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0465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sytuacji, gdy podczas realizacji zamówienia pojawi się konieczność wykonania drobnych prac nieujętych w dokumentacji przetargowej i niezbędnych do realizacji niniejszego zamówienia, Wykonawca wykona je w ramach zaoferowanej ceny ryczałtowe.</w:t>
      </w:r>
    </w:p>
    <w:p w14:paraId="5E24A618" w14:textId="77777777" w:rsidR="00857EBF" w:rsidRPr="00502558" w:rsidRDefault="00857EBF" w:rsidP="00857EBF">
      <w:pPr>
        <w:pStyle w:val="Tekstpodstawowy"/>
        <w:numPr>
          <w:ilvl w:val="0"/>
          <w:numId w:val="35"/>
        </w:numPr>
        <w:spacing w:after="60" w:line="264" w:lineRule="auto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 w:rsidRPr="00502558">
        <w:rPr>
          <w:rFonts w:ascii="Arial Narrow" w:hAnsi="Arial Narrow" w:cs="Times New Roman"/>
          <w:sz w:val="22"/>
          <w:szCs w:val="22"/>
        </w:rPr>
        <w:t xml:space="preserve">Zamawiający z racji iż obiekt jest istniejącym oraz funkcjonującym obiektem wymaga od </w:t>
      </w:r>
      <w:proofErr w:type="gramStart"/>
      <w:r w:rsidRPr="00502558">
        <w:rPr>
          <w:rFonts w:ascii="Arial Narrow" w:hAnsi="Arial Narrow" w:cs="Times New Roman"/>
          <w:sz w:val="22"/>
          <w:szCs w:val="22"/>
        </w:rPr>
        <w:t>Wykonawcy  przeprowadzenia</w:t>
      </w:r>
      <w:proofErr w:type="gramEnd"/>
      <w:r w:rsidRPr="00502558">
        <w:rPr>
          <w:rFonts w:ascii="Arial Narrow" w:hAnsi="Arial Narrow" w:cs="Times New Roman"/>
          <w:sz w:val="22"/>
          <w:szCs w:val="22"/>
        </w:rPr>
        <w:t xml:space="preserve"> wizji lokalnej budynku Europejskiego Centrum Muzyki w Lusławicach Lusławice 250 w dni powszednie (od poniedziałku do piątku), w godz. 8:00 – 15:00</w:t>
      </w:r>
      <w:r w:rsidRPr="00502558">
        <w:rPr>
          <w:rFonts w:ascii="Arial Narrow" w:hAnsi="Arial Narrow" w:cs="Times New Roman"/>
          <w:sz w:val="22"/>
          <w:szCs w:val="22"/>
          <w:lang w:eastAsia="pl-PL" w:bidi="pl-PL"/>
        </w:rPr>
        <w:t>, po wcześniejszym uzgodnieniu telefonicznym z Panem Mateuszem Dulębą tel. 14 666 43 01.</w:t>
      </w:r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 W czasie wizji lokalnej Zamawiający wskaże miejsca w których mają zostać wykonane </w:t>
      </w:r>
      <w:proofErr w:type="gramStart"/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>prace</w:t>
      </w:r>
      <w:proofErr w:type="gramEnd"/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 lecz nie będzie udzielał żadnych wyjaśnień dotyczących przedmiotu zamówienia.</w:t>
      </w:r>
    </w:p>
    <w:p w14:paraId="489EC685" w14:textId="5696FD75" w:rsidR="00B20F2E" w:rsidRPr="00502558" w:rsidRDefault="00B20F2E" w:rsidP="00857EBF">
      <w:pPr>
        <w:pStyle w:val="Tekstpodstawowy"/>
        <w:numPr>
          <w:ilvl w:val="0"/>
          <w:numId w:val="35"/>
        </w:numPr>
        <w:spacing w:after="60" w:line="264" w:lineRule="auto"/>
        <w:ind w:left="340" w:hanging="340"/>
        <w:jc w:val="both"/>
        <w:rPr>
          <w:rFonts w:ascii="Arial Narrow" w:hAnsi="Arial Narrow" w:cs="Times New Roman"/>
          <w:sz w:val="22"/>
          <w:szCs w:val="22"/>
        </w:rPr>
      </w:pPr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Zamawiający nie </w:t>
      </w:r>
      <w:proofErr w:type="gramStart"/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>dopuszcza</w:t>
      </w:r>
      <w:proofErr w:type="gramEnd"/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 aby podczas prowadzenia prac osoby wykonujące prace budowlane bez zgody zamawiającego znajdowały się wewnątrz Budynku. Jeśli </w:t>
      </w:r>
      <w:r w:rsidR="00C13371" w:rsidRPr="00502558">
        <w:rPr>
          <w:rFonts w:ascii="Arial Narrow" w:hAnsi="Arial Narrow" w:cs="Times New Roman"/>
          <w:bCs/>
          <w:sz w:val="22"/>
          <w:szCs w:val="22"/>
          <w:lang w:bidi="ar-SA"/>
        </w:rPr>
        <w:t>będzie zachodzić konieczność</w:t>
      </w:r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 dostępu do wewnętrznej części budynku</w:t>
      </w:r>
      <w:r w:rsidR="00C13371"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 (poza określonymi przestrzeniami)</w:t>
      </w:r>
      <w:r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 zleceniobiorca będzie zobowiązany </w:t>
      </w:r>
      <w:r w:rsidR="00C13371" w:rsidRPr="00502558">
        <w:rPr>
          <w:rFonts w:ascii="Arial Narrow" w:hAnsi="Arial Narrow" w:cs="Times New Roman"/>
          <w:bCs/>
          <w:sz w:val="22"/>
          <w:szCs w:val="22"/>
          <w:lang w:bidi="ar-SA"/>
        </w:rPr>
        <w:t xml:space="preserve">poczynić uzgodnienia z zamawiającym i poinformować go o takiej konieczności. </w:t>
      </w:r>
    </w:p>
    <w:p w14:paraId="5D8A5777" w14:textId="7D795CDD" w:rsidR="000F74D3" w:rsidRPr="000F74D3" w:rsidRDefault="000F74D3" w:rsidP="000F74D3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F74D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Na podstawie art. 95 ustawy Pzp Zamawiający określa, iż wszelkie czynności bezpośrednio związane z realizacją przedmiot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u zamówienia na terenie budowy, </w:t>
      </w:r>
      <w:r w:rsidRPr="000F74D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mają być wykonywane przez osoby zatrudnione przez Wykonawcę lub jego podwykonawców na podstawie umowy o pracę. Wymóg ten dotyczy osób, które wykonują czynności bezpośrednio związane z wykonywaniem robót w na terenie budowy tzw. pracowników fizycznych. Wymóg nie dotyczy kierownika budowy, dostawców materiałów budowlanych oraz innych osób, w stosunku do których Wykonawca wykaże, że czynności przez nich realizowane nie polegają na wykonywaniu pracy w sposób określony 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</w:r>
      <w:r w:rsidRPr="000F74D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 art. 22 § 1 ustawy z dnia 26 czerwca 1974 r. Kodeks pracy (Dz.U. z 2020 r. poz. 1320). </w:t>
      </w:r>
    </w:p>
    <w:p w14:paraId="1F4A4FC4" w14:textId="77777777" w:rsidR="000F74D3" w:rsidRPr="000F74D3" w:rsidRDefault="000F74D3" w:rsidP="000F74D3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F74D3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Sposób dokumentowania zatrudnienia osób, o których mowa powyżej a także uprawnienia Zamawiającego w zakresie kontroli spełniania przez Wykonawcę wymagań związanych z zatrudnieniem na umowę o pracę oraz sankcje z tytułu niespełnienia tych wymagań przedstawione są we Wzorze umowy. </w:t>
      </w:r>
    </w:p>
    <w:p w14:paraId="5EEFFFC6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Przedmiar robót jest opracowaniem wtórnym w stosunku do projektu i specyfikacji technicznych i to nie on determinuje zakres prac objętych przedmiotem zamówienia. Zawarte w przedmiarze robót zestawienia mają zobrazować skalę </w:t>
      </w: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lastRenderedPageBreak/>
        <w:t>roboty budowlanej i pomóc Wykonawcom w oszacowaniu kosztów inwestycji, wobec czego przedmiarowi robót należy przypisać charakter dokumentu pomocniczego.</w:t>
      </w:r>
    </w:p>
    <w:p w14:paraId="38344AF0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Dokumenty opisujące przedmiot zamówienia należy traktować jako wzajemnie się wyjaśniające                </w:t>
      </w: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i uzupełniające w tym znaczeniu, że w przypadku stwierdzenia jakichkolwiek wieloznaczności lub niejasności Wykonawca nie będzie mógł ograniczyć zakresu swojego zobowiązania ani zakresu należytej staranności. </w:t>
      </w:r>
    </w:p>
    <w:p w14:paraId="492BA444" w14:textId="77777777" w:rsidR="001300F0" w:rsidRPr="002A0FD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Wykonawca zobowiązany jest do wykonania przedmiotu umowy zgodnie z dokumentacją, o której mowa w ust. 6 zgodnie, z zasadami wiedzy technicznej i sztuki budowlanej, obowiązującymi przepisami oraz polskimi normami lub aprobatami technicznymi, o ile nie ustalono Polskiej Normy. </w:t>
      </w:r>
    </w:p>
    <w:p w14:paraId="7C39B3B6" w14:textId="52E7C315" w:rsidR="00051085" w:rsidRPr="00051085" w:rsidRDefault="00051085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Zamawiają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dopuszcza zastosowanie rozwią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ań równoważn</w:t>
      </w:r>
      <w:r w:rsidRPr="00051085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ch w odniesieniu do przedmiotu zamówienia oraz norm, europejskich ocen technicznych, aprobat, specyfikacji technicznej i systemów referencji technicznych, k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tóre</w:t>
      </w:r>
      <w:r w:rsidRPr="00051085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wskazane zostały w dokumentacji przetargowej. </w:t>
      </w:r>
    </w:p>
    <w:p w14:paraId="496F7D62" w14:textId="01583004" w:rsidR="00051085" w:rsidRPr="004C5D5B" w:rsidRDefault="004C5D5B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 przypadku gdy w dokumentacji projektowej pojawia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si</w:t>
      </w:r>
      <w:r w:rsidR="00D325B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nazwy w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asne, znaki towarowe, patenty lub wskazanie pochodzenia, należ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rozumieć, </w:t>
      </w:r>
      <w:r w:rsidR="002B69B5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ż</w:t>
      </w:r>
      <w:r w:rsidR="002B69B5"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jest to uzasadnione specyfika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zamówienia i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nie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opisać́ przedmiotu zamówienia za pomocą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dostatecznie dok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adnych określeń́. W takich okolicznościach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y dopuszcza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l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iwość́ sk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adania w ofercie rozwią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ań́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ch, wskazują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>
        <w:rPr>
          <w:rFonts w:ascii="Arial" w:eastAsia="Times New Roman" w:hAnsi="Arial" w:cs="Arial"/>
          <w:bCs/>
          <w:sz w:val="22"/>
          <w:szCs w:val="22"/>
          <w:lang w:eastAsia="ar-SA"/>
        </w:rPr>
        <w:t>,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i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ż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minimalne wymagania, jakim maja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̨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odpowiadać rozwią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z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ania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, to wymagania nie gorsze od parametrów wskazanych w dokumentacji projektowej. Ewentualne wskazanie tych informacji ma na celu jedynie przybliż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ć́ wymagania, których nie moż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n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 by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 opisać́ przy pomocy dostatecznie dok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adanych i zrozumia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ych określeń́. </w:t>
      </w:r>
      <w:r w:rsidR="00353ED9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Każ</w:t>
      </w:r>
      <w:r w:rsidR="00353ED9"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d</w:t>
      </w:r>
      <w:r w:rsidR="00353ED9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orazowo,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gdy wskazana jest w dokumentacji taka informacja, należ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przyją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ć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, </w:t>
      </w:r>
      <w:r w:rsidR="002B69B5"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ż</w:t>
      </w:r>
      <w:r w:rsidR="002B69B5"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 odniesieniu do niej uż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y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to sformu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owania </w:t>
      </w:r>
      <w:r w:rsidRPr="004C5D5B">
        <w:rPr>
          <w:rFonts w:ascii="Arial Narrow" w:eastAsia="Times New Roman" w:hAnsi="Arial Narrow" w:cs="Arial Narrow"/>
          <w:bCs/>
          <w:sz w:val="22"/>
          <w:szCs w:val="22"/>
          <w:lang w:eastAsia="ar-SA"/>
        </w:rPr>
        <w:t>„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lub równoważn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e</w:t>
      </w:r>
      <w:r w:rsidRPr="004C5D5B">
        <w:rPr>
          <w:rFonts w:ascii="Arial Narrow" w:eastAsia="Times New Roman" w:hAnsi="Arial Narrow" w:cs="Arial Narrow"/>
          <w:bCs/>
          <w:sz w:val="22"/>
          <w:szCs w:val="22"/>
          <w:lang w:eastAsia="ar-SA"/>
        </w:rPr>
        <w:t>”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. Za kryterium uznania lub nieuznania przez Zamawiają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ego r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ó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wnoważ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n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ości oferowanego produktu uważ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a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si</w:t>
      </w:r>
      <w:r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spe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ł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nienie jego parametrów w sposób co najmniej taki, jakimi cechuje si</w:t>
      </w:r>
      <w:r w:rsidR="00D325B8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ę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wskazany w dokumentacji odpowiadają</w:t>
      </w:r>
      <w:r w:rsidRPr="004C5D5B">
        <w:rPr>
          <w:rFonts w:ascii="Arial" w:eastAsia="Times New Roman" w:hAnsi="Arial" w:cs="Arial"/>
          <w:bCs/>
          <w:sz w:val="22"/>
          <w:szCs w:val="22"/>
          <w:lang w:eastAsia="ar-SA"/>
        </w:rPr>
        <w:t>c</w:t>
      </w:r>
      <w:r w:rsidRPr="004C5D5B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 mu produkt. </w:t>
      </w:r>
    </w:p>
    <w:p w14:paraId="2A499EB2" w14:textId="477592AA" w:rsidR="001300F0" w:rsidRPr="00B07C9A" w:rsidRDefault="001300F0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Wszystkie robot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y budowlane będą wykonywane w czynnym obiekcie Zamawiającego.                         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 W związku z powyższym Wykonawca zobowiązany jest do przestrzegania przepisów BHP                 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br/>
        <w:t xml:space="preserve"> i ppoż. oraz do wykonywania prac w sposób powodujący jak najmniejsze niedogodności dla użytkowników znajdujących się na terenie Europejskiego Centrum Muzyki Krzysztofa Pendereckiego.  </w:t>
      </w:r>
    </w:p>
    <w:p w14:paraId="4E47A0D8" w14:textId="77777777" w:rsidR="0039583A" w:rsidRPr="00B07C9A" w:rsidRDefault="00D325B8" w:rsidP="004C3334">
      <w:pPr>
        <w:pStyle w:val="Tekstpodstawowy"/>
        <w:spacing w:after="0"/>
        <w:ind w:left="38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>Wykonawca zobowiązany jest uzgadniać każdorazowy front robót i ich sposób wykonania, aby zapewnić nieskrepowany dostęp do budynku dla pracowników i interesantów</w:t>
      </w:r>
      <w:r w:rsidR="00CB09BE"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Centrum</w:t>
      </w:r>
      <w:r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. </w:t>
      </w:r>
      <w:r w:rsidR="0039583A" w:rsidRPr="00B07C9A">
        <w:rPr>
          <w:rFonts w:ascii="Arial Narrow" w:eastAsia="Times New Roman" w:hAnsi="Arial Narrow" w:cs="Times New Roman"/>
          <w:bCs/>
          <w:sz w:val="22"/>
          <w:szCs w:val="22"/>
          <w:lang w:eastAsia="ar-SA"/>
        </w:rPr>
        <w:t xml:space="preserve"> </w:t>
      </w:r>
    </w:p>
    <w:p w14:paraId="048854AF" w14:textId="0B1848E2" w:rsidR="00D325B8" w:rsidRPr="00B07C9A" w:rsidRDefault="0039583A" w:rsidP="004C3334">
      <w:pPr>
        <w:pStyle w:val="Tekstpodstawowy"/>
        <w:spacing w:after="0"/>
        <w:ind w:left="38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Wykonawca zobowiązany będzie umożliwić dostęp do budynku – np. poprzez budowę bezpiecznej kładki – rozwiązania niniejsze będą uzgadniane podczas uzgodnień frontu robót i ich sposobu wykonania.</w:t>
      </w:r>
    </w:p>
    <w:p w14:paraId="6559CBE8" w14:textId="41139AED" w:rsidR="002A0FDA" w:rsidRPr="00B07C9A" w:rsidRDefault="00051085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O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>rganizację</w:t>
      </w:r>
      <w:r w:rsidR="009D0BF8" w:rsidRPr="00B07C9A">
        <w:rPr>
          <w:rFonts w:ascii="Arial Narrow" w:eastAsia="Times New Roman" w:hAnsi="Arial Narrow" w:cs="Tahoma"/>
          <w:sz w:val="22"/>
          <w:szCs w:val="22"/>
        </w:rPr>
        <w:t>,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 zabezpieczenie i dozór robót placu budowy przez cały okres wykonywania robót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dla przedmiotowego zakresu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(od przekazania 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placu robót </w:t>
      </w:r>
      <w:r w:rsidR="007B4D92" w:rsidRPr="00B07C9A">
        <w:rPr>
          <w:rFonts w:ascii="Arial Narrow" w:eastAsia="Times New Roman" w:hAnsi="Arial Narrow" w:cs="Tahoma"/>
          <w:sz w:val="22"/>
          <w:szCs w:val="22"/>
        </w:rPr>
        <w:t xml:space="preserve">do dnia odbioru końcowego robót włącznie), w czynnym obiekcie użyteczności publicznej – budynek </w:t>
      </w:r>
      <w:r w:rsidR="00D325B8" w:rsidRPr="00B07C9A">
        <w:rPr>
          <w:rFonts w:ascii="Arial Narrow" w:eastAsia="Times New Roman" w:hAnsi="Arial Narrow" w:cs="Tahoma"/>
          <w:sz w:val="22"/>
          <w:szCs w:val="22"/>
        </w:rPr>
        <w:t>instytucji kultury</w:t>
      </w:r>
      <w:r w:rsidR="005F7010" w:rsidRPr="00B07C9A">
        <w:rPr>
          <w:rFonts w:ascii="Arial Narrow" w:eastAsia="Times New Roman" w:hAnsi="Arial Narrow" w:cs="Tahoma"/>
          <w:sz w:val="22"/>
          <w:szCs w:val="22"/>
        </w:rPr>
        <w:t xml:space="preserve">, </w:t>
      </w:r>
      <w:r w:rsidR="009D0BF8" w:rsidRPr="00B07C9A">
        <w:rPr>
          <w:rFonts w:ascii="Arial Narrow" w:eastAsia="Times New Roman" w:hAnsi="Arial Narrow" w:cs="Tahoma"/>
          <w:sz w:val="22"/>
          <w:szCs w:val="22"/>
        </w:rPr>
        <w:t>a</w:t>
      </w:r>
      <w:r w:rsidR="005F7010" w:rsidRPr="00B07C9A">
        <w:rPr>
          <w:rFonts w:ascii="Arial Narrow" w:eastAsia="Times New Roman" w:hAnsi="Arial Narrow" w:cs="Tahoma"/>
          <w:sz w:val="22"/>
          <w:szCs w:val="22"/>
        </w:rPr>
        <w:t xml:space="preserve"> zwłaszcza zabezpieczeń obiektu zgodnie z obowiązującymi przepisami BHP, ochrony ppoż. oraz sanitarnymi</w:t>
      </w:r>
      <w:r w:rsidR="00C17256" w:rsidRPr="00B07C9A">
        <w:rPr>
          <w:rFonts w:ascii="Arial Narrow" w:eastAsia="Times New Roman" w:hAnsi="Arial Narrow" w:cs="Tahoma"/>
          <w:sz w:val="22"/>
          <w:szCs w:val="22"/>
        </w:rPr>
        <w:t>.</w:t>
      </w:r>
    </w:p>
    <w:p w14:paraId="05A5BE6F" w14:textId="31E4D05F" w:rsidR="00187207" w:rsidRPr="00026453" w:rsidRDefault="00187207" w:rsidP="00187207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26453">
        <w:rPr>
          <w:rFonts w:ascii="Arial Narrow" w:eastAsia="Times New Roman" w:hAnsi="Arial Narrow" w:cs="Tahoma"/>
          <w:sz w:val="22"/>
          <w:szCs w:val="22"/>
        </w:rPr>
        <w:t xml:space="preserve">Prace budowlane prowadzone będą przez Wykonawcę według harmonogramu znajdującego się w załączniku nr </w:t>
      </w:r>
      <w:r w:rsidR="00F13DB5" w:rsidRPr="00026453">
        <w:rPr>
          <w:rFonts w:ascii="Arial Narrow" w:eastAsia="Times New Roman" w:hAnsi="Arial Narrow" w:cs="Tahoma"/>
          <w:sz w:val="22"/>
          <w:szCs w:val="22"/>
        </w:rPr>
        <w:t>7</w:t>
      </w:r>
      <w:r w:rsidRPr="00026453">
        <w:rPr>
          <w:rFonts w:ascii="Arial Narrow" w:eastAsia="Times New Roman" w:hAnsi="Arial Narrow" w:cs="Tahoma"/>
          <w:sz w:val="22"/>
          <w:szCs w:val="22"/>
        </w:rPr>
        <w:t xml:space="preserve"> do Opisu przedmiotu zamówienia i określającego możliwość wykonywani prac w poszczególnych terminach. Harmonogram ten jest konieczny ze względu na ciągłe funkcjonowanie obiektu przy realizacji zdań edukacyjnych.</w:t>
      </w:r>
    </w:p>
    <w:p w14:paraId="798468EF" w14:textId="4D822EEE" w:rsidR="00FD0BAA" w:rsidRPr="00026453" w:rsidRDefault="00FD0BAA" w:rsidP="00187207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026453">
        <w:rPr>
          <w:rFonts w:ascii="Arial Narrow" w:eastAsia="Times New Roman" w:hAnsi="Arial Narrow" w:cs="Tahoma"/>
          <w:sz w:val="22"/>
          <w:szCs w:val="22"/>
        </w:rPr>
        <w:t>Podczas prowadzenia prac konieczne będzie dostosowanie się do poleceń obsługi obiektu i korzystanie z odcinka komunikacyjnego wskazanego przez zleceniodawcę.</w:t>
      </w:r>
    </w:p>
    <w:p w14:paraId="64A38CB8" w14:textId="481A4C70" w:rsidR="002A0FDA" w:rsidRPr="00B07C9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 trakcie realizacji inwestycji Wykonawca zobowiązany jest do utrzymywania porządku na terenie wykonywania prac (usuwanie zbędnych materiałów, odpadów śmieci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 xml:space="preserve"> – na swój koszt</w:t>
      </w:r>
      <w:r w:rsidRPr="00B07C9A">
        <w:rPr>
          <w:rFonts w:ascii="Arial Narrow" w:eastAsia="Times New Roman" w:hAnsi="Arial Narrow" w:cs="Tahoma"/>
          <w:sz w:val="22"/>
          <w:szCs w:val="22"/>
        </w:rPr>
        <w:t>).</w:t>
      </w:r>
      <w:r w:rsidR="00CB09BE" w:rsidRPr="00B07C9A">
        <w:rPr>
          <w:rFonts w:ascii="Arial Narrow" w:eastAsia="Times New Roman" w:hAnsi="Arial Narrow" w:cs="Tahoma"/>
          <w:sz w:val="22"/>
          <w:szCs w:val="22"/>
        </w:rPr>
        <w:t xml:space="preserve"> Z zastrzeżeniem, iż Wykonawca wykopaną ziemie będzie składować w uzgodnionym z Zamawiającym miejscu oddalonym od terenu prac budowalnych promieniu 1,5 km odległości. Wykonawca nie będzie zobowiązany do trwałego usunięcia składowanej ziemi – jej usunięcie lub wykorzystanie leży w gestii Zamawiającego.</w:t>
      </w:r>
    </w:p>
    <w:p w14:paraId="715A59EA" w14:textId="136F3D11" w:rsidR="002A0FDA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B07C9A">
        <w:rPr>
          <w:rFonts w:ascii="Arial Narrow" w:eastAsia="Times New Roman" w:hAnsi="Arial Narrow" w:cs="Tahoma"/>
          <w:sz w:val="22"/>
          <w:szCs w:val="22"/>
        </w:rPr>
        <w:t>Wszystkie elementy które nie podlegaj</w:t>
      </w:r>
      <w:r w:rsidR="00BD32CB" w:rsidRPr="00B07C9A">
        <w:rPr>
          <w:rFonts w:ascii="Arial Narrow" w:eastAsia="Times New Roman" w:hAnsi="Arial Narrow" w:cs="Tahoma"/>
          <w:sz w:val="22"/>
          <w:szCs w:val="22"/>
        </w:rPr>
        <w:t xml:space="preserve">ą wymianie powinny być </w:t>
      </w:r>
      <w:r w:rsidRPr="00B07C9A">
        <w:rPr>
          <w:rFonts w:ascii="Arial Narrow" w:eastAsia="Times New Roman" w:hAnsi="Arial Narrow" w:cs="Tahoma"/>
          <w:sz w:val="22"/>
          <w:szCs w:val="22"/>
        </w:rPr>
        <w:t xml:space="preserve">zabezpieczone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przez </w:t>
      </w:r>
      <w:r w:rsidRPr="00B07C9A">
        <w:rPr>
          <w:rFonts w:ascii="Arial Narrow" w:eastAsia="Times New Roman" w:hAnsi="Arial Narrow" w:cs="Tahoma"/>
          <w:sz w:val="22"/>
          <w:szCs w:val="22"/>
        </w:rPr>
        <w:t xml:space="preserve">Wykonawcę. Szczególną uwagę należy zwrócić i odpowiednio zabezpieczyć </w:t>
      </w:r>
      <w:r w:rsidR="00974DBE" w:rsidRPr="00B07C9A">
        <w:rPr>
          <w:rFonts w:ascii="Arial Narrow" w:eastAsia="Times New Roman" w:hAnsi="Arial Narrow" w:cs="Tahoma"/>
          <w:sz w:val="22"/>
          <w:szCs w:val="22"/>
        </w:rPr>
        <w:t xml:space="preserve">wszelkie </w:t>
      </w:r>
      <w:r w:rsidRPr="00B07C9A">
        <w:rPr>
          <w:rFonts w:ascii="Arial Narrow" w:eastAsia="Times New Roman" w:hAnsi="Arial Narrow" w:cs="Tahoma"/>
          <w:sz w:val="22"/>
          <w:szCs w:val="22"/>
        </w:rPr>
        <w:t>instalacje</w:t>
      </w:r>
      <w:r w:rsidR="00687282" w:rsidRPr="00B07C9A">
        <w:rPr>
          <w:rFonts w:ascii="Arial Narrow" w:eastAsia="Times New Roman" w:hAnsi="Arial Narrow" w:cs="Tahoma"/>
          <w:sz w:val="22"/>
          <w:szCs w:val="22"/>
        </w:rPr>
        <w:t>, które nie podlegają demontażowi i ponownemu montażowi</w:t>
      </w:r>
      <w:r w:rsidR="005E1FE8" w:rsidRPr="00B07C9A">
        <w:rPr>
          <w:rFonts w:ascii="Arial Narrow" w:eastAsia="Times New Roman" w:hAnsi="Arial Narrow" w:cs="Tahoma"/>
          <w:sz w:val="22"/>
          <w:szCs w:val="22"/>
        </w:rPr>
        <w:t xml:space="preserve"> (np. instalacja wod.-</w:t>
      </w:r>
      <w:r w:rsidR="005E1FE8" w:rsidRPr="002A0FDA">
        <w:rPr>
          <w:rFonts w:ascii="Arial Narrow" w:eastAsia="Times New Roman" w:hAnsi="Arial Narrow" w:cs="Tahoma"/>
          <w:sz w:val="22"/>
          <w:szCs w:val="22"/>
        </w:rPr>
        <w:t>kan.)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.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 W przypadku uszkodzenia jakichkolwiek elementów instalacji, 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lub też </w:t>
      </w:r>
      <w:r w:rsidR="00CB09BE">
        <w:rPr>
          <w:rFonts w:ascii="Arial Narrow" w:eastAsia="Times New Roman" w:hAnsi="Arial Narrow" w:cs="Tahoma"/>
          <w:sz w:val="22"/>
          <w:szCs w:val="22"/>
        </w:rPr>
        <w:t>hydroizolacji budynku lub budynków,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 a także innych elementów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 Wykonawca zobowiązany jest dokonać </w:t>
      </w:r>
      <w:r w:rsidR="00105BCF">
        <w:rPr>
          <w:rFonts w:ascii="Arial Narrow" w:eastAsia="Times New Roman" w:hAnsi="Arial Narrow" w:cs="Tahoma"/>
          <w:sz w:val="22"/>
          <w:szCs w:val="22"/>
        </w:rPr>
        <w:t xml:space="preserve">niezwłocznej </w:t>
      </w:r>
      <w:r w:rsidR="00CB09BE">
        <w:rPr>
          <w:rFonts w:ascii="Arial Narrow" w:eastAsia="Times New Roman" w:hAnsi="Arial Narrow" w:cs="Tahoma"/>
          <w:sz w:val="22"/>
          <w:szCs w:val="22"/>
        </w:rPr>
        <w:t xml:space="preserve">naprawy na swój koszt. </w:t>
      </w:r>
    </w:p>
    <w:p w14:paraId="32385581" w14:textId="0717410A" w:rsidR="002A0FDA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eastAsia="Times New Roman" w:hAnsi="Arial Narrow" w:cs="Tahoma"/>
          <w:sz w:val="22"/>
          <w:szCs w:val="22"/>
        </w:rPr>
        <w:t xml:space="preserve">Wywóz i utylizacja gruzu i innych odpadów –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>Zamawiający dopuszcza możliwość ustawienia kontenera na odpady budowlane</w:t>
      </w:r>
      <w:r w:rsidR="00584D7A" w:rsidRPr="002A0FDA">
        <w:rPr>
          <w:rFonts w:ascii="Arial Narrow" w:eastAsia="Times New Roman" w:hAnsi="Arial Narrow" w:cs="Tahoma"/>
          <w:sz w:val="22"/>
          <w:szCs w:val="22"/>
        </w:rPr>
        <w:t xml:space="preserve"> – miejsce lokalizacji do ustalenia z Zamawiającym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. 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Wykonawca ponosi pełną odpowiedzialność za naruszenie przepisów dotyczących ochrony środowiska na terenie </w:t>
      </w:r>
      <w:r w:rsidR="00584D7A" w:rsidRPr="002A0FDA">
        <w:rPr>
          <w:rFonts w:ascii="Arial Narrow" w:eastAsia="Times New Roman" w:hAnsi="Arial Narrow" w:cs="Tahoma"/>
          <w:sz w:val="22"/>
          <w:szCs w:val="22"/>
        </w:rPr>
        <w:t>robót budowlanych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i na terenie przyległym do terenu (Ustawa z dnia 14 grudnia 2012 r. o odpadach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tekst jednolity </w:t>
      </w:r>
      <w:r w:rsidR="00687282" w:rsidRPr="002A0FDA">
        <w:rPr>
          <w:rFonts w:ascii="Arial Narrow" w:eastAsia="Times New Roman" w:hAnsi="Arial Narrow" w:cs="Tahoma"/>
          <w:sz w:val="22"/>
          <w:szCs w:val="22"/>
        </w:rPr>
        <w:t>Dz. U. z 2020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r. poz. </w:t>
      </w:r>
      <w:r w:rsidR="00687282" w:rsidRPr="002A0FDA">
        <w:rPr>
          <w:rFonts w:ascii="Arial Narrow" w:eastAsia="Times New Roman" w:hAnsi="Arial Narrow" w:cs="Tahoma"/>
          <w:sz w:val="22"/>
          <w:szCs w:val="22"/>
        </w:rPr>
        <w:t>797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, ze zm. oraz Ustawa z dnia 27 kwietnia 2001 r. </w:t>
      </w:r>
      <w:r w:rsidR="005C3E67" w:rsidRPr="002A0FDA">
        <w:rPr>
          <w:rFonts w:ascii="Arial Narrow" w:eastAsia="Times New Roman" w:hAnsi="Arial Narrow" w:cs="Tahoma"/>
          <w:sz w:val="22"/>
          <w:szCs w:val="22"/>
        </w:rPr>
        <w:t xml:space="preserve">Prawo Ochrony Środowiska </w:t>
      </w:r>
      <w:r w:rsidR="00974DBE" w:rsidRPr="002A0FDA">
        <w:rPr>
          <w:rFonts w:ascii="Arial Narrow" w:eastAsia="Times New Roman" w:hAnsi="Arial Narrow" w:cs="Tahoma"/>
          <w:sz w:val="22"/>
          <w:szCs w:val="22"/>
        </w:rPr>
        <w:t xml:space="preserve">tekst jednolity </w:t>
      </w:r>
      <w:r w:rsidR="005C3E67" w:rsidRPr="002A0FDA">
        <w:rPr>
          <w:rFonts w:ascii="Arial Narrow" w:eastAsia="Times New Roman" w:hAnsi="Arial Narrow" w:cs="Tahoma"/>
          <w:sz w:val="22"/>
          <w:szCs w:val="22"/>
        </w:rPr>
        <w:t>Dz. U.</w:t>
      </w:r>
      <w:r w:rsidR="00E12295" w:rsidRPr="002A0FDA">
        <w:rPr>
          <w:rFonts w:ascii="Arial Narrow" w:eastAsia="Times New Roman" w:hAnsi="Arial Narrow" w:cs="Tahoma"/>
          <w:sz w:val="22"/>
          <w:szCs w:val="22"/>
        </w:rPr>
        <w:t xml:space="preserve"> </w:t>
      </w:r>
      <w:r w:rsidRPr="002A0FDA">
        <w:rPr>
          <w:rFonts w:ascii="Arial Narrow" w:eastAsia="Times New Roman" w:hAnsi="Arial Narrow" w:cs="Tahoma"/>
          <w:sz w:val="22"/>
          <w:szCs w:val="22"/>
        </w:rPr>
        <w:t>z 20</w:t>
      </w:r>
      <w:r w:rsidR="00842F0A">
        <w:rPr>
          <w:rFonts w:ascii="Arial Narrow" w:eastAsia="Times New Roman" w:hAnsi="Arial Narrow" w:cs="Tahoma"/>
          <w:sz w:val="22"/>
          <w:szCs w:val="22"/>
        </w:rPr>
        <w:t>20</w:t>
      </w:r>
      <w:r w:rsidRPr="002A0FDA">
        <w:rPr>
          <w:rFonts w:ascii="Arial Narrow" w:eastAsia="Times New Roman" w:hAnsi="Arial Narrow" w:cs="Tahoma"/>
          <w:sz w:val="22"/>
          <w:szCs w:val="22"/>
        </w:rPr>
        <w:t xml:space="preserve"> r. poz. 1</w:t>
      </w:r>
      <w:r w:rsidR="00842F0A">
        <w:rPr>
          <w:rFonts w:ascii="Arial Narrow" w:eastAsia="Times New Roman" w:hAnsi="Arial Narrow" w:cs="Tahoma"/>
          <w:sz w:val="22"/>
          <w:szCs w:val="22"/>
        </w:rPr>
        <w:t>219</w:t>
      </w:r>
      <w:r w:rsidRPr="002A0FDA">
        <w:rPr>
          <w:rFonts w:ascii="Arial Narrow" w:eastAsia="Times New Roman" w:hAnsi="Arial Narrow" w:cs="Tahoma"/>
          <w:sz w:val="22"/>
          <w:szCs w:val="22"/>
        </w:rPr>
        <w:t>, ze zm.)</w:t>
      </w:r>
      <w:r w:rsidR="00E108A8" w:rsidRPr="002A0FDA">
        <w:rPr>
          <w:rFonts w:ascii="Arial Narrow" w:eastAsia="Times New Roman" w:hAnsi="Arial Narrow" w:cs="Tahoma"/>
          <w:sz w:val="22"/>
          <w:szCs w:val="22"/>
        </w:rPr>
        <w:t>. Koszty związane z wywozem i utylizacją wszystkich odpadów powstałych w trakcie prowadzenia robót budowlanych ponosi Wykonawca.</w:t>
      </w:r>
    </w:p>
    <w:p w14:paraId="3634F421" w14:textId="77777777" w:rsidR="00A37CBE" w:rsidRPr="002A0FDA" w:rsidRDefault="007B4D92" w:rsidP="004C3334">
      <w:pPr>
        <w:pStyle w:val="Tekstpodstawowy"/>
        <w:numPr>
          <w:ilvl w:val="0"/>
          <w:numId w:val="35"/>
        </w:numPr>
        <w:spacing w:after="0"/>
        <w:jc w:val="both"/>
        <w:rPr>
          <w:rFonts w:ascii="Arial Narrow" w:eastAsia="Times New Roman" w:hAnsi="Arial Narrow" w:cs="Times New Roman"/>
          <w:bCs/>
          <w:sz w:val="22"/>
          <w:szCs w:val="22"/>
          <w:lang w:eastAsia="ar-SA"/>
        </w:rPr>
      </w:pPr>
      <w:r w:rsidRPr="002A0FDA">
        <w:rPr>
          <w:rFonts w:ascii="Arial Narrow" w:hAnsi="Arial Narrow"/>
          <w:sz w:val="22"/>
          <w:szCs w:val="22"/>
        </w:rPr>
        <w:lastRenderedPageBreak/>
        <w:t xml:space="preserve">Wytyczne Zamawiającego </w:t>
      </w:r>
      <w:r w:rsidR="000336C5" w:rsidRPr="002A0FDA">
        <w:rPr>
          <w:rFonts w:ascii="Arial Narrow" w:hAnsi="Arial Narrow"/>
          <w:sz w:val="22"/>
          <w:szCs w:val="22"/>
        </w:rPr>
        <w:t>dot. branży ppoż.</w:t>
      </w:r>
      <w:r w:rsidR="00771AE0" w:rsidRPr="002A0FDA">
        <w:rPr>
          <w:rFonts w:ascii="Arial Narrow" w:hAnsi="Arial Narrow"/>
          <w:sz w:val="22"/>
          <w:szCs w:val="22"/>
        </w:rPr>
        <w:t>,</w:t>
      </w:r>
      <w:r w:rsidR="000336C5" w:rsidRPr="002A0FDA">
        <w:rPr>
          <w:rFonts w:ascii="Arial Narrow" w:hAnsi="Arial Narrow"/>
          <w:sz w:val="22"/>
          <w:szCs w:val="22"/>
        </w:rPr>
        <w:t xml:space="preserve"> które należy wykonać i uwzględnić </w:t>
      </w:r>
      <w:r w:rsidR="00F26222" w:rsidRPr="002A0FDA">
        <w:rPr>
          <w:rFonts w:ascii="Arial Narrow" w:hAnsi="Arial Narrow"/>
          <w:sz w:val="22"/>
          <w:szCs w:val="22"/>
        </w:rPr>
        <w:t>przez</w:t>
      </w:r>
      <w:r w:rsidR="000336C5" w:rsidRPr="002A0FDA">
        <w:rPr>
          <w:rFonts w:ascii="Arial Narrow" w:hAnsi="Arial Narrow"/>
          <w:sz w:val="22"/>
          <w:szCs w:val="22"/>
        </w:rPr>
        <w:t xml:space="preserve"> </w:t>
      </w:r>
      <w:r w:rsidR="00255FCE" w:rsidRPr="002A0FDA">
        <w:rPr>
          <w:rFonts w:ascii="Arial Narrow" w:hAnsi="Arial Narrow"/>
          <w:sz w:val="22"/>
          <w:szCs w:val="22"/>
        </w:rPr>
        <w:t>Wykonawc</w:t>
      </w:r>
      <w:r w:rsidR="00F26222" w:rsidRPr="002A0FDA">
        <w:rPr>
          <w:rFonts w:ascii="Arial Narrow" w:hAnsi="Arial Narrow"/>
          <w:sz w:val="22"/>
          <w:szCs w:val="22"/>
        </w:rPr>
        <w:t>ę przy realizacji robót budowlanych</w:t>
      </w:r>
      <w:r w:rsidR="00A37CBE" w:rsidRPr="002A0FDA">
        <w:rPr>
          <w:rFonts w:ascii="Arial Narrow" w:hAnsi="Arial Narrow"/>
          <w:sz w:val="22"/>
          <w:szCs w:val="22"/>
        </w:rPr>
        <w:t>:</w:t>
      </w:r>
    </w:p>
    <w:p w14:paraId="28866DA8" w14:textId="0BA58A79" w:rsidR="00A37CBE" w:rsidRPr="002A0FDA" w:rsidRDefault="00F26222" w:rsidP="004C3334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>konieczność</w:t>
      </w:r>
      <w:r w:rsidR="00A37CBE" w:rsidRPr="002A0FDA">
        <w:rPr>
          <w:rFonts w:ascii="Arial Narrow" w:eastAsia="Times New Roman" w:hAnsi="Arial Narrow" w:cs="Tahoma"/>
        </w:rPr>
        <w:t xml:space="preserve"> zapoznania się wszystkich pracowników z Instrukcją Bezpieczeństwa Pożarowego</w:t>
      </w:r>
      <w:r w:rsidRPr="002A0FDA">
        <w:rPr>
          <w:rFonts w:ascii="Arial Narrow" w:eastAsia="Times New Roman" w:hAnsi="Arial Narrow" w:cs="Tahoma"/>
        </w:rPr>
        <w:t xml:space="preserve"> obowiązującą w </w:t>
      </w:r>
      <w:r w:rsidR="001300F0" w:rsidRPr="002A0FDA">
        <w:rPr>
          <w:rFonts w:ascii="Arial Narrow" w:eastAsia="Times New Roman" w:hAnsi="Arial Narrow" w:cs="Tahoma"/>
        </w:rPr>
        <w:t xml:space="preserve">Europejskim Centrum Muzyki Krzysztofa Pendereckiego w Lusławicach. </w:t>
      </w:r>
    </w:p>
    <w:p w14:paraId="48298D70" w14:textId="77777777" w:rsidR="002A0FDA" w:rsidRPr="002A0FDA" w:rsidRDefault="00A37CBE" w:rsidP="004C3334">
      <w:pPr>
        <w:pStyle w:val="Akapitzlist"/>
        <w:numPr>
          <w:ilvl w:val="0"/>
          <w:numId w:val="22"/>
        </w:numPr>
        <w:spacing w:after="0" w:line="240" w:lineRule="auto"/>
        <w:ind w:left="709" w:hanging="284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eastAsia="Times New Roman" w:hAnsi="Arial Narrow" w:cs="Tahoma"/>
        </w:rPr>
        <w:t xml:space="preserve">konieczność zapewnienia drożności dróg ewakuacyjnych oraz dostępności do podręcznego sprzętu gaśniczego (gaśnice, hydranty wewnętrzne) </w:t>
      </w:r>
    </w:p>
    <w:p w14:paraId="7D23DF7F" w14:textId="04D92044" w:rsidR="002A0FDA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 xml:space="preserve">Zamawiający dopuszcza możliwość wykonywania prac na obiekcie w dni robocze </w:t>
      </w:r>
      <w:r w:rsidR="00844624" w:rsidRPr="002A0FDA">
        <w:rPr>
          <w:rFonts w:ascii="Arial Narrow" w:hAnsi="Arial Narrow"/>
        </w:rPr>
        <w:t xml:space="preserve">od </w:t>
      </w:r>
      <w:r w:rsidRPr="002A0FDA">
        <w:rPr>
          <w:rFonts w:ascii="Arial Narrow" w:hAnsi="Arial Narrow"/>
        </w:rPr>
        <w:t>godzin</w:t>
      </w:r>
      <w:r w:rsidR="00844624" w:rsidRPr="002A0FDA">
        <w:rPr>
          <w:rFonts w:ascii="Arial Narrow" w:hAnsi="Arial Narrow"/>
        </w:rPr>
        <w:t xml:space="preserve">y </w:t>
      </w:r>
      <w:r w:rsidR="00844624" w:rsidRPr="00BF5CAE">
        <w:rPr>
          <w:rFonts w:ascii="Arial Narrow" w:hAnsi="Arial Narrow"/>
        </w:rPr>
        <w:t>6</w:t>
      </w:r>
      <w:r w:rsidR="00844624" w:rsidRPr="00BF5CAE">
        <w:rPr>
          <w:rFonts w:ascii="Arial Narrow" w:hAnsi="Arial Narrow"/>
          <w:vertAlign w:val="superscript"/>
        </w:rPr>
        <w:t>30</w:t>
      </w:r>
      <w:r w:rsidR="00844624" w:rsidRPr="00BF5CAE">
        <w:rPr>
          <w:rFonts w:ascii="Arial Narrow" w:hAnsi="Arial Narrow"/>
        </w:rPr>
        <w:t xml:space="preserve"> do 20</w:t>
      </w:r>
      <w:r w:rsidR="00844624" w:rsidRPr="00BF5CAE">
        <w:rPr>
          <w:rFonts w:ascii="Arial Narrow" w:hAnsi="Arial Narrow"/>
          <w:vertAlign w:val="superscript"/>
        </w:rPr>
        <w:t>00</w:t>
      </w:r>
      <w:r w:rsidRPr="00BF5CAE">
        <w:rPr>
          <w:rFonts w:ascii="Arial Narrow" w:hAnsi="Arial Narrow"/>
        </w:rPr>
        <w:t>.</w:t>
      </w:r>
    </w:p>
    <w:p w14:paraId="55CBF393" w14:textId="77777777" w:rsidR="00857EBF" w:rsidRDefault="00B07C9A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Zamawiający zastrzega możliwość wykonywania przez Wykonawcę prac uciążliwych (hałaśliwych) powodujących zakłócenia pracy Europejskiego Centrum Muzyki Krzysztofa Pendereckiego – tylko </w:t>
      </w:r>
      <w:r w:rsidRPr="00B07C9A">
        <w:rPr>
          <w:rFonts w:ascii="Arial Narrow" w:hAnsi="Arial Narrow"/>
        </w:rPr>
        <w:br/>
        <w:t>w ustalonych godzinach.</w:t>
      </w:r>
    </w:p>
    <w:p w14:paraId="7BAFF03C" w14:textId="77777777" w:rsidR="00857EBF" w:rsidRPr="00026453" w:rsidRDefault="00B07C9A" w:rsidP="00857E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026453">
        <w:rPr>
          <w:rFonts w:ascii="Arial Narrow" w:hAnsi="Arial Narrow"/>
        </w:rPr>
        <w:t xml:space="preserve"> </w:t>
      </w:r>
      <w:r w:rsidR="00857EBF" w:rsidRPr="00026453">
        <w:rPr>
          <w:rFonts w:ascii="Arial Narrow" w:hAnsi="Arial Narrow"/>
        </w:rPr>
        <w:t xml:space="preserve">Zamawiający zastrzega możliwość wskazania dodatkowego </w:t>
      </w:r>
      <w:proofErr w:type="gramStart"/>
      <w:r w:rsidR="00857EBF" w:rsidRPr="00026453">
        <w:rPr>
          <w:rFonts w:ascii="Arial Narrow" w:hAnsi="Arial Narrow"/>
        </w:rPr>
        <w:t>terminu</w:t>
      </w:r>
      <w:proofErr w:type="gramEnd"/>
      <w:r w:rsidR="00857EBF" w:rsidRPr="00026453">
        <w:rPr>
          <w:rFonts w:ascii="Arial Narrow" w:hAnsi="Arial Narrow"/>
        </w:rPr>
        <w:t xml:space="preserve"> w którym możliwe będzie przeprowadzenie prac hałaśliwych w miejscach innych niż umożliwia to harmonogram po wcześniejszej konsultacji z pracownikiem Centrum i otrzymania informacji zezwalającej na wykonanie prac. </w:t>
      </w:r>
    </w:p>
    <w:p w14:paraId="27A01D4B" w14:textId="77777777" w:rsidR="00857EBF" w:rsidRPr="00026453" w:rsidRDefault="00857EBF" w:rsidP="00857EBF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026453">
        <w:rPr>
          <w:rFonts w:ascii="Arial Narrow" w:hAnsi="Arial Narrow"/>
        </w:rPr>
        <w:t xml:space="preserve">Zamawiający w związku z </w:t>
      </w:r>
      <w:proofErr w:type="gramStart"/>
      <w:r w:rsidRPr="00026453">
        <w:rPr>
          <w:rFonts w:ascii="Arial Narrow" w:hAnsi="Arial Narrow"/>
        </w:rPr>
        <w:t>ciągła działalnością</w:t>
      </w:r>
      <w:proofErr w:type="gramEnd"/>
      <w:r w:rsidRPr="00026453">
        <w:rPr>
          <w:rFonts w:ascii="Arial Narrow" w:hAnsi="Arial Narrow"/>
        </w:rPr>
        <w:t xml:space="preserve"> obiektu może w nadzwyczajnych wypadkach zlecić przerwanie prac w danym obszarze proponując termin zamienny. </w:t>
      </w:r>
    </w:p>
    <w:p w14:paraId="18B78B3A" w14:textId="6055E734" w:rsidR="00B07C9A" w:rsidRPr="00026453" w:rsidRDefault="00FD0BAA" w:rsidP="00502558">
      <w:pPr>
        <w:numPr>
          <w:ilvl w:val="0"/>
          <w:numId w:val="35"/>
        </w:numPr>
        <w:spacing w:after="0" w:line="240" w:lineRule="auto"/>
        <w:ind w:left="380"/>
        <w:contextualSpacing/>
        <w:jc w:val="both"/>
        <w:rPr>
          <w:rFonts w:ascii="Arial Narrow" w:hAnsi="Arial Narrow"/>
        </w:rPr>
      </w:pPr>
      <w:r w:rsidRPr="00026453">
        <w:rPr>
          <w:rFonts w:ascii="Arial Narrow" w:hAnsi="Arial Narrow"/>
        </w:rPr>
        <w:t>W razie konieczności wykorzy</w:t>
      </w:r>
      <w:r w:rsidR="00026453" w:rsidRPr="00026453">
        <w:rPr>
          <w:rFonts w:ascii="Arial Narrow" w:hAnsi="Arial Narrow"/>
        </w:rPr>
        <w:t>s</w:t>
      </w:r>
      <w:r w:rsidRPr="00026453">
        <w:rPr>
          <w:rFonts w:ascii="Arial Narrow" w:hAnsi="Arial Narrow"/>
        </w:rPr>
        <w:t xml:space="preserve">tania mediów znajdujących się na terenie Centrum oraz będących własnością zleceniodawcy (prąd, woda) zamawiający zobowiązany jest do zainstalowania swoich układów </w:t>
      </w:r>
      <w:proofErr w:type="gramStart"/>
      <w:r w:rsidRPr="00026453">
        <w:rPr>
          <w:rFonts w:ascii="Arial Narrow" w:hAnsi="Arial Narrow"/>
        </w:rPr>
        <w:t>pomiarowych  które</w:t>
      </w:r>
      <w:proofErr w:type="gramEnd"/>
      <w:r w:rsidRPr="00026453">
        <w:rPr>
          <w:rFonts w:ascii="Arial Narrow" w:hAnsi="Arial Narrow"/>
        </w:rPr>
        <w:t xml:space="preserve"> umożliwią kontrolę zużycia mediów. Instalacja taka musi zostać potwierdzona </w:t>
      </w:r>
      <w:proofErr w:type="gramStart"/>
      <w:r w:rsidRPr="00026453">
        <w:rPr>
          <w:rFonts w:ascii="Arial Narrow" w:hAnsi="Arial Narrow"/>
        </w:rPr>
        <w:t>notatką</w:t>
      </w:r>
      <w:proofErr w:type="gramEnd"/>
      <w:r w:rsidRPr="00026453">
        <w:rPr>
          <w:rFonts w:ascii="Arial Narrow" w:hAnsi="Arial Narrow"/>
        </w:rPr>
        <w:t xml:space="preserve"> </w:t>
      </w:r>
      <w:r w:rsidR="000641E8" w:rsidRPr="00026453">
        <w:rPr>
          <w:rFonts w:ascii="Arial Narrow" w:hAnsi="Arial Narrow"/>
        </w:rPr>
        <w:t xml:space="preserve">która zostanie potwierdzona podpisami ze strony zleceniobiorcy oraz zamawiającego. </w:t>
      </w:r>
    </w:p>
    <w:p w14:paraId="6441F4DC" w14:textId="77777777" w:rsidR="002A0FDA" w:rsidRPr="002A0FD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Wszystkie zastosowane do budowy materiały i wyroby budowlane winny być dopuszczone do stosowania w budownictwie ze szczególnym uwzględnieniem obiektów użyteczności publicznej w</w:t>
      </w:r>
      <w:r w:rsidR="00131115" w:rsidRPr="002A0FDA">
        <w:rPr>
          <w:rFonts w:ascii="Arial Narrow" w:hAnsi="Arial Narrow"/>
        </w:rPr>
        <w:t xml:space="preserve"> tym obiektów służby zdrowia</w:t>
      </w:r>
      <w:r w:rsidR="00EC33F9" w:rsidRPr="002A0FDA">
        <w:rPr>
          <w:rFonts w:ascii="Arial Narrow" w:hAnsi="Arial Narrow"/>
        </w:rPr>
        <w:t xml:space="preserve"> i posiadać stosowne atesty.</w:t>
      </w:r>
    </w:p>
    <w:p w14:paraId="515B8126" w14:textId="13678CF2" w:rsidR="002A0FDA" w:rsidRPr="002A0FDA" w:rsidRDefault="00D34329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Inwestycję</w:t>
      </w:r>
      <w:r w:rsidR="007B4D92" w:rsidRPr="002A0FDA">
        <w:rPr>
          <w:rFonts w:ascii="Arial Narrow" w:hAnsi="Arial Narrow"/>
        </w:rPr>
        <w:t xml:space="preserve"> należy zrealizować zgodnie z obowiązującymi przepisami, normami, a zwłaszcza zgodności</w:t>
      </w:r>
      <w:r w:rsidR="00051085">
        <w:rPr>
          <w:rFonts w:ascii="Arial Narrow" w:hAnsi="Arial Narrow"/>
        </w:rPr>
        <w:t xml:space="preserve"> </w:t>
      </w:r>
      <w:r w:rsidR="007B4D92" w:rsidRPr="002A0FDA">
        <w:rPr>
          <w:rFonts w:ascii="Arial Narrow" w:hAnsi="Arial Narrow"/>
        </w:rPr>
        <w:t>z</w:t>
      </w:r>
      <w:r w:rsidR="00051085">
        <w:rPr>
          <w:rFonts w:ascii="Arial Narrow" w:hAnsi="Arial Narrow"/>
        </w:rPr>
        <w:t xml:space="preserve"> </w:t>
      </w:r>
      <w:r w:rsidR="007B4D92" w:rsidRPr="002A0FDA">
        <w:rPr>
          <w:rFonts w:ascii="Arial Narrow" w:hAnsi="Arial Narrow"/>
        </w:rPr>
        <w:t>obowiązującymi przepisami BHP,</w:t>
      </w:r>
      <w:r w:rsidRPr="002A0FDA">
        <w:rPr>
          <w:rFonts w:ascii="Arial Narrow" w:hAnsi="Arial Narrow"/>
        </w:rPr>
        <w:t xml:space="preserve"> ochrony ppoż. oraz sanitarnymi i </w:t>
      </w:r>
      <w:r w:rsidR="007B4D92" w:rsidRPr="002A0FDA">
        <w:rPr>
          <w:rFonts w:ascii="Arial Narrow" w:hAnsi="Arial Narrow"/>
        </w:rPr>
        <w:t>wykonać w sposób umożliwiający korzystanie z ni</w:t>
      </w:r>
      <w:r w:rsidR="0009436A" w:rsidRPr="002A0FDA">
        <w:rPr>
          <w:rFonts w:ascii="Arial Narrow" w:hAnsi="Arial Narrow"/>
        </w:rPr>
        <w:t xml:space="preserve">ej zgodnie z </w:t>
      </w:r>
      <w:proofErr w:type="gramStart"/>
      <w:r w:rsidR="0009436A" w:rsidRPr="002A0FDA">
        <w:rPr>
          <w:rFonts w:ascii="Arial Narrow" w:hAnsi="Arial Narrow"/>
        </w:rPr>
        <w:t xml:space="preserve">przeznaczeniem </w:t>
      </w:r>
      <w:r w:rsidR="007B4D92" w:rsidRPr="002A0FDA">
        <w:rPr>
          <w:rFonts w:ascii="Arial Narrow" w:hAnsi="Arial Narrow"/>
        </w:rPr>
        <w:t xml:space="preserve"> i</w:t>
      </w:r>
      <w:proofErr w:type="gramEnd"/>
      <w:r w:rsidR="007B4D92" w:rsidRPr="002A0FDA">
        <w:rPr>
          <w:rFonts w:ascii="Arial Narrow" w:hAnsi="Arial Narrow"/>
        </w:rPr>
        <w:t xml:space="preserve"> wymaganiami Zamawiającego.</w:t>
      </w:r>
    </w:p>
    <w:p w14:paraId="3F7CE57B" w14:textId="77777777" w:rsidR="00857EBF" w:rsidRPr="00857EBF" w:rsidRDefault="007B4D92" w:rsidP="00857E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2A0FDA">
        <w:rPr>
          <w:rFonts w:ascii="Arial Narrow" w:hAnsi="Arial Narrow"/>
        </w:rPr>
        <w:t>W toku prowadzenia robót należy zapewnić bezkolizyjną pracę mediów zasilających, wszelkie przepięcia winny być uzgadniane i zgłaszane z odpowiednim wyprzedzeniem Zamawiającemu.</w:t>
      </w:r>
    </w:p>
    <w:p w14:paraId="61E0D95C" w14:textId="6F6CE43D" w:rsidR="002A0FDA" w:rsidRPr="00026453" w:rsidRDefault="00857EBF" w:rsidP="00857EB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eastAsia="Times New Roman" w:hAnsi="Arial Narrow" w:cs="Tahoma"/>
        </w:rPr>
      </w:pPr>
      <w:r w:rsidRPr="00026453">
        <w:rPr>
          <w:rFonts w:ascii="Arial Narrow" w:hAnsi="Arial Narrow"/>
        </w:rPr>
        <w:t>Zamawiający na etapie realizacji inwestycji przewiduje spotkania robocze z udziałem, Wykonawcy robót, Inspektora Nadzoru i Zamawiającego zakończone notatką służbową</w:t>
      </w:r>
      <w:r w:rsidR="00687282" w:rsidRPr="00026453">
        <w:rPr>
          <w:rFonts w:ascii="Arial Narrow" w:hAnsi="Arial Narrow"/>
        </w:rPr>
        <w:t xml:space="preserve"> </w:t>
      </w:r>
    </w:p>
    <w:p w14:paraId="48DFCD55" w14:textId="0F58584F" w:rsidR="00ED6BD2" w:rsidRPr="00B07C9A" w:rsidRDefault="00857EBF" w:rsidP="00A37953">
      <w:pPr>
        <w:pStyle w:val="Nagwek2"/>
        <w:numPr>
          <w:ilvl w:val="0"/>
          <w:numId w:val="3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Sposób odbioru robót budowlanych określony jest w </w:t>
      </w:r>
      <w:r w:rsidR="00A37953">
        <w:rPr>
          <w:rFonts w:ascii="Arial Narrow" w:hAnsi="Arial Narrow"/>
          <w:sz w:val="22"/>
          <w:szCs w:val="22"/>
        </w:rPr>
        <w:t xml:space="preserve">§ 16 </w:t>
      </w:r>
      <w:r w:rsidR="00F13DB5">
        <w:rPr>
          <w:rFonts w:ascii="Arial Narrow" w:hAnsi="Arial Narrow"/>
          <w:sz w:val="22"/>
          <w:szCs w:val="22"/>
        </w:rPr>
        <w:t>Wzoru umowy stanowiącego załącznik nr 3 do SWZ.</w:t>
      </w:r>
    </w:p>
    <w:p w14:paraId="06A36443" w14:textId="77777777" w:rsidR="002A0FDA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>Wykonawca zobowiązany jest do uzgadniania z Zamawiającym kolorystyki elementów wykończeniowych.</w:t>
      </w:r>
    </w:p>
    <w:p w14:paraId="454A0B72" w14:textId="280B9BCE" w:rsidR="007B4D92" w:rsidRPr="00B07C9A" w:rsidRDefault="007B4D92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Pracownicy Wykonawcy </w:t>
      </w:r>
      <w:r w:rsidR="00681BFC" w:rsidRPr="00B07C9A">
        <w:rPr>
          <w:rFonts w:ascii="Arial Narrow" w:hAnsi="Arial Narrow"/>
        </w:rPr>
        <w:t>powinni być ubrani</w:t>
      </w:r>
      <w:r w:rsidRPr="00B07C9A">
        <w:rPr>
          <w:rFonts w:ascii="Arial Narrow" w:hAnsi="Arial Narrow"/>
        </w:rPr>
        <w:t xml:space="preserve"> w trakcie wykonywanych p</w:t>
      </w:r>
      <w:r w:rsidR="000C65E5" w:rsidRPr="00B07C9A">
        <w:rPr>
          <w:rFonts w:ascii="Arial Narrow" w:hAnsi="Arial Narrow"/>
        </w:rPr>
        <w:t>rac na obiekcie</w:t>
      </w:r>
      <w:r w:rsidR="00B05848" w:rsidRPr="00B07C9A">
        <w:rPr>
          <w:rFonts w:ascii="Arial Narrow" w:hAnsi="Arial Narrow"/>
        </w:rPr>
        <w:t>,</w:t>
      </w:r>
      <w:r w:rsidR="000C65E5" w:rsidRPr="00B07C9A">
        <w:rPr>
          <w:rFonts w:ascii="Arial Narrow" w:hAnsi="Arial Narrow"/>
        </w:rPr>
        <w:t xml:space="preserve"> </w:t>
      </w:r>
      <w:r w:rsidR="00681BFC" w:rsidRPr="00B07C9A">
        <w:rPr>
          <w:rFonts w:ascii="Arial Narrow" w:hAnsi="Arial Narrow"/>
        </w:rPr>
        <w:t xml:space="preserve">w </w:t>
      </w:r>
      <w:r w:rsidR="00C26928" w:rsidRPr="00B07C9A">
        <w:rPr>
          <w:rFonts w:ascii="Arial Narrow" w:hAnsi="Arial Narrow"/>
        </w:rPr>
        <w:t xml:space="preserve">firmową odzież ochronną oraz mieć zapewnione środki ochrony indywidualnej w związku z </w:t>
      </w:r>
      <w:r w:rsidR="00814E8D" w:rsidRPr="00B07C9A">
        <w:rPr>
          <w:rFonts w:ascii="Arial Narrow" w:hAnsi="Arial Narrow"/>
        </w:rPr>
        <w:t xml:space="preserve">wprowadzeniem w Polsce stanu epidemii związanej z rozszerzaniem się </w:t>
      </w:r>
      <w:r w:rsidR="002A0FDA" w:rsidRPr="00B07C9A">
        <w:rPr>
          <w:rFonts w:ascii="Arial Narrow" w:hAnsi="Arial Narrow"/>
        </w:rPr>
        <w:t>pandemii COVID-19.</w:t>
      </w:r>
      <w:r w:rsidR="00D32621" w:rsidRPr="00B07C9A">
        <w:rPr>
          <w:rFonts w:ascii="Arial Narrow" w:hAnsi="Arial Narrow"/>
        </w:rPr>
        <w:t xml:space="preserve"> </w:t>
      </w:r>
    </w:p>
    <w:p w14:paraId="6065008E" w14:textId="7EDE1054" w:rsidR="00D32621" w:rsidRPr="00B07C9A" w:rsidRDefault="00D32621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Na Wykonawcy spoczywa obowiązek przestrzegania ogólnie obowiązujących </w:t>
      </w:r>
      <w:proofErr w:type="gramStart"/>
      <w:r w:rsidRPr="00B07C9A">
        <w:rPr>
          <w:rFonts w:ascii="Arial Narrow" w:hAnsi="Arial Narrow"/>
        </w:rPr>
        <w:t>wytycznych  i</w:t>
      </w:r>
      <w:proofErr w:type="gramEnd"/>
      <w:r w:rsidRPr="00B07C9A">
        <w:rPr>
          <w:rFonts w:ascii="Arial Narrow" w:hAnsi="Arial Narrow"/>
        </w:rPr>
        <w:t xml:space="preserve"> postepowania odnośnie przeciwdziałania rozprzestrzenianiu się </w:t>
      </w:r>
      <w:proofErr w:type="spellStart"/>
      <w:r w:rsidRPr="00B07C9A">
        <w:rPr>
          <w:rFonts w:ascii="Arial Narrow" w:hAnsi="Arial Narrow"/>
        </w:rPr>
        <w:t>koronowirusa</w:t>
      </w:r>
      <w:proofErr w:type="spellEnd"/>
      <w:r w:rsidRPr="00B07C9A">
        <w:rPr>
          <w:rFonts w:ascii="Arial Narrow" w:hAnsi="Arial Narrow"/>
        </w:rPr>
        <w:t xml:space="preserve"> wywołującego chorobę COVID-19 podczas realizacji</w:t>
      </w:r>
      <w:r w:rsidR="00DC0F8E">
        <w:rPr>
          <w:rFonts w:ascii="Arial Narrow" w:hAnsi="Arial Narrow"/>
        </w:rPr>
        <w:t xml:space="preserve"> zamówienia</w:t>
      </w:r>
      <w:r w:rsidRPr="00B07C9A">
        <w:rPr>
          <w:rFonts w:ascii="Arial Narrow" w:hAnsi="Arial Narrow"/>
        </w:rPr>
        <w:t>.</w:t>
      </w:r>
    </w:p>
    <w:p w14:paraId="44A5FB97" w14:textId="1710BE45" w:rsidR="00274135" w:rsidRDefault="00D32621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 w:rsidRPr="00B07C9A">
        <w:rPr>
          <w:rFonts w:ascii="Arial Narrow" w:hAnsi="Arial Narrow"/>
        </w:rPr>
        <w:t xml:space="preserve">Dostęp do budynku Europejskiego Centrum Muzyki Krzysztofa Pendereckiego jest ograniczony. Wykonawca zobowiązany jest </w:t>
      </w:r>
      <w:r w:rsidR="00985C6B" w:rsidRPr="00B07C9A">
        <w:rPr>
          <w:rFonts w:ascii="Arial Narrow" w:hAnsi="Arial Narrow"/>
        </w:rPr>
        <w:t xml:space="preserve">we własnym zakresie </w:t>
      </w:r>
      <w:r w:rsidRPr="00B07C9A">
        <w:rPr>
          <w:rFonts w:ascii="Arial Narrow" w:hAnsi="Arial Narrow"/>
        </w:rPr>
        <w:t>zapewnić</w:t>
      </w:r>
      <w:r w:rsidR="00985C6B" w:rsidRPr="00B07C9A">
        <w:rPr>
          <w:rFonts w:ascii="Arial Narrow" w:hAnsi="Arial Narrow"/>
        </w:rPr>
        <w:t xml:space="preserve"> odpowiednie</w:t>
      </w:r>
      <w:r w:rsidRPr="00B07C9A">
        <w:rPr>
          <w:rFonts w:ascii="Arial Narrow" w:hAnsi="Arial Narrow"/>
        </w:rPr>
        <w:t xml:space="preserve"> </w:t>
      </w:r>
      <w:r w:rsidR="00985C6B" w:rsidRPr="00B07C9A">
        <w:rPr>
          <w:rFonts w:ascii="Arial Narrow" w:hAnsi="Arial Narrow"/>
        </w:rPr>
        <w:t>zaplecze budowy</w:t>
      </w:r>
      <w:r w:rsidR="00821E09" w:rsidRPr="00B07C9A">
        <w:rPr>
          <w:rFonts w:ascii="Arial Narrow" w:hAnsi="Arial Narrow"/>
        </w:rPr>
        <w:t>,</w:t>
      </w:r>
      <w:r w:rsidR="00985C6B" w:rsidRPr="00B07C9A">
        <w:rPr>
          <w:rFonts w:ascii="Arial Narrow" w:hAnsi="Arial Narrow"/>
        </w:rPr>
        <w:t xml:space="preserve"> w tym zaplecze sanitarne dla swoich pracowników lub podwykonawców. Miejsce posadowienia przenośnych zapleczy w tym sanitariatów, ustępów itp. musi być uzgodnione z Zamawiającym. Po zakończonych pracach miejsce po zapleczu musi być </w:t>
      </w:r>
      <w:r w:rsidR="00821E09" w:rsidRPr="00B07C9A">
        <w:rPr>
          <w:rFonts w:ascii="Arial Narrow" w:hAnsi="Arial Narrow"/>
        </w:rPr>
        <w:t xml:space="preserve">uprzątnięte oraz </w:t>
      </w:r>
      <w:r w:rsidR="00985C6B" w:rsidRPr="00B07C9A">
        <w:rPr>
          <w:rFonts w:ascii="Arial Narrow" w:hAnsi="Arial Narrow"/>
        </w:rPr>
        <w:t>doprowadzone do stanu pierwotnego</w:t>
      </w:r>
      <w:r w:rsidR="00821E09" w:rsidRPr="00B07C9A">
        <w:rPr>
          <w:rFonts w:ascii="Arial Narrow" w:hAnsi="Arial Narrow"/>
        </w:rPr>
        <w:t>.</w:t>
      </w:r>
      <w:r w:rsidR="00985C6B" w:rsidRPr="00B07C9A">
        <w:rPr>
          <w:rFonts w:ascii="Arial Narrow" w:hAnsi="Arial Narrow"/>
        </w:rPr>
        <w:t xml:space="preserve"> </w:t>
      </w:r>
    </w:p>
    <w:p w14:paraId="7860212C" w14:textId="1039B1B6" w:rsidR="005A7AC8" w:rsidRPr="00B07C9A" w:rsidRDefault="005A7AC8" w:rsidP="004C333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zobowiązany jest przedstawić Zamawiającemu plan organizacji budowy. </w:t>
      </w:r>
    </w:p>
    <w:sectPr w:rsidR="005A7AC8" w:rsidRPr="00B07C9A" w:rsidSect="007F7E5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EA81" w14:textId="77777777" w:rsidR="00A75793" w:rsidRDefault="00A75793" w:rsidP="007622DB">
      <w:pPr>
        <w:spacing w:after="0" w:line="240" w:lineRule="auto"/>
      </w:pPr>
      <w:r>
        <w:separator/>
      </w:r>
    </w:p>
  </w:endnote>
  <w:endnote w:type="continuationSeparator" w:id="0">
    <w:p w14:paraId="689317C5" w14:textId="77777777" w:rsidR="00A75793" w:rsidRDefault="00A75793" w:rsidP="0076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4523" w14:textId="77777777" w:rsidR="00080B26" w:rsidRDefault="00080B26">
    <w:pPr>
      <w:pStyle w:val="Stopka"/>
      <w:jc w:val="right"/>
    </w:pPr>
  </w:p>
  <w:p w14:paraId="3B7B2270" w14:textId="77777777" w:rsidR="00080B26" w:rsidRDefault="00080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5D077" w14:textId="77777777" w:rsidR="00A75793" w:rsidRDefault="00A75793" w:rsidP="007622DB">
      <w:pPr>
        <w:spacing w:after="0" w:line="240" w:lineRule="auto"/>
      </w:pPr>
      <w:r>
        <w:separator/>
      </w:r>
    </w:p>
  </w:footnote>
  <w:footnote w:type="continuationSeparator" w:id="0">
    <w:p w14:paraId="562C19B0" w14:textId="77777777" w:rsidR="00A75793" w:rsidRDefault="00A75793" w:rsidP="0076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0361" w14:textId="77777777" w:rsidR="00080B26" w:rsidRPr="00AE29B9" w:rsidRDefault="00080B26" w:rsidP="00AE29B9">
    <w:pPr>
      <w:jc w:val="center"/>
      <w:rPr>
        <w:rFonts w:ascii="Tahoma" w:hAnsi="Tahoma" w:cs="Tahoma"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5F2"/>
    <w:multiLevelType w:val="hybridMultilevel"/>
    <w:tmpl w:val="2FE61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E64"/>
    <w:multiLevelType w:val="hybridMultilevel"/>
    <w:tmpl w:val="1CA6924E"/>
    <w:lvl w:ilvl="0" w:tplc="A3A4324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3826C5"/>
    <w:multiLevelType w:val="multilevel"/>
    <w:tmpl w:val="10E43D5C"/>
    <w:lvl w:ilvl="0">
      <w:start w:val="1"/>
      <w:numFmt w:val="decimal"/>
      <w:lvlText w:val="%1."/>
      <w:lvlJc w:val="left"/>
      <w:pPr>
        <w:ind w:left="386" w:hanging="386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36A2CC0"/>
    <w:multiLevelType w:val="hybridMultilevel"/>
    <w:tmpl w:val="032A9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E7409"/>
    <w:multiLevelType w:val="hybridMultilevel"/>
    <w:tmpl w:val="90E2B6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11C85"/>
    <w:multiLevelType w:val="hybridMultilevel"/>
    <w:tmpl w:val="9256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25C31"/>
    <w:multiLevelType w:val="hybridMultilevel"/>
    <w:tmpl w:val="0FB28350"/>
    <w:lvl w:ilvl="0" w:tplc="3E36EC9E">
      <w:start w:val="1"/>
      <w:numFmt w:val="decimal"/>
      <w:pStyle w:val="Nagwek2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9D317C"/>
    <w:multiLevelType w:val="hybridMultilevel"/>
    <w:tmpl w:val="25D2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72BE"/>
    <w:multiLevelType w:val="hybridMultilevel"/>
    <w:tmpl w:val="E16211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B074294"/>
    <w:multiLevelType w:val="hybridMultilevel"/>
    <w:tmpl w:val="E2D0EDA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13AB458F"/>
    <w:multiLevelType w:val="multilevel"/>
    <w:tmpl w:val="C1567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62014D"/>
    <w:multiLevelType w:val="hybridMultilevel"/>
    <w:tmpl w:val="23CA40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AD3CF0"/>
    <w:multiLevelType w:val="hybridMultilevel"/>
    <w:tmpl w:val="06CE53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6F36CA"/>
    <w:multiLevelType w:val="hybridMultilevel"/>
    <w:tmpl w:val="666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65123"/>
    <w:multiLevelType w:val="hybridMultilevel"/>
    <w:tmpl w:val="C024A512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27DB2"/>
    <w:multiLevelType w:val="hybridMultilevel"/>
    <w:tmpl w:val="D8420DB0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5A77"/>
    <w:multiLevelType w:val="hybridMultilevel"/>
    <w:tmpl w:val="B3704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643FB"/>
    <w:multiLevelType w:val="hybridMultilevel"/>
    <w:tmpl w:val="78C20EF6"/>
    <w:lvl w:ilvl="0" w:tplc="A3A43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EB2FBC"/>
    <w:multiLevelType w:val="hybridMultilevel"/>
    <w:tmpl w:val="06F06D6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108BB"/>
    <w:multiLevelType w:val="hybridMultilevel"/>
    <w:tmpl w:val="5044B61E"/>
    <w:lvl w:ilvl="0" w:tplc="40487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1426A"/>
    <w:multiLevelType w:val="hybridMultilevel"/>
    <w:tmpl w:val="474EDC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B5B74BF"/>
    <w:multiLevelType w:val="hybridMultilevel"/>
    <w:tmpl w:val="161EBB40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860C72"/>
    <w:multiLevelType w:val="hybridMultilevel"/>
    <w:tmpl w:val="E1C25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12B22"/>
    <w:multiLevelType w:val="hybridMultilevel"/>
    <w:tmpl w:val="C0AC399A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0567F6"/>
    <w:multiLevelType w:val="hybridMultilevel"/>
    <w:tmpl w:val="19EAA06E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1E3057"/>
    <w:multiLevelType w:val="hybridMultilevel"/>
    <w:tmpl w:val="54C6C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97454"/>
    <w:multiLevelType w:val="multilevel"/>
    <w:tmpl w:val="CBEEDEC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0AF3905"/>
    <w:multiLevelType w:val="hybridMultilevel"/>
    <w:tmpl w:val="64FEC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1470BD"/>
    <w:multiLevelType w:val="multilevel"/>
    <w:tmpl w:val="ACCEC7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065" w:hanging="1440"/>
      </w:pPr>
    </w:lvl>
    <w:lvl w:ilvl="8">
      <w:start w:val="1"/>
      <w:numFmt w:val="decimal"/>
      <w:lvlText w:val="%1.%2.%3.%4.%5.%6.%7.%8.%9"/>
      <w:lvlJc w:val="left"/>
      <w:pPr>
        <w:ind w:left="4440" w:hanging="1440"/>
      </w:pPr>
    </w:lvl>
  </w:abstractNum>
  <w:abstractNum w:abstractNumId="29" w15:restartNumberingAfterBreak="0">
    <w:nsid w:val="51E04534"/>
    <w:multiLevelType w:val="hybridMultilevel"/>
    <w:tmpl w:val="0DFA7394"/>
    <w:lvl w:ilvl="0" w:tplc="14FA40C0">
      <w:start w:val="1"/>
      <w:numFmt w:val="decimal"/>
      <w:lvlText w:val="%1)"/>
      <w:lvlJc w:val="left"/>
      <w:pPr>
        <w:ind w:left="740" w:hanging="360"/>
      </w:pPr>
      <w:rPr>
        <w:rFonts w:ascii="Times New Roman" w:eastAsia="SimSu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56952A8"/>
    <w:multiLevelType w:val="hybridMultilevel"/>
    <w:tmpl w:val="9FB69A9A"/>
    <w:lvl w:ilvl="0" w:tplc="A3A432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6BB12C3"/>
    <w:multiLevelType w:val="hybridMultilevel"/>
    <w:tmpl w:val="E3748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25320"/>
    <w:multiLevelType w:val="hybridMultilevel"/>
    <w:tmpl w:val="6AA6F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E41602"/>
    <w:multiLevelType w:val="multilevel"/>
    <w:tmpl w:val="FFF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3526C"/>
    <w:multiLevelType w:val="multilevel"/>
    <w:tmpl w:val="657C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12E3D7E"/>
    <w:multiLevelType w:val="hybridMultilevel"/>
    <w:tmpl w:val="97EA61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53B5A"/>
    <w:multiLevelType w:val="hybridMultilevel"/>
    <w:tmpl w:val="76DA1C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FA7DA1"/>
    <w:multiLevelType w:val="hybridMultilevel"/>
    <w:tmpl w:val="C0D8922C"/>
    <w:lvl w:ilvl="0" w:tplc="0415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A62BD"/>
    <w:multiLevelType w:val="hybridMultilevel"/>
    <w:tmpl w:val="8EB67FEC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A6B14"/>
    <w:multiLevelType w:val="hybridMultilevel"/>
    <w:tmpl w:val="434AB976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34"/>
  </w:num>
  <w:num w:numId="18">
    <w:abstractNumId w:val="1"/>
  </w:num>
  <w:num w:numId="19">
    <w:abstractNumId w:val="17"/>
  </w:num>
  <w:num w:numId="20">
    <w:abstractNumId w:val="10"/>
  </w:num>
  <w:num w:numId="21">
    <w:abstractNumId w:val="5"/>
  </w:num>
  <w:num w:numId="22">
    <w:abstractNumId w:val="18"/>
  </w:num>
  <w:num w:numId="23">
    <w:abstractNumId w:val="38"/>
  </w:num>
  <w:num w:numId="24">
    <w:abstractNumId w:val="0"/>
  </w:num>
  <w:num w:numId="25">
    <w:abstractNumId w:val="6"/>
  </w:num>
  <w:num w:numId="26">
    <w:abstractNumId w:val="30"/>
  </w:num>
  <w:num w:numId="27">
    <w:abstractNumId w:val="14"/>
  </w:num>
  <w:num w:numId="28">
    <w:abstractNumId w:val="12"/>
  </w:num>
  <w:num w:numId="29">
    <w:abstractNumId w:val="13"/>
  </w:num>
  <w:num w:numId="30">
    <w:abstractNumId w:val="35"/>
  </w:num>
  <w:num w:numId="31">
    <w:abstractNumId w:val="25"/>
  </w:num>
  <w:num w:numId="32">
    <w:abstractNumId w:val="39"/>
  </w:num>
  <w:num w:numId="33">
    <w:abstractNumId w:val="16"/>
  </w:num>
  <w:num w:numId="34">
    <w:abstractNumId w:val="15"/>
  </w:num>
  <w:num w:numId="35">
    <w:abstractNumId w:val="2"/>
  </w:num>
  <w:num w:numId="36">
    <w:abstractNumId w:val="9"/>
  </w:num>
  <w:num w:numId="37">
    <w:abstractNumId w:val="36"/>
  </w:num>
  <w:num w:numId="38">
    <w:abstractNumId w:val="11"/>
  </w:num>
  <w:num w:numId="39">
    <w:abstractNumId w:val="22"/>
  </w:num>
  <w:num w:numId="40">
    <w:abstractNumId w:val="33"/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92"/>
    <w:rsid w:val="0000465A"/>
    <w:rsid w:val="00010AE3"/>
    <w:rsid w:val="00011267"/>
    <w:rsid w:val="00011E04"/>
    <w:rsid w:val="00013C36"/>
    <w:rsid w:val="00026453"/>
    <w:rsid w:val="000308F2"/>
    <w:rsid w:val="000336C5"/>
    <w:rsid w:val="00035E00"/>
    <w:rsid w:val="00043A15"/>
    <w:rsid w:val="000461F7"/>
    <w:rsid w:val="00051085"/>
    <w:rsid w:val="0006133E"/>
    <w:rsid w:val="000641E8"/>
    <w:rsid w:val="000652AA"/>
    <w:rsid w:val="000721C6"/>
    <w:rsid w:val="0007249F"/>
    <w:rsid w:val="00080B26"/>
    <w:rsid w:val="00082299"/>
    <w:rsid w:val="0008671B"/>
    <w:rsid w:val="0009436A"/>
    <w:rsid w:val="00096B95"/>
    <w:rsid w:val="000977BF"/>
    <w:rsid w:val="000A744D"/>
    <w:rsid w:val="000C201A"/>
    <w:rsid w:val="000C2131"/>
    <w:rsid w:val="000C65E5"/>
    <w:rsid w:val="000D4898"/>
    <w:rsid w:val="000E1929"/>
    <w:rsid w:val="000E28DB"/>
    <w:rsid w:val="000F74D3"/>
    <w:rsid w:val="00103465"/>
    <w:rsid w:val="00105BCF"/>
    <w:rsid w:val="00116AD7"/>
    <w:rsid w:val="001243C2"/>
    <w:rsid w:val="00126AF7"/>
    <w:rsid w:val="001300F0"/>
    <w:rsid w:val="00131115"/>
    <w:rsid w:val="001424C4"/>
    <w:rsid w:val="001443BE"/>
    <w:rsid w:val="001445FF"/>
    <w:rsid w:val="001516A3"/>
    <w:rsid w:val="001647B8"/>
    <w:rsid w:val="00182CC1"/>
    <w:rsid w:val="00187207"/>
    <w:rsid w:val="001B4DB2"/>
    <w:rsid w:val="001E3E7F"/>
    <w:rsid w:val="001E67A3"/>
    <w:rsid w:val="001F6766"/>
    <w:rsid w:val="002147AC"/>
    <w:rsid w:val="00217E61"/>
    <w:rsid w:val="00232BCF"/>
    <w:rsid w:val="00250263"/>
    <w:rsid w:val="00255FCE"/>
    <w:rsid w:val="00267D63"/>
    <w:rsid w:val="00274135"/>
    <w:rsid w:val="002813D0"/>
    <w:rsid w:val="00286A71"/>
    <w:rsid w:val="002950E2"/>
    <w:rsid w:val="002A0FDA"/>
    <w:rsid w:val="002A405F"/>
    <w:rsid w:val="002A6653"/>
    <w:rsid w:val="002B04E5"/>
    <w:rsid w:val="002B52E0"/>
    <w:rsid w:val="002B69B5"/>
    <w:rsid w:val="002B76CA"/>
    <w:rsid w:val="002B7A7C"/>
    <w:rsid w:val="002C23DF"/>
    <w:rsid w:val="002C3EFE"/>
    <w:rsid w:val="002C40ED"/>
    <w:rsid w:val="002F2441"/>
    <w:rsid w:val="00323DE3"/>
    <w:rsid w:val="003240A2"/>
    <w:rsid w:val="003431DF"/>
    <w:rsid w:val="00345BC4"/>
    <w:rsid w:val="00350794"/>
    <w:rsid w:val="00353ED9"/>
    <w:rsid w:val="003630EA"/>
    <w:rsid w:val="00383C75"/>
    <w:rsid w:val="00390FED"/>
    <w:rsid w:val="0039583A"/>
    <w:rsid w:val="003B78F1"/>
    <w:rsid w:val="003D31FB"/>
    <w:rsid w:val="003E03BF"/>
    <w:rsid w:val="003E671E"/>
    <w:rsid w:val="003F2CB3"/>
    <w:rsid w:val="003F66F3"/>
    <w:rsid w:val="0040239A"/>
    <w:rsid w:val="004120AD"/>
    <w:rsid w:val="00412EE5"/>
    <w:rsid w:val="00422CB4"/>
    <w:rsid w:val="00436105"/>
    <w:rsid w:val="004658BA"/>
    <w:rsid w:val="00473AD2"/>
    <w:rsid w:val="00491EC9"/>
    <w:rsid w:val="004A3F8E"/>
    <w:rsid w:val="004A66E8"/>
    <w:rsid w:val="004B1B81"/>
    <w:rsid w:val="004C3334"/>
    <w:rsid w:val="004C5D5B"/>
    <w:rsid w:val="004C769C"/>
    <w:rsid w:val="004F161B"/>
    <w:rsid w:val="00502558"/>
    <w:rsid w:val="00505429"/>
    <w:rsid w:val="005102AD"/>
    <w:rsid w:val="0052023F"/>
    <w:rsid w:val="00521DD0"/>
    <w:rsid w:val="00527941"/>
    <w:rsid w:val="00543567"/>
    <w:rsid w:val="0054411D"/>
    <w:rsid w:val="005547C0"/>
    <w:rsid w:val="00564E16"/>
    <w:rsid w:val="00584D7A"/>
    <w:rsid w:val="00585FC1"/>
    <w:rsid w:val="00587A3D"/>
    <w:rsid w:val="005A7AC8"/>
    <w:rsid w:val="005B18DD"/>
    <w:rsid w:val="005B375A"/>
    <w:rsid w:val="005C02A7"/>
    <w:rsid w:val="005C3388"/>
    <w:rsid w:val="005C3E67"/>
    <w:rsid w:val="005E1AA3"/>
    <w:rsid w:val="005E1FE8"/>
    <w:rsid w:val="005E6CEE"/>
    <w:rsid w:val="005F5035"/>
    <w:rsid w:val="005F61DD"/>
    <w:rsid w:val="005F7010"/>
    <w:rsid w:val="00601D99"/>
    <w:rsid w:val="0061664C"/>
    <w:rsid w:val="00617257"/>
    <w:rsid w:val="00622B0E"/>
    <w:rsid w:val="006343E4"/>
    <w:rsid w:val="00664A5C"/>
    <w:rsid w:val="006720E8"/>
    <w:rsid w:val="00672944"/>
    <w:rsid w:val="00681BFC"/>
    <w:rsid w:val="006829CB"/>
    <w:rsid w:val="0068602B"/>
    <w:rsid w:val="00687282"/>
    <w:rsid w:val="006A77BE"/>
    <w:rsid w:val="006B0DED"/>
    <w:rsid w:val="006D0177"/>
    <w:rsid w:val="006E077E"/>
    <w:rsid w:val="00721B3C"/>
    <w:rsid w:val="00727BEA"/>
    <w:rsid w:val="00754051"/>
    <w:rsid w:val="00760BAD"/>
    <w:rsid w:val="007622DB"/>
    <w:rsid w:val="0076292B"/>
    <w:rsid w:val="00771AE0"/>
    <w:rsid w:val="007A0CC6"/>
    <w:rsid w:val="007A1F8D"/>
    <w:rsid w:val="007B08B2"/>
    <w:rsid w:val="007B4D92"/>
    <w:rsid w:val="007B7BE8"/>
    <w:rsid w:val="007D0C76"/>
    <w:rsid w:val="007D1B81"/>
    <w:rsid w:val="007D264C"/>
    <w:rsid w:val="007D4BD3"/>
    <w:rsid w:val="007D76A0"/>
    <w:rsid w:val="007E2DE9"/>
    <w:rsid w:val="007E3D5D"/>
    <w:rsid w:val="007F352D"/>
    <w:rsid w:val="007F798A"/>
    <w:rsid w:val="007F7E56"/>
    <w:rsid w:val="00810941"/>
    <w:rsid w:val="00814E8D"/>
    <w:rsid w:val="00820FF9"/>
    <w:rsid w:val="00821E09"/>
    <w:rsid w:val="0082245E"/>
    <w:rsid w:val="00825117"/>
    <w:rsid w:val="0082690D"/>
    <w:rsid w:val="00834A5F"/>
    <w:rsid w:val="00840D62"/>
    <w:rsid w:val="0084231D"/>
    <w:rsid w:val="00842F0A"/>
    <w:rsid w:val="00843647"/>
    <w:rsid w:val="00844624"/>
    <w:rsid w:val="0085222D"/>
    <w:rsid w:val="00857EBF"/>
    <w:rsid w:val="00867FBD"/>
    <w:rsid w:val="00870DA0"/>
    <w:rsid w:val="00882A61"/>
    <w:rsid w:val="00884A3F"/>
    <w:rsid w:val="00892D1F"/>
    <w:rsid w:val="008967DA"/>
    <w:rsid w:val="008A3307"/>
    <w:rsid w:val="008C0FA3"/>
    <w:rsid w:val="008C728B"/>
    <w:rsid w:val="008D14E3"/>
    <w:rsid w:val="009013BB"/>
    <w:rsid w:val="00915496"/>
    <w:rsid w:val="00924B5D"/>
    <w:rsid w:val="00927043"/>
    <w:rsid w:val="009438B9"/>
    <w:rsid w:val="00945637"/>
    <w:rsid w:val="0095471D"/>
    <w:rsid w:val="00962E51"/>
    <w:rsid w:val="00967147"/>
    <w:rsid w:val="00971CBB"/>
    <w:rsid w:val="00974DBE"/>
    <w:rsid w:val="0097565B"/>
    <w:rsid w:val="00981BBF"/>
    <w:rsid w:val="00985C6B"/>
    <w:rsid w:val="00985FF3"/>
    <w:rsid w:val="00991B52"/>
    <w:rsid w:val="009A4E5B"/>
    <w:rsid w:val="009C63B2"/>
    <w:rsid w:val="009C67D9"/>
    <w:rsid w:val="009D0BF8"/>
    <w:rsid w:val="009D0DFA"/>
    <w:rsid w:val="009D3B8C"/>
    <w:rsid w:val="009E0634"/>
    <w:rsid w:val="009E5BAF"/>
    <w:rsid w:val="00A1680D"/>
    <w:rsid w:val="00A2262F"/>
    <w:rsid w:val="00A34F74"/>
    <w:rsid w:val="00A37953"/>
    <w:rsid w:val="00A37CBE"/>
    <w:rsid w:val="00A52145"/>
    <w:rsid w:val="00A75793"/>
    <w:rsid w:val="00A96B2D"/>
    <w:rsid w:val="00AA0DA0"/>
    <w:rsid w:val="00AB1F6A"/>
    <w:rsid w:val="00AC2185"/>
    <w:rsid w:val="00AC3CA5"/>
    <w:rsid w:val="00AD1341"/>
    <w:rsid w:val="00AD533A"/>
    <w:rsid w:val="00AE29B9"/>
    <w:rsid w:val="00AF0684"/>
    <w:rsid w:val="00B05848"/>
    <w:rsid w:val="00B07C9A"/>
    <w:rsid w:val="00B10277"/>
    <w:rsid w:val="00B13883"/>
    <w:rsid w:val="00B20F2E"/>
    <w:rsid w:val="00B23865"/>
    <w:rsid w:val="00B2491C"/>
    <w:rsid w:val="00B255CD"/>
    <w:rsid w:val="00B32701"/>
    <w:rsid w:val="00B33640"/>
    <w:rsid w:val="00B725B6"/>
    <w:rsid w:val="00BA7F29"/>
    <w:rsid w:val="00BB3421"/>
    <w:rsid w:val="00BC0CFC"/>
    <w:rsid w:val="00BC2FD6"/>
    <w:rsid w:val="00BD32CB"/>
    <w:rsid w:val="00BD6D93"/>
    <w:rsid w:val="00BF5CAE"/>
    <w:rsid w:val="00C044A6"/>
    <w:rsid w:val="00C13371"/>
    <w:rsid w:val="00C17256"/>
    <w:rsid w:val="00C20982"/>
    <w:rsid w:val="00C22CF0"/>
    <w:rsid w:val="00C26928"/>
    <w:rsid w:val="00C3223B"/>
    <w:rsid w:val="00C439FA"/>
    <w:rsid w:val="00C564E9"/>
    <w:rsid w:val="00C6587E"/>
    <w:rsid w:val="00C65A9E"/>
    <w:rsid w:val="00C822FF"/>
    <w:rsid w:val="00C96BBB"/>
    <w:rsid w:val="00CA7792"/>
    <w:rsid w:val="00CB09BE"/>
    <w:rsid w:val="00CC232B"/>
    <w:rsid w:val="00CD51E2"/>
    <w:rsid w:val="00CF792B"/>
    <w:rsid w:val="00D00F58"/>
    <w:rsid w:val="00D0315D"/>
    <w:rsid w:val="00D325B8"/>
    <w:rsid w:val="00D32621"/>
    <w:rsid w:val="00D34329"/>
    <w:rsid w:val="00D367A2"/>
    <w:rsid w:val="00D4762D"/>
    <w:rsid w:val="00D5391F"/>
    <w:rsid w:val="00D772C9"/>
    <w:rsid w:val="00D94D63"/>
    <w:rsid w:val="00DA13BF"/>
    <w:rsid w:val="00DB1710"/>
    <w:rsid w:val="00DB5786"/>
    <w:rsid w:val="00DB7166"/>
    <w:rsid w:val="00DC0F8E"/>
    <w:rsid w:val="00DD044A"/>
    <w:rsid w:val="00DE03CE"/>
    <w:rsid w:val="00DE68B6"/>
    <w:rsid w:val="00DF3AC0"/>
    <w:rsid w:val="00E032FB"/>
    <w:rsid w:val="00E108A8"/>
    <w:rsid w:val="00E12295"/>
    <w:rsid w:val="00E33BB7"/>
    <w:rsid w:val="00E8152A"/>
    <w:rsid w:val="00E86508"/>
    <w:rsid w:val="00EA2D4E"/>
    <w:rsid w:val="00EA48B2"/>
    <w:rsid w:val="00EB3E7E"/>
    <w:rsid w:val="00EB7CA1"/>
    <w:rsid w:val="00EC33F9"/>
    <w:rsid w:val="00EC3F22"/>
    <w:rsid w:val="00EC3FAE"/>
    <w:rsid w:val="00EC3FF3"/>
    <w:rsid w:val="00EC5ACD"/>
    <w:rsid w:val="00ED200F"/>
    <w:rsid w:val="00ED6BD2"/>
    <w:rsid w:val="00EE7C66"/>
    <w:rsid w:val="00EF1FD5"/>
    <w:rsid w:val="00F01E0B"/>
    <w:rsid w:val="00F12DF4"/>
    <w:rsid w:val="00F13DB5"/>
    <w:rsid w:val="00F14BA0"/>
    <w:rsid w:val="00F2397F"/>
    <w:rsid w:val="00F26222"/>
    <w:rsid w:val="00F30B4A"/>
    <w:rsid w:val="00F32F99"/>
    <w:rsid w:val="00F737C9"/>
    <w:rsid w:val="00F84AB1"/>
    <w:rsid w:val="00F85BC5"/>
    <w:rsid w:val="00FB4CFE"/>
    <w:rsid w:val="00FD0BAA"/>
    <w:rsid w:val="00FD6836"/>
    <w:rsid w:val="00FD73CA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F5BF"/>
  <w15:docId w15:val="{0F630FCA-A6D2-47A9-B579-5FBA4E5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412EE5"/>
    <w:pPr>
      <w:numPr>
        <w:numId w:val="25"/>
      </w:numPr>
      <w:autoSpaceDE w:val="0"/>
      <w:autoSpaceDN w:val="0"/>
      <w:adjustRightInd w:val="0"/>
      <w:spacing w:after="0" w:line="240" w:lineRule="auto"/>
      <w:ind w:left="284" w:hanging="284"/>
      <w:jc w:val="both"/>
      <w:outlineLvl w:val="1"/>
    </w:pPr>
    <w:rPr>
      <w:rFonts w:ascii="Tahoma" w:eastAsia="Times New Roman" w:hAnsi="Tahoma" w:cs="Tahoma"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7B4D92"/>
    <w:pPr>
      <w:ind w:left="720"/>
      <w:contextualSpacing/>
    </w:pPr>
  </w:style>
  <w:style w:type="paragraph" w:customStyle="1" w:styleId="ox-fc61e518c5-msonormal">
    <w:name w:val="ox-fc61e518c5-msonormal"/>
    <w:basedOn w:val="Normalny"/>
    <w:rsid w:val="00F14BA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4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76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22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2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33E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74DBE"/>
  </w:style>
  <w:style w:type="character" w:customStyle="1" w:styleId="Nagwek2Znak">
    <w:name w:val="Nagłówek 2 Znak"/>
    <w:basedOn w:val="Domylnaczcionkaakapitu"/>
    <w:link w:val="Nagwek2"/>
    <w:rsid w:val="00412EE5"/>
    <w:rPr>
      <w:rFonts w:ascii="Tahoma" w:eastAsia="Times New Roman" w:hAnsi="Tahoma" w:cs="Tahoma"/>
      <w:bCs/>
      <w:iCs/>
      <w:sz w:val="20"/>
      <w:szCs w:val="20"/>
    </w:rPr>
  </w:style>
  <w:style w:type="paragraph" w:customStyle="1" w:styleId="Default">
    <w:name w:val="Default"/>
    <w:rsid w:val="00A3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71AE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71AE0"/>
    <w:rPr>
      <w:rFonts w:ascii="Calibri" w:eastAsiaTheme="minorHAnsi" w:hAnsi="Calibri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300F0"/>
    <w:pP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300F0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0F0"/>
    <w:rPr>
      <w:b/>
      <w:bCs/>
      <w:sz w:val="20"/>
      <w:szCs w:val="20"/>
    </w:rPr>
  </w:style>
  <w:style w:type="paragraph" w:customStyle="1" w:styleId="Standard">
    <w:name w:val="Standard"/>
    <w:rsid w:val="00664A5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"/>
    <w:basedOn w:val="Domylnaczcionkaakapitu"/>
    <w:link w:val="Akapitzlist"/>
    <w:uiPriority w:val="34"/>
    <w:locked/>
    <w:rsid w:val="002C3E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B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B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7311-3E32-4E19-AC8E-5B600D4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Krakowski</dc:creator>
  <cp:lastModifiedBy>suchecka.ilona@me.com</cp:lastModifiedBy>
  <cp:revision>4</cp:revision>
  <cp:lastPrinted>2020-07-09T08:37:00Z</cp:lastPrinted>
  <dcterms:created xsi:type="dcterms:W3CDTF">2021-04-29T10:22:00Z</dcterms:created>
  <dcterms:modified xsi:type="dcterms:W3CDTF">2021-05-19T17:33:00Z</dcterms:modified>
</cp:coreProperties>
</file>