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A026" w14:textId="77777777" w:rsidR="00431603" w:rsidRPr="00E11D9E" w:rsidRDefault="00431603" w:rsidP="00431603">
      <w:pPr>
        <w:spacing w:after="160" w:line="240" w:lineRule="auto"/>
        <w:jc w:val="center"/>
        <w:rPr>
          <w:rFonts w:ascii="Arial Narrow" w:eastAsiaTheme="minorHAnsi" w:hAnsi="Arial Narrow"/>
          <w:b/>
          <w:sz w:val="28"/>
          <w:szCs w:val="28"/>
          <w:lang w:eastAsia="en-US"/>
        </w:rPr>
      </w:pPr>
      <w:r w:rsidRPr="00E11D9E">
        <w:rPr>
          <w:rFonts w:ascii="Arial Narrow" w:eastAsiaTheme="minorHAnsi" w:hAnsi="Arial Narrow"/>
          <w:b/>
          <w:sz w:val="28"/>
          <w:szCs w:val="28"/>
          <w:lang w:eastAsia="en-US"/>
        </w:rPr>
        <w:t>EUROPEJSKIE CENTRUM MUZYKI KRZYSZTOFA PENDERECKIEGO</w:t>
      </w:r>
    </w:p>
    <w:p w14:paraId="2DA5B84F" w14:textId="77777777" w:rsidR="00431603" w:rsidRPr="00E11D9E" w:rsidRDefault="00431603" w:rsidP="00431603">
      <w:pPr>
        <w:spacing w:after="160" w:line="240" w:lineRule="auto"/>
        <w:jc w:val="center"/>
        <w:rPr>
          <w:rFonts w:ascii="Arial Narrow" w:eastAsiaTheme="minorHAnsi" w:hAnsi="Arial Narrow"/>
          <w:b/>
          <w:sz w:val="28"/>
          <w:szCs w:val="28"/>
          <w:lang w:eastAsia="en-US"/>
        </w:rPr>
      </w:pPr>
      <w:r w:rsidRPr="00E11D9E">
        <w:rPr>
          <w:rFonts w:ascii="Arial Narrow" w:eastAsiaTheme="minorHAnsi" w:hAnsi="Arial Narrow"/>
          <w:b/>
          <w:sz w:val="28"/>
          <w:szCs w:val="28"/>
          <w:lang w:eastAsia="en-US"/>
        </w:rPr>
        <w:t>Lusławice 250 32-840 Zakliczyn</w:t>
      </w:r>
    </w:p>
    <w:p w14:paraId="499C74C2" w14:textId="77777777" w:rsidR="00431603" w:rsidRPr="00E11D9E" w:rsidRDefault="00431603" w:rsidP="00431603">
      <w:pPr>
        <w:spacing w:after="160" w:line="240" w:lineRule="auto"/>
        <w:jc w:val="center"/>
        <w:rPr>
          <w:rFonts w:ascii="Arial Narrow" w:eastAsiaTheme="minorHAnsi" w:hAnsi="Arial Narrow"/>
          <w:b/>
          <w:sz w:val="28"/>
          <w:szCs w:val="28"/>
          <w:lang w:val="en-US" w:eastAsia="en-US"/>
        </w:rPr>
      </w:pPr>
      <w:r w:rsidRPr="00E11D9E">
        <w:rPr>
          <w:rFonts w:ascii="Arial Narrow" w:eastAsiaTheme="minorHAnsi" w:hAnsi="Arial Narrow"/>
          <w:b/>
          <w:sz w:val="28"/>
          <w:szCs w:val="28"/>
          <w:lang w:val="en-US" w:eastAsia="en-US"/>
        </w:rPr>
        <w:t>RIK: 60/2005 NIP: 873-30-86-616, REGON: 120134472</w:t>
      </w:r>
    </w:p>
    <w:p w14:paraId="123809F3" w14:textId="77777777" w:rsidR="00431603" w:rsidRPr="00E11D9E" w:rsidRDefault="00431603" w:rsidP="00431603">
      <w:pPr>
        <w:spacing w:after="160" w:line="240" w:lineRule="auto"/>
        <w:jc w:val="center"/>
        <w:rPr>
          <w:rFonts w:ascii="Arial Narrow" w:eastAsiaTheme="minorHAnsi" w:hAnsi="Arial Narrow"/>
          <w:b/>
          <w:sz w:val="28"/>
          <w:szCs w:val="28"/>
          <w:lang w:val="en-US" w:eastAsia="en-US"/>
        </w:rPr>
      </w:pPr>
      <w:r w:rsidRPr="00E11D9E">
        <w:rPr>
          <w:rFonts w:ascii="Arial Narrow" w:eastAsiaTheme="minorHAnsi" w:hAnsi="Arial Narrow"/>
          <w:b/>
          <w:sz w:val="28"/>
          <w:szCs w:val="28"/>
          <w:lang w:val="en-US" w:eastAsia="en-US"/>
        </w:rPr>
        <w:t>tel. 14 665 10 30, 14 666 43 00</w:t>
      </w:r>
      <w:r w:rsidRPr="00E11D9E">
        <w:rPr>
          <w:rFonts w:ascii="Arial Narrow" w:eastAsiaTheme="minorHAnsi" w:hAnsi="Arial Narrow"/>
          <w:b/>
          <w:sz w:val="28"/>
          <w:szCs w:val="28"/>
          <w:lang w:val="en-US" w:eastAsia="en-US"/>
        </w:rPr>
        <w:br/>
      </w:r>
      <w:r w:rsidRPr="00E11D9E">
        <w:rPr>
          <w:rFonts w:ascii="Arial Narrow" w:eastAsiaTheme="minorHAnsi" w:hAnsi="Arial Narrow"/>
          <w:b/>
          <w:sz w:val="28"/>
          <w:szCs w:val="22"/>
          <w:lang w:val="en-US" w:eastAsia="en-US"/>
        </w:rPr>
        <w:t>e-</w:t>
      </w:r>
      <w:r w:rsidRPr="00E11D9E">
        <w:rPr>
          <w:rFonts w:ascii="Arial" w:eastAsiaTheme="minorHAnsi" w:hAnsi="Arial" w:cs="Arial"/>
          <w:b/>
          <w:sz w:val="28"/>
          <w:szCs w:val="22"/>
          <w:lang w:val="en-US" w:eastAsia="en-US"/>
        </w:rPr>
        <w:t>​</w:t>
      </w:r>
      <w:r w:rsidRPr="00E11D9E">
        <w:rPr>
          <w:rFonts w:ascii="Arial Narrow" w:eastAsiaTheme="minorHAnsi" w:hAnsi="Arial Narrow"/>
          <w:b/>
          <w:sz w:val="28"/>
          <w:szCs w:val="22"/>
          <w:lang w:val="en-US" w:eastAsia="en-US"/>
        </w:rPr>
        <w:t xml:space="preserve">mail: </w:t>
      </w:r>
      <w:r w:rsidRPr="00E11D9E">
        <w:rPr>
          <w:rFonts w:ascii="Arial Narrow" w:eastAsiaTheme="minorHAnsi" w:hAnsi="Arial Narrow"/>
          <w:b/>
          <w:sz w:val="28"/>
          <w:szCs w:val="28"/>
          <w:lang w:val="en-US" w:eastAsia="en-US"/>
        </w:rPr>
        <w:t>luslawice@penderecki-center.pl</w:t>
      </w:r>
    </w:p>
    <w:p w14:paraId="0D1F8F11" w14:textId="77777777" w:rsidR="00431603" w:rsidRPr="00E11D9E" w:rsidRDefault="00431603" w:rsidP="00431603">
      <w:pPr>
        <w:spacing w:after="160" w:line="240" w:lineRule="auto"/>
        <w:jc w:val="center"/>
        <w:rPr>
          <w:rFonts w:ascii="Arial Narrow" w:eastAsiaTheme="minorHAnsi" w:hAnsi="Arial Narrow"/>
          <w:b/>
          <w:sz w:val="32"/>
          <w:szCs w:val="32"/>
          <w:lang w:val="en-US" w:eastAsia="en-US"/>
        </w:rPr>
      </w:pPr>
    </w:p>
    <w:p w14:paraId="4D27CD58" w14:textId="7274FD1F" w:rsidR="00431603" w:rsidRPr="00E11D9E" w:rsidRDefault="00431603" w:rsidP="00431603">
      <w:pPr>
        <w:spacing w:after="160" w:line="240" w:lineRule="auto"/>
        <w:jc w:val="center"/>
        <w:rPr>
          <w:rFonts w:ascii="Arial Narrow" w:eastAsiaTheme="minorHAnsi" w:hAnsi="Arial Narrow"/>
          <w:b/>
          <w:sz w:val="32"/>
          <w:szCs w:val="32"/>
          <w:lang w:eastAsia="en-US"/>
        </w:rPr>
      </w:pPr>
      <w:r w:rsidRPr="00E11D9E">
        <w:rPr>
          <w:rFonts w:ascii="Arial Narrow" w:eastAsiaTheme="minorHAnsi" w:hAnsi="Arial Narrow"/>
          <w:b/>
          <w:sz w:val="32"/>
          <w:szCs w:val="32"/>
          <w:lang w:eastAsia="en-US"/>
        </w:rPr>
        <w:t>SPECYFIKACJA</w:t>
      </w:r>
    </w:p>
    <w:p w14:paraId="229D8F0A" w14:textId="04FD4188" w:rsidR="00431603" w:rsidRPr="00E11D9E" w:rsidRDefault="00431603" w:rsidP="00595B92">
      <w:pPr>
        <w:spacing w:after="160" w:line="240" w:lineRule="auto"/>
        <w:jc w:val="center"/>
        <w:rPr>
          <w:rFonts w:ascii="Arial Narrow" w:eastAsiaTheme="minorHAnsi" w:hAnsi="Arial Narrow"/>
          <w:b/>
          <w:sz w:val="32"/>
          <w:szCs w:val="32"/>
          <w:lang w:eastAsia="en-US"/>
        </w:rPr>
      </w:pPr>
      <w:r w:rsidRPr="00E11D9E">
        <w:rPr>
          <w:rFonts w:ascii="Arial Narrow" w:eastAsiaTheme="minorHAnsi" w:hAnsi="Arial Narrow"/>
          <w:b/>
          <w:sz w:val="32"/>
          <w:szCs w:val="32"/>
          <w:lang w:eastAsia="en-US"/>
        </w:rPr>
        <w:t>WARUNKÓW ZAMÓWIENIA (SWZ)</w:t>
      </w:r>
    </w:p>
    <w:p w14:paraId="02C7A29A" w14:textId="77777777" w:rsidR="00431603" w:rsidRPr="00E11D9E" w:rsidRDefault="00431603" w:rsidP="00595B92">
      <w:pPr>
        <w:spacing w:after="160" w:line="240" w:lineRule="auto"/>
        <w:jc w:val="center"/>
        <w:rPr>
          <w:rFonts w:ascii="Arial Narrow" w:eastAsiaTheme="minorHAnsi" w:hAnsi="Arial Narrow"/>
          <w:b/>
          <w:sz w:val="32"/>
          <w:szCs w:val="32"/>
          <w:lang w:eastAsia="en-US"/>
        </w:rPr>
      </w:pPr>
    </w:p>
    <w:p w14:paraId="58986A49" w14:textId="06310AFF" w:rsidR="00587E45" w:rsidRPr="00E11D9E" w:rsidRDefault="00587E45" w:rsidP="00935FEB">
      <w:pPr>
        <w:spacing w:after="360" w:line="240" w:lineRule="auto"/>
        <w:ind w:left="851" w:right="567"/>
        <w:jc w:val="center"/>
        <w:rPr>
          <w:rFonts w:ascii="Arial Narrow" w:hAnsi="Arial Narrow"/>
          <w:sz w:val="22"/>
          <w:szCs w:val="22"/>
        </w:rPr>
      </w:pPr>
      <w:r w:rsidRPr="00E11D9E">
        <w:rPr>
          <w:rFonts w:ascii="Arial Narrow" w:hAnsi="Arial Narrow"/>
          <w:sz w:val="22"/>
          <w:szCs w:val="22"/>
        </w:rPr>
        <w:t xml:space="preserve">dla postępowania o udzielenie zamówienia publicznego </w:t>
      </w:r>
      <w:r w:rsidR="00B76C6A" w:rsidRPr="00E11D9E">
        <w:rPr>
          <w:rFonts w:ascii="Arial Narrow" w:hAnsi="Arial Narrow"/>
          <w:sz w:val="22"/>
          <w:szCs w:val="22"/>
        </w:rPr>
        <w:t xml:space="preserve">klasycznego </w:t>
      </w:r>
      <w:r w:rsidR="00BF066E" w:rsidRPr="00E11D9E">
        <w:rPr>
          <w:rFonts w:ascii="Arial Narrow" w:hAnsi="Arial Narrow"/>
          <w:sz w:val="22"/>
          <w:szCs w:val="22"/>
        </w:rPr>
        <w:t xml:space="preserve">o </w:t>
      </w:r>
      <w:r w:rsidRPr="00E11D9E">
        <w:rPr>
          <w:rFonts w:ascii="Arial Narrow" w:hAnsi="Arial Narrow"/>
          <w:sz w:val="22"/>
          <w:szCs w:val="22"/>
        </w:rPr>
        <w:t xml:space="preserve">wartości </w:t>
      </w:r>
      <w:r w:rsidR="00F90013" w:rsidRPr="00E11D9E">
        <w:rPr>
          <w:rFonts w:ascii="Arial Narrow" w:hAnsi="Arial Narrow"/>
          <w:sz w:val="22"/>
          <w:szCs w:val="22"/>
        </w:rPr>
        <w:t>mniejszej niż</w:t>
      </w:r>
      <w:r w:rsidRPr="00E11D9E">
        <w:rPr>
          <w:rFonts w:ascii="Arial Narrow" w:hAnsi="Arial Narrow"/>
          <w:sz w:val="22"/>
          <w:szCs w:val="22"/>
        </w:rPr>
        <w:t xml:space="preserve"> pró</w:t>
      </w:r>
      <w:r w:rsidR="00DD43CE" w:rsidRPr="00E11D9E">
        <w:rPr>
          <w:rFonts w:ascii="Arial Narrow" w:hAnsi="Arial Narrow"/>
          <w:sz w:val="22"/>
          <w:szCs w:val="22"/>
        </w:rPr>
        <w:t>g</w:t>
      </w:r>
      <w:r w:rsidRPr="00E11D9E">
        <w:rPr>
          <w:rFonts w:ascii="Arial Narrow" w:hAnsi="Arial Narrow"/>
          <w:sz w:val="22"/>
          <w:szCs w:val="22"/>
        </w:rPr>
        <w:t xml:space="preserve"> unijn</w:t>
      </w:r>
      <w:r w:rsidR="00DD43CE" w:rsidRPr="00E11D9E">
        <w:rPr>
          <w:rFonts w:ascii="Arial Narrow" w:hAnsi="Arial Narrow"/>
          <w:sz w:val="22"/>
          <w:szCs w:val="22"/>
        </w:rPr>
        <w:t>y</w:t>
      </w:r>
      <w:r w:rsidRPr="00E11D9E">
        <w:rPr>
          <w:rFonts w:ascii="Arial Narrow" w:hAnsi="Arial Narrow"/>
          <w:sz w:val="22"/>
          <w:szCs w:val="22"/>
        </w:rPr>
        <w:t xml:space="preserve"> 214.000 euro</w:t>
      </w:r>
    </w:p>
    <w:p w14:paraId="69D65C98" w14:textId="203D9AF5" w:rsidR="00524F30" w:rsidRPr="00E11D9E" w:rsidRDefault="00B17D33" w:rsidP="00935FEB">
      <w:pPr>
        <w:tabs>
          <w:tab w:val="left" w:pos="7170"/>
        </w:tabs>
        <w:spacing w:after="360" w:line="240" w:lineRule="auto"/>
        <w:rPr>
          <w:rFonts w:ascii="Arial Narrow" w:hAnsi="Arial Narrow"/>
          <w:b/>
        </w:rPr>
      </w:pPr>
      <w:r w:rsidRPr="00E11D9E">
        <w:rPr>
          <w:rFonts w:ascii="Arial Narrow" w:hAnsi="Arial Narrow"/>
          <w:b/>
        </w:rPr>
        <w:t>Tryb postępowania</w:t>
      </w:r>
      <w:r w:rsidR="00524F30" w:rsidRPr="00E11D9E">
        <w:rPr>
          <w:rFonts w:ascii="Arial Narrow" w:hAnsi="Arial Narrow"/>
          <w:b/>
        </w:rPr>
        <w:t>:</w:t>
      </w:r>
      <w:r w:rsidR="00881983" w:rsidRPr="00E11D9E">
        <w:rPr>
          <w:rFonts w:ascii="Arial Narrow" w:hAnsi="Arial Narrow"/>
          <w:b/>
        </w:rPr>
        <w:t xml:space="preserve"> </w:t>
      </w:r>
      <w:r w:rsidR="00881983" w:rsidRPr="00E11D9E">
        <w:rPr>
          <w:rFonts w:ascii="Arial Narrow" w:hAnsi="Arial Narrow"/>
        </w:rPr>
        <w:t>tryb podstawowy bez negocjacji</w:t>
      </w:r>
      <w:r w:rsidR="00EB69D9" w:rsidRPr="00E11D9E">
        <w:rPr>
          <w:rFonts w:ascii="Arial Narrow" w:hAnsi="Arial Narrow"/>
        </w:rPr>
        <w:tab/>
      </w:r>
    </w:p>
    <w:p w14:paraId="5FAB1CF1" w14:textId="0BDEC2E8" w:rsidR="00524F30" w:rsidRPr="00E11D9E" w:rsidRDefault="00B17D33" w:rsidP="004458BD">
      <w:pPr>
        <w:spacing w:after="600" w:line="240" w:lineRule="auto"/>
        <w:rPr>
          <w:rFonts w:ascii="Arial Narrow" w:hAnsi="Arial Narrow"/>
        </w:rPr>
      </w:pPr>
      <w:r w:rsidRPr="00E11D9E">
        <w:rPr>
          <w:rFonts w:ascii="Arial Narrow" w:hAnsi="Arial Narrow"/>
          <w:b/>
        </w:rPr>
        <w:t>Przedmiot:</w:t>
      </w:r>
      <w:r w:rsidR="00BA2999" w:rsidRPr="00E11D9E">
        <w:rPr>
          <w:rFonts w:ascii="Arial Narrow" w:hAnsi="Arial Narrow"/>
          <w:b/>
        </w:rPr>
        <w:t xml:space="preserve"> </w:t>
      </w:r>
      <w:r w:rsidR="0006791A" w:rsidRPr="00E11D9E">
        <w:rPr>
          <w:rFonts w:ascii="Arial Narrow" w:hAnsi="Arial Narrow"/>
        </w:rPr>
        <w:t>robota budowlana</w:t>
      </w:r>
    </w:p>
    <w:p w14:paraId="35BA7E25" w14:textId="206FB5C3" w:rsidR="004458BD" w:rsidRPr="00E11D9E" w:rsidRDefault="004458BD" w:rsidP="004D0586">
      <w:pPr>
        <w:spacing w:after="720"/>
        <w:ind w:left="993" w:hanging="993"/>
        <w:jc w:val="both"/>
        <w:outlineLvl w:val="0"/>
        <w:rPr>
          <w:rFonts w:ascii="Arial Narrow" w:hAnsi="Arial Narrow"/>
          <w:b/>
          <w:bCs/>
          <w:sz w:val="26"/>
          <w:szCs w:val="26"/>
        </w:rPr>
      </w:pPr>
      <w:r w:rsidRPr="00E11D9E">
        <w:rPr>
          <w:rFonts w:ascii="Arial Narrow" w:hAnsi="Arial Narrow"/>
          <w:b/>
          <w:bCs/>
        </w:rPr>
        <w:t>Nazwa:</w:t>
      </w:r>
      <w:r w:rsidRPr="00E11D9E">
        <w:rPr>
          <w:rFonts w:ascii="Arial Narrow" w:hAnsi="Arial Narrow"/>
          <w:b/>
          <w:bCs/>
          <w:sz w:val="26"/>
          <w:szCs w:val="26"/>
        </w:rPr>
        <w:tab/>
      </w:r>
      <w:r w:rsidR="00431603" w:rsidRPr="00E11D9E">
        <w:rPr>
          <w:rFonts w:ascii="Arial Narrow" w:hAnsi="Arial Narrow"/>
          <w:b/>
          <w:bCs/>
          <w:szCs w:val="26"/>
        </w:rPr>
        <w:t xml:space="preserve">BUDOWA INSTALACJI ODWADNIAJĄCEJ DLA BUDYNKU EUROPEJSKIEGO CENTRUM MUZYKI KRZYSZTOFA PENDERECKIEGO W LUSŁAWICACH – ETAP II i III </w:t>
      </w:r>
    </w:p>
    <w:p w14:paraId="61573D0A" w14:textId="19E27296" w:rsidR="00C24B87" w:rsidRPr="00E11D9E" w:rsidRDefault="00524F30" w:rsidP="00935FEB">
      <w:pPr>
        <w:spacing w:after="360" w:line="240" w:lineRule="auto"/>
        <w:rPr>
          <w:rFonts w:ascii="Arial Narrow" w:hAnsi="Arial Narrow"/>
          <w:b/>
          <w:i/>
        </w:rPr>
      </w:pPr>
      <w:r w:rsidRPr="00E11D9E">
        <w:rPr>
          <w:rFonts w:ascii="Arial Narrow" w:hAnsi="Arial Narrow"/>
          <w:b/>
        </w:rPr>
        <w:t>Znak sprawy</w:t>
      </w:r>
      <w:r w:rsidRPr="00E11D9E">
        <w:rPr>
          <w:rFonts w:ascii="Arial Narrow" w:hAnsi="Arial Narrow"/>
          <w:b/>
          <w:i/>
        </w:rPr>
        <w:t xml:space="preserve">: </w:t>
      </w:r>
      <w:r w:rsidR="00431603" w:rsidRPr="00E11D9E">
        <w:rPr>
          <w:rFonts w:ascii="Arial Narrow" w:hAnsi="Arial Narrow"/>
          <w:b/>
        </w:rPr>
        <w:t>ECM-</w:t>
      </w:r>
      <w:r w:rsidR="00CF2917">
        <w:rPr>
          <w:rFonts w:ascii="Arial Narrow" w:hAnsi="Arial Narrow"/>
          <w:b/>
        </w:rPr>
        <w:t>2</w:t>
      </w:r>
      <w:r w:rsidR="00431603" w:rsidRPr="00E11D9E">
        <w:rPr>
          <w:rFonts w:ascii="Arial Narrow" w:hAnsi="Arial Narrow"/>
          <w:b/>
        </w:rPr>
        <w:t>/2021</w:t>
      </w:r>
    </w:p>
    <w:p w14:paraId="57A5F4AD" w14:textId="77777777" w:rsidR="004458BD" w:rsidRPr="00E11D9E" w:rsidRDefault="00DD7BE2" w:rsidP="003A6227">
      <w:pPr>
        <w:spacing w:line="240" w:lineRule="auto"/>
        <w:jc w:val="both"/>
        <w:rPr>
          <w:rFonts w:ascii="Arial Narrow" w:hAnsi="Arial Narrow"/>
          <w:b/>
        </w:rPr>
      </w:pPr>
      <w:r w:rsidRPr="00E11D9E">
        <w:rPr>
          <w:rFonts w:ascii="Arial Narrow" w:hAnsi="Arial Narrow"/>
          <w:b/>
        </w:rPr>
        <w:t xml:space="preserve">Podstawa prawna: </w:t>
      </w:r>
    </w:p>
    <w:p w14:paraId="1C8CD35B" w14:textId="2082ACD4" w:rsidR="00653730" w:rsidRPr="00E11D9E" w:rsidRDefault="003A6227" w:rsidP="00EB69D9">
      <w:pPr>
        <w:spacing w:after="40" w:line="240" w:lineRule="auto"/>
        <w:jc w:val="both"/>
        <w:rPr>
          <w:rFonts w:ascii="Arial Narrow" w:hAnsi="Arial Narrow"/>
          <w:sz w:val="21"/>
          <w:szCs w:val="21"/>
        </w:rPr>
      </w:pPr>
      <w:r w:rsidRPr="00E11D9E">
        <w:rPr>
          <w:rFonts w:ascii="Arial Narrow" w:hAnsi="Arial Narrow"/>
          <w:sz w:val="21"/>
          <w:szCs w:val="21"/>
        </w:rPr>
        <w:t>U</w:t>
      </w:r>
      <w:r w:rsidR="00DD7BE2" w:rsidRPr="00E11D9E">
        <w:rPr>
          <w:rFonts w:ascii="Arial Narrow" w:hAnsi="Arial Narrow"/>
          <w:sz w:val="21"/>
          <w:szCs w:val="21"/>
        </w:rPr>
        <w:t>stawa z dnia 11 września 20</w:t>
      </w:r>
      <w:r w:rsidR="00274DF0" w:rsidRPr="00E11D9E">
        <w:rPr>
          <w:rFonts w:ascii="Arial Narrow" w:hAnsi="Arial Narrow"/>
          <w:sz w:val="21"/>
          <w:szCs w:val="21"/>
        </w:rPr>
        <w:t>19</w:t>
      </w:r>
      <w:r w:rsidR="00DD7BE2" w:rsidRPr="00E11D9E">
        <w:rPr>
          <w:rFonts w:ascii="Arial Narrow" w:hAnsi="Arial Narrow"/>
          <w:sz w:val="21"/>
          <w:szCs w:val="21"/>
        </w:rPr>
        <w:t xml:space="preserve"> roku - Prawo zamówień publicznych </w:t>
      </w:r>
      <w:r w:rsidR="00DD7BE2" w:rsidRPr="00E11D9E">
        <w:rPr>
          <w:rFonts w:ascii="Arial Narrow" w:hAnsi="Arial Narrow"/>
          <w:i/>
          <w:iCs/>
          <w:sz w:val="21"/>
          <w:szCs w:val="21"/>
        </w:rPr>
        <w:t>(</w:t>
      </w:r>
      <w:proofErr w:type="spellStart"/>
      <w:r w:rsidR="00DD7BE2" w:rsidRPr="00E11D9E">
        <w:rPr>
          <w:rFonts w:ascii="Arial Narrow" w:hAnsi="Arial Narrow"/>
          <w:i/>
          <w:iCs/>
          <w:sz w:val="21"/>
          <w:szCs w:val="21"/>
        </w:rPr>
        <w:t>DzU</w:t>
      </w:r>
      <w:proofErr w:type="spellEnd"/>
      <w:r w:rsidR="00DD7BE2" w:rsidRPr="00E11D9E">
        <w:rPr>
          <w:rFonts w:ascii="Arial Narrow" w:hAnsi="Arial Narrow"/>
          <w:i/>
          <w:iCs/>
          <w:sz w:val="21"/>
          <w:szCs w:val="21"/>
        </w:rPr>
        <w:t xml:space="preserve"> z 2019 r. poz. 2019 z późn. zm.</w:t>
      </w:r>
      <w:r w:rsidR="00DD7BE2" w:rsidRPr="00E11D9E">
        <w:rPr>
          <w:rFonts w:ascii="Arial Narrow" w:hAnsi="Arial Narrow"/>
          <w:i/>
          <w:iCs/>
          <w:sz w:val="21"/>
          <w:szCs w:val="21"/>
          <w:lang w:eastAsia="en-US"/>
        </w:rPr>
        <w:t xml:space="preserve">) </w:t>
      </w:r>
      <w:r w:rsidR="00DD7BE2" w:rsidRPr="00E11D9E">
        <w:rPr>
          <w:rFonts w:ascii="Arial Narrow" w:hAnsi="Arial Narrow"/>
          <w:sz w:val="21"/>
          <w:szCs w:val="21"/>
        </w:rPr>
        <w:t>zwana</w:t>
      </w:r>
      <w:r w:rsidR="00C844C8" w:rsidRPr="00E11D9E">
        <w:rPr>
          <w:rFonts w:ascii="Arial Narrow" w:hAnsi="Arial Narrow"/>
          <w:sz w:val="21"/>
          <w:szCs w:val="21"/>
        </w:rPr>
        <w:t xml:space="preserve"> dalej „u</w:t>
      </w:r>
      <w:r w:rsidR="00DD7BE2" w:rsidRPr="00E11D9E">
        <w:rPr>
          <w:rFonts w:ascii="Arial Narrow" w:hAnsi="Arial Narrow"/>
          <w:sz w:val="21"/>
          <w:szCs w:val="21"/>
        </w:rPr>
        <w:t>stawą</w:t>
      </w:r>
      <w:r w:rsidR="00C844C8" w:rsidRPr="00E11D9E">
        <w:rPr>
          <w:rFonts w:ascii="Arial Narrow" w:hAnsi="Arial Narrow"/>
          <w:sz w:val="21"/>
          <w:szCs w:val="21"/>
        </w:rPr>
        <w:t xml:space="preserve"> Pzp</w:t>
      </w:r>
      <w:r w:rsidR="00DD7BE2" w:rsidRPr="00E11D9E">
        <w:rPr>
          <w:rFonts w:ascii="Arial Narrow" w:hAnsi="Arial Narrow"/>
          <w:sz w:val="21"/>
          <w:szCs w:val="21"/>
        </w:rPr>
        <w:t xml:space="preserve">” oraz przepisy wykonawcze do </w:t>
      </w:r>
      <w:r w:rsidR="00831558" w:rsidRPr="00E11D9E">
        <w:rPr>
          <w:rFonts w:ascii="Arial Narrow" w:hAnsi="Arial Narrow"/>
          <w:sz w:val="21"/>
          <w:szCs w:val="21"/>
        </w:rPr>
        <w:t>u</w:t>
      </w:r>
      <w:r w:rsidR="00DD7BE2" w:rsidRPr="00E11D9E">
        <w:rPr>
          <w:rFonts w:ascii="Arial Narrow" w:hAnsi="Arial Narrow"/>
          <w:sz w:val="21"/>
          <w:szCs w:val="21"/>
        </w:rPr>
        <w:t>stawy</w:t>
      </w:r>
      <w:r w:rsidR="00831558" w:rsidRPr="00E11D9E">
        <w:rPr>
          <w:rFonts w:ascii="Arial Narrow" w:hAnsi="Arial Narrow"/>
          <w:sz w:val="21"/>
          <w:szCs w:val="21"/>
        </w:rPr>
        <w:t xml:space="preserve"> Pzp</w:t>
      </w:r>
      <w:r w:rsidR="00DD7BE2" w:rsidRPr="00E11D9E">
        <w:rPr>
          <w:rFonts w:ascii="Arial Narrow" w:hAnsi="Arial Narrow"/>
          <w:sz w:val="21"/>
          <w:szCs w:val="21"/>
        </w:rPr>
        <w:t xml:space="preserve"> w szczególności</w:t>
      </w:r>
      <w:r w:rsidR="00653730" w:rsidRPr="00E11D9E">
        <w:rPr>
          <w:rFonts w:ascii="Arial Narrow" w:hAnsi="Arial Narrow"/>
          <w:sz w:val="21"/>
          <w:szCs w:val="21"/>
        </w:rPr>
        <w:t>:</w:t>
      </w:r>
    </w:p>
    <w:p w14:paraId="750F51F5" w14:textId="399C99D7" w:rsidR="00DD7BE2" w:rsidRPr="00E11D9E" w:rsidRDefault="00DD7BE2" w:rsidP="00EB69D9">
      <w:pPr>
        <w:spacing w:after="40" w:line="240" w:lineRule="auto"/>
        <w:jc w:val="both"/>
        <w:rPr>
          <w:rFonts w:ascii="Arial Narrow" w:hAnsi="Arial Narrow"/>
          <w:sz w:val="21"/>
          <w:szCs w:val="21"/>
        </w:rPr>
      </w:pPr>
      <w:r w:rsidRPr="00E11D9E">
        <w:rPr>
          <w:rFonts w:ascii="Arial Narrow" w:hAnsi="Arial Narrow"/>
          <w:sz w:val="21"/>
          <w:szCs w:val="21"/>
        </w:rPr>
        <w:t>Rozporządzeni</w:t>
      </w:r>
      <w:r w:rsidR="00831558" w:rsidRPr="00E11D9E">
        <w:rPr>
          <w:rFonts w:ascii="Arial Narrow" w:hAnsi="Arial Narrow"/>
          <w:sz w:val="21"/>
          <w:szCs w:val="21"/>
        </w:rPr>
        <w:t>a</w:t>
      </w:r>
      <w:r w:rsidRPr="00E11D9E">
        <w:rPr>
          <w:rFonts w:ascii="Arial Narrow" w:hAnsi="Arial Narrow"/>
          <w:sz w:val="21"/>
          <w:szCs w:val="21"/>
        </w:rPr>
        <w:t xml:space="preserve"> Ministra </w:t>
      </w:r>
      <w:r w:rsidR="00653730" w:rsidRPr="00E11D9E">
        <w:rPr>
          <w:rFonts w:ascii="Arial Narrow" w:hAnsi="Arial Narrow"/>
          <w:sz w:val="21"/>
          <w:szCs w:val="21"/>
        </w:rPr>
        <w:t>Rozwoju, Pracy i Technologii</w:t>
      </w:r>
      <w:r w:rsidRPr="00E11D9E">
        <w:rPr>
          <w:rFonts w:ascii="Arial Narrow" w:hAnsi="Arial Narrow"/>
          <w:sz w:val="21"/>
          <w:szCs w:val="21"/>
        </w:rPr>
        <w:t xml:space="preserve"> z dnia </w:t>
      </w:r>
      <w:r w:rsidR="00653730" w:rsidRPr="00E11D9E">
        <w:rPr>
          <w:rFonts w:ascii="Arial Narrow" w:hAnsi="Arial Narrow"/>
          <w:sz w:val="21"/>
          <w:szCs w:val="21"/>
        </w:rPr>
        <w:t>23 grudnia</w:t>
      </w:r>
      <w:r w:rsidRPr="00E11D9E">
        <w:rPr>
          <w:rFonts w:ascii="Arial Narrow" w:hAnsi="Arial Narrow"/>
          <w:sz w:val="21"/>
          <w:szCs w:val="21"/>
        </w:rPr>
        <w:t xml:space="preserve"> 20</w:t>
      </w:r>
      <w:r w:rsidR="00687ABC" w:rsidRPr="00E11D9E">
        <w:rPr>
          <w:rFonts w:ascii="Arial Narrow" w:hAnsi="Arial Narrow"/>
          <w:sz w:val="21"/>
          <w:szCs w:val="21"/>
        </w:rPr>
        <w:t>20</w:t>
      </w:r>
      <w:r w:rsidRPr="00E11D9E">
        <w:rPr>
          <w:rFonts w:ascii="Arial Narrow" w:hAnsi="Arial Narrow"/>
          <w:sz w:val="21"/>
          <w:szCs w:val="21"/>
        </w:rPr>
        <w:t xml:space="preserve"> r. w sprawie </w:t>
      </w:r>
      <w:r w:rsidR="00653730" w:rsidRPr="00E11D9E">
        <w:rPr>
          <w:rFonts w:ascii="Arial Narrow" w:hAnsi="Arial Narrow"/>
          <w:sz w:val="21"/>
          <w:szCs w:val="21"/>
        </w:rPr>
        <w:t>podmiotowych środków dowodowych oraz innych dokumentów lub oświadczeń, jakich może żądać zamawiający od wykonawcy</w:t>
      </w:r>
      <w:r w:rsidRPr="00E11D9E">
        <w:rPr>
          <w:rFonts w:ascii="Arial Narrow" w:hAnsi="Arial Narrow"/>
          <w:sz w:val="21"/>
          <w:szCs w:val="21"/>
        </w:rPr>
        <w:t xml:space="preserve"> </w:t>
      </w:r>
      <w:r w:rsidRPr="00E11D9E">
        <w:rPr>
          <w:rFonts w:ascii="Arial Narrow" w:hAnsi="Arial Narrow"/>
          <w:i/>
          <w:iCs/>
          <w:sz w:val="21"/>
          <w:szCs w:val="21"/>
        </w:rPr>
        <w:t>(</w:t>
      </w:r>
      <w:proofErr w:type="spellStart"/>
      <w:r w:rsidRPr="00E11D9E">
        <w:rPr>
          <w:rFonts w:ascii="Arial Narrow" w:hAnsi="Arial Narrow"/>
          <w:i/>
          <w:iCs/>
          <w:sz w:val="21"/>
          <w:szCs w:val="21"/>
        </w:rPr>
        <w:t>DzU</w:t>
      </w:r>
      <w:proofErr w:type="spellEnd"/>
      <w:r w:rsidRPr="00E11D9E">
        <w:rPr>
          <w:rFonts w:ascii="Arial Narrow" w:hAnsi="Arial Narrow"/>
          <w:i/>
          <w:iCs/>
          <w:sz w:val="21"/>
          <w:szCs w:val="21"/>
        </w:rPr>
        <w:t xml:space="preserve">, poz. </w:t>
      </w:r>
      <w:r w:rsidR="00653730" w:rsidRPr="00E11D9E">
        <w:rPr>
          <w:rFonts w:ascii="Arial Narrow" w:hAnsi="Arial Narrow"/>
          <w:i/>
          <w:iCs/>
          <w:sz w:val="21"/>
          <w:szCs w:val="21"/>
        </w:rPr>
        <w:t>2415</w:t>
      </w:r>
      <w:r w:rsidRPr="00E11D9E">
        <w:rPr>
          <w:rFonts w:ascii="Arial Narrow" w:hAnsi="Arial Narrow"/>
          <w:i/>
          <w:iCs/>
          <w:sz w:val="21"/>
          <w:szCs w:val="21"/>
          <w:lang w:eastAsia="en-US"/>
        </w:rPr>
        <w:t>)</w:t>
      </w:r>
      <w:r w:rsidRPr="00E11D9E">
        <w:rPr>
          <w:rFonts w:ascii="Arial Narrow" w:hAnsi="Arial Narrow"/>
          <w:sz w:val="21"/>
          <w:szCs w:val="21"/>
        </w:rPr>
        <w:t xml:space="preserve"> zwanego dalej „Rozporządzeni</w:t>
      </w:r>
      <w:r w:rsidR="00833E8A" w:rsidRPr="00E11D9E">
        <w:rPr>
          <w:rFonts w:ascii="Arial Narrow" w:hAnsi="Arial Narrow"/>
          <w:sz w:val="21"/>
          <w:szCs w:val="21"/>
        </w:rPr>
        <w:t xml:space="preserve">em o </w:t>
      </w:r>
      <w:r w:rsidR="00653730" w:rsidRPr="00E11D9E">
        <w:rPr>
          <w:rFonts w:ascii="Arial Narrow" w:hAnsi="Arial Narrow"/>
          <w:sz w:val="21"/>
          <w:szCs w:val="21"/>
        </w:rPr>
        <w:t>dokumentach podmiotowych</w:t>
      </w:r>
      <w:r w:rsidRPr="00E11D9E">
        <w:rPr>
          <w:rFonts w:ascii="Arial Narrow" w:hAnsi="Arial Narrow"/>
          <w:sz w:val="21"/>
          <w:szCs w:val="21"/>
        </w:rPr>
        <w:t>”</w:t>
      </w:r>
      <w:r w:rsidR="005E7C58" w:rsidRPr="00E11D9E">
        <w:rPr>
          <w:rFonts w:ascii="Arial Narrow" w:hAnsi="Arial Narrow"/>
          <w:sz w:val="21"/>
          <w:szCs w:val="21"/>
        </w:rPr>
        <w:t>,</w:t>
      </w:r>
    </w:p>
    <w:p w14:paraId="14A61748" w14:textId="280B6432" w:rsidR="005B69AA" w:rsidRPr="00E11D9E" w:rsidRDefault="00653730" w:rsidP="00595B92">
      <w:pPr>
        <w:tabs>
          <w:tab w:val="left" w:pos="900"/>
        </w:tabs>
        <w:spacing w:line="240" w:lineRule="auto"/>
        <w:jc w:val="both"/>
        <w:rPr>
          <w:rFonts w:ascii="Arial Narrow" w:hAnsi="Arial Narrow"/>
          <w:sz w:val="21"/>
          <w:szCs w:val="21"/>
        </w:rPr>
      </w:pPr>
      <w:r w:rsidRPr="00E11D9E">
        <w:rPr>
          <w:rFonts w:ascii="Arial Narrow" w:hAnsi="Arial Narrow"/>
          <w:sz w:val="21"/>
          <w:szCs w:val="21"/>
        </w:rPr>
        <w:t>Rozporządzeni</w:t>
      </w:r>
      <w:r w:rsidR="00831558" w:rsidRPr="00E11D9E">
        <w:rPr>
          <w:rFonts w:ascii="Arial Narrow" w:hAnsi="Arial Narrow"/>
          <w:sz w:val="21"/>
          <w:szCs w:val="21"/>
        </w:rPr>
        <w:t>a</w:t>
      </w:r>
      <w:r w:rsidRPr="00E11D9E">
        <w:rPr>
          <w:rFonts w:ascii="Arial Narrow" w:hAnsi="Arial Narrow"/>
          <w:sz w:val="21"/>
          <w:szCs w:val="21"/>
        </w:rPr>
        <w:t xml:space="preserve"> Prezesa Rady Ministrów z dnia 30 grudnia 2020 r. </w:t>
      </w:r>
      <w:r w:rsidR="00833E8A" w:rsidRPr="00E11D9E">
        <w:rPr>
          <w:rFonts w:ascii="Arial Narrow" w:eastAsiaTheme="minorHAnsi" w:hAnsi="Arial Narrow"/>
          <w:bCs/>
          <w:sz w:val="21"/>
          <w:szCs w:val="21"/>
          <w:lang w:eastAsia="en-US"/>
        </w:rPr>
        <w:t>w sprawie sposobu sporządzania i przekazywania informacji oraz wymagań technicznych dla dokumentów elektronicznych oraz środków komunikacji elektronicznej w postępowaniu o udzielenie zamówienia publicznego lub konkursie</w:t>
      </w:r>
      <w:r w:rsidR="00E24BDE" w:rsidRPr="00E11D9E">
        <w:rPr>
          <w:rFonts w:ascii="Arial Narrow" w:eastAsiaTheme="minorHAnsi" w:hAnsi="Arial Narrow"/>
          <w:bCs/>
          <w:sz w:val="21"/>
          <w:szCs w:val="21"/>
          <w:lang w:eastAsia="en-US"/>
        </w:rPr>
        <w:t xml:space="preserve"> </w:t>
      </w:r>
      <w:r w:rsidRPr="00E11D9E">
        <w:rPr>
          <w:rFonts w:ascii="Arial Narrow" w:hAnsi="Arial Narrow"/>
          <w:i/>
          <w:iCs/>
          <w:sz w:val="21"/>
          <w:szCs w:val="21"/>
        </w:rPr>
        <w:t>(</w:t>
      </w:r>
      <w:proofErr w:type="gramStart"/>
      <w:r w:rsidRPr="00E11D9E">
        <w:rPr>
          <w:rFonts w:ascii="Arial Narrow" w:hAnsi="Arial Narrow"/>
          <w:i/>
          <w:iCs/>
          <w:sz w:val="21"/>
          <w:szCs w:val="21"/>
        </w:rPr>
        <w:t>Dz</w:t>
      </w:r>
      <w:r w:rsidR="00595B92" w:rsidRPr="00E11D9E">
        <w:rPr>
          <w:rFonts w:ascii="Arial Narrow" w:hAnsi="Arial Narrow"/>
          <w:i/>
          <w:iCs/>
          <w:sz w:val="21"/>
          <w:szCs w:val="21"/>
        </w:rPr>
        <w:t>.</w:t>
      </w:r>
      <w:r w:rsidRPr="00E11D9E">
        <w:rPr>
          <w:rFonts w:ascii="Arial Narrow" w:hAnsi="Arial Narrow"/>
          <w:i/>
          <w:iCs/>
          <w:sz w:val="21"/>
          <w:szCs w:val="21"/>
        </w:rPr>
        <w:t>U</w:t>
      </w:r>
      <w:proofErr w:type="gramEnd"/>
      <w:r w:rsidRPr="00E11D9E">
        <w:rPr>
          <w:rFonts w:ascii="Arial Narrow" w:hAnsi="Arial Narrow"/>
          <w:i/>
          <w:iCs/>
          <w:sz w:val="21"/>
          <w:szCs w:val="21"/>
        </w:rPr>
        <w:t xml:space="preserve">, poz. </w:t>
      </w:r>
      <w:r w:rsidR="00833E8A" w:rsidRPr="00E11D9E">
        <w:rPr>
          <w:rFonts w:ascii="Arial Narrow" w:hAnsi="Arial Narrow"/>
          <w:i/>
          <w:iCs/>
          <w:sz w:val="21"/>
          <w:szCs w:val="21"/>
        </w:rPr>
        <w:t>24</w:t>
      </w:r>
      <w:r w:rsidRPr="00E11D9E">
        <w:rPr>
          <w:rFonts w:ascii="Arial Narrow" w:hAnsi="Arial Narrow"/>
          <w:i/>
          <w:iCs/>
          <w:sz w:val="21"/>
          <w:szCs w:val="21"/>
        </w:rPr>
        <w:t>5</w:t>
      </w:r>
      <w:r w:rsidR="00833E8A" w:rsidRPr="00E11D9E">
        <w:rPr>
          <w:rFonts w:ascii="Arial Narrow" w:hAnsi="Arial Narrow"/>
          <w:i/>
          <w:iCs/>
          <w:sz w:val="21"/>
          <w:szCs w:val="21"/>
        </w:rPr>
        <w:t>2</w:t>
      </w:r>
      <w:r w:rsidRPr="00E11D9E">
        <w:rPr>
          <w:rFonts w:ascii="Arial Narrow" w:hAnsi="Arial Narrow"/>
          <w:i/>
          <w:iCs/>
          <w:sz w:val="21"/>
          <w:szCs w:val="21"/>
          <w:lang w:eastAsia="en-US"/>
        </w:rPr>
        <w:t>)</w:t>
      </w:r>
      <w:r w:rsidRPr="00E11D9E">
        <w:rPr>
          <w:rFonts w:ascii="Arial Narrow" w:hAnsi="Arial Narrow"/>
          <w:sz w:val="21"/>
          <w:szCs w:val="21"/>
        </w:rPr>
        <w:t xml:space="preserve"> zwanego dalej „Rozp</w:t>
      </w:r>
      <w:r w:rsidR="00833E8A" w:rsidRPr="00E11D9E">
        <w:rPr>
          <w:rFonts w:ascii="Arial Narrow" w:hAnsi="Arial Narrow"/>
          <w:sz w:val="21"/>
          <w:szCs w:val="21"/>
        </w:rPr>
        <w:t>orządzeniem o komunikacji elektronicznej</w:t>
      </w:r>
      <w:r w:rsidRPr="00E11D9E">
        <w:rPr>
          <w:rFonts w:ascii="Arial Narrow" w:hAnsi="Arial Narrow"/>
          <w:sz w:val="21"/>
          <w:szCs w:val="21"/>
        </w:rPr>
        <w:t>”.</w:t>
      </w:r>
      <w:r w:rsidR="005B69AA" w:rsidRPr="00E11D9E">
        <w:rPr>
          <w:rFonts w:ascii="Arial Narrow" w:hAnsi="Arial Narrow"/>
          <w:b/>
        </w:rPr>
        <w:t xml:space="preserve"> </w:t>
      </w:r>
    </w:p>
    <w:p w14:paraId="7DC4DC42" w14:textId="77777777" w:rsidR="00C24B87" w:rsidRPr="00E11D9E" w:rsidRDefault="00C24B87" w:rsidP="004D7947">
      <w:pPr>
        <w:spacing w:after="0"/>
        <w:jc w:val="both"/>
        <w:rPr>
          <w:rFonts w:ascii="Arial Narrow" w:hAnsi="Arial Narrow"/>
          <w:sz w:val="21"/>
          <w:szCs w:val="21"/>
        </w:rPr>
      </w:pPr>
    </w:p>
    <w:p w14:paraId="242067E2" w14:textId="77777777" w:rsidR="00935FEB" w:rsidRPr="00E11D9E" w:rsidRDefault="00935FEB" w:rsidP="00EB69D9">
      <w:pPr>
        <w:autoSpaceDE w:val="0"/>
        <w:autoSpaceDN w:val="0"/>
        <w:adjustRightInd w:val="0"/>
        <w:spacing w:after="720" w:line="240" w:lineRule="auto"/>
        <w:ind w:left="5954" w:firstLine="709"/>
        <w:jc w:val="both"/>
        <w:rPr>
          <w:rFonts w:ascii="Arial Narrow" w:hAnsi="Arial Narrow"/>
          <w:b/>
        </w:rPr>
      </w:pPr>
    </w:p>
    <w:p w14:paraId="3B91F83E" w14:textId="6472D348" w:rsidR="00EB69D9" w:rsidRPr="00E11D9E" w:rsidRDefault="00EB69D9" w:rsidP="00EB69D9">
      <w:pPr>
        <w:autoSpaceDE w:val="0"/>
        <w:autoSpaceDN w:val="0"/>
        <w:adjustRightInd w:val="0"/>
        <w:spacing w:after="720" w:line="240" w:lineRule="auto"/>
        <w:ind w:left="5954" w:firstLine="709"/>
        <w:jc w:val="both"/>
        <w:rPr>
          <w:rFonts w:ascii="Arial Narrow" w:eastAsiaTheme="minorHAnsi" w:hAnsi="Arial Narrow"/>
          <w:bCs/>
          <w:sz w:val="21"/>
          <w:szCs w:val="21"/>
          <w:lang w:eastAsia="en-US"/>
        </w:rPr>
      </w:pPr>
      <w:r w:rsidRPr="00E11D9E">
        <w:rPr>
          <w:rFonts w:ascii="Arial Narrow" w:hAnsi="Arial Narrow"/>
          <w:b/>
        </w:rPr>
        <w:t>ZATWIERDZAM</w:t>
      </w:r>
    </w:p>
    <w:p w14:paraId="4230D3A1" w14:textId="477E88A6" w:rsidR="00406241" w:rsidRPr="00E11D9E" w:rsidRDefault="00BA2999" w:rsidP="00C24B87">
      <w:pPr>
        <w:spacing w:after="100" w:afterAutospacing="1" w:line="240" w:lineRule="auto"/>
        <w:ind w:left="4956" w:firstLine="709"/>
        <w:jc w:val="center"/>
        <w:rPr>
          <w:rFonts w:ascii="Arial Narrow" w:hAnsi="Arial Narrow"/>
          <w:b/>
        </w:rPr>
      </w:pPr>
      <w:r w:rsidRPr="00E11D9E">
        <w:rPr>
          <w:rFonts w:ascii="Arial Narrow" w:hAnsi="Arial Narrow"/>
          <w:b/>
        </w:rPr>
        <w:t>____________________________</w:t>
      </w:r>
    </w:p>
    <w:p w14:paraId="1F63658C" w14:textId="2101E6E3" w:rsidR="00524F30" w:rsidRPr="00E11D9E" w:rsidRDefault="00406241" w:rsidP="00406241">
      <w:pPr>
        <w:spacing w:line="240" w:lineRule="auto"/>
        <w:jc w:val="center"/>
        <w:rPr>
          <w:rFonts w:ascii="Arial Narrow" w:eastAsia="Times New Roman" w:hAnsi="Arial Narrow"/>
          <w:b/>
          <w:bCs/>
          <w:sz w:val="22"/>
          <w:szCs w:val="22"/>
        </w:rPr>
      </w:pPr>
      <w:r w:rsidRPr="00E11D9E">
        <w:rPr>
          <w:rFonts w:ascii="Arial Narrow" w:hAnsi="Arial Narrow"/>
          <w:b/>
        </w:rPr>
        <w:br w:type="column"/>
      </w:r>
      <w:r w:rsidR="00514DC3" w:rsidRPr="00E11D9E">
        <w:rPr>
          <w:rFonts w:ascii="Arial Narrow" w:eastAsia="Times New Roman" w:hAnsi="Arial Narrow"/>
          <w:b/>
          <w:bCs/>
          <w:sz w:val="22"/>
          <w:szCs w:val="22"/>
        </w:rPr>
        <w:lastRenderedPageBreak/>
        <w:t>§ 1</w:t>
      </w:r>
    </w:p>
    <w:p w14:paraId="784DCDF2" w14:textId="11101273" w:rsidR="00514DC3" w:rsidRPr="00E11D9E" w:rsidRDefault="00327C2F" w:rsidP="00687ABC">
      <w:pPr>
        <w:spacing w:line="264" w:lineRule="auto"/>
        <w:jc w:val="center"/>
        <w:rPr>
          <w:rFonts w:ascii="Arial Narrow" w:hAnsi="Arial Narrow"/>
          <w:b/>
          <w:sz w:val="22"/>
          <w:szCs w:val="22"/>
        </w:rPr>
      </w:pPr>
      <w:r w:rsidRPr="00E11D9E">
        <w:rPr>
          <w:rFonts w:ascii="Arial Narrow" w:hAnsi="Arial Narrow"/>
          <w:b/>
          <w:sz w:val="22"/>
          <w:szCs w:val="22"/>
        </w:rPr>
        <w:t>Zamawiający</w:t>
      </w:r>
    </w:p>
    <w:p w14:paraId="51814BE1" w14:textId="5B2B8808" w:rsidR="00F431CC" w:rsidRPr="00E11D9E" w:rsidRDefault="00514DC3" w:rsidP="00595B92">
      <w:pPr>
        <w:pStyle w:val="Akapitzlist"/>
        <w:numPr>
          <w:ilvl w:val="0"/>
          <w:numId w:val="3"/>
        </w:numPr>
        <w:spacing w:line="264" w:lineRule="auto"/>
        <w:ind w:left="426" w:hanging="397"/>
        <w:rPr>
          <w:rFonts w:ascii="Arial Narrow" w:hAnsi="Arial Narrow"/>
        </w:rPr>
      </w:pPr>
      <w:r w:rsidRPr="00E11D9E">
        <w:rPr>
          <w:rFonts w:ascii="Arial Narrow" w:hAnsi="Arial Narrow"/>
        </w:rPr>
        <w:t>Nazwa i adres Zamawiającego</w:t>
      </w:r>
      <w:r w:rsidR="00BD3F61" w:rsidRPr="00E11D9E">
        <w:rPr>
          <w:rFonts w:ascii="Arial Narrow" w:hAnsi="Arial Narrow"/>
        </w:rPr>
        <w:t>, numer telefonu</w:t>
      </w:r>
      <w:r w:rsidR="00F431CC" w:rsidRPr="00E11D9E">
        <w:rPr>
          <w:rFonts w:ascii="Arial Narrow" w:hAnsi="Arial Narrow"/>
        </w:rPr>
        <w:t>:</w:t>
      </w:r>
    </w:p>
    <w:p w14:paraId="3DAB54D7" w14:textId="77777777" w:rsidR="00431603" w:rsidRPr="00E11D9E" w:rsidRDefault="00431603" w:rsidP="00595B92">
      <w:pPr>
        <w:pStyle w:val="Standard"/>
        <w:spacing w:after="80" w:line="264" w:lineRule="auto"/>
        <w:ind w:left="426"/>
        <w:jc w:val="both"/>
        <w:rPr>
          <w:rFonts w:ascii="Arial Narrow" w:eastAsiaTheme="minorHAnsi" w:hAnsi="Arial Narrow" w:cs="Times New Roman"/>
          <w:kern w:val="0"/>
          <w:sz w:val="22"/>
          <w:szCs w:val="22"/>
          <w:lang w:eastAsia="en-US" w:bidi="ar-SA"/>
        </w:rPr>
      </w:pPr>
      <w:r w:rsidRPr="00E11D9E">
        <w:rPr>
          <w:rFonts w:ascii="Arial Narrow" w:eastAsiaTheme="minorHAnsi" w:hAnsi="Arial Narrow" w:cs="Times New Roman"/>
          <w:kern w:val="0"/>
          <w:sz w:val="22"/>
          <w:szCs w:val="22"/>
          <w:lang w:eastAsia="en-US" w:bidi="ar-SA"/>
        </w:rPr>
        <w:t>Europejskie Centrum Krzysztofa Pendereckiego Lusławice 250 32-840 Zakliczyn</w:t>
      </w:r>
    </w:p>
    <w:p w14:paraId="70E2A381" w14:textId="77777777" w:rsidR="00431603" w:rsidRPr="00E11D9E" w:rsidRDefault="00431603" w:rsidP="00595B92">
      <w:pPr>
        <w:pStyle w:val="Standard"/>
        <w:spacing w:after="80" w:line="264" w:lineRule="auto"/>
        <w:ind w:left="426"/>
        <w:jc w:val="both"/>
        <w:rPr>
          <w:rFonts w:ascii="Arial Narrow" w:eastAsiaTheme="minorHAnsi" w:hAnsi="Arial Narrow" w:cs="Times New Roman"/>
          <w:kern w:val="0"/>
          <w:sz w:val="22"/>
          <w:szCs w:val="22"/>
          <w:lang w:val="en-US" w:eastAsia="en-US" w:bidi="ar-SA"/>
        </w:rPr>
      </w:pPr>
      <w:r w:rsidRPr="00E11D9E">
        <w:rPr>
          <w:rFonts w:ascii="Arial Narrow" w:eastAsiaTheme="minorHAnsi" w:hAnsi="Arial Narrow" w:cs="Times New Roman"/>
          <w:kern w:val="0"/>
          <w:sz w:val="22"/>
          <w:szCs w:val="22"/>
          <w:lang w:val="en-US" w:eastAsia="en-US" w:bidi="ar-SA"/>
        </w:rPr>
        <w:t>NIP: 873-30-86-616, REGON: 120134472</w:t>
      </w:r>
    </w:p>
    <w:p w14:paraId="41A77F2E" w14:textId="77777777" w:rsidR="00431603" w:rsidRPr="00E11D9E" w:rsidRDefault="00431603" w:rsidP="00595B92">
      <w:pPr>
        <w:pStyle w:val="Standard"/>
        <w:spacing w:after="80" w:line="264" w:lineRule="auto"/>
        <w:ind w:left="426"/>
        <w:jc w:val="both"/>
        <w:rPr>
          <w:rFonts w:ascii="Arial Narrow" w:eastAsiaTheme="minorHAnsi" w:hAnsi="Arial Narrow" w:cs="Times New Roman"/>
          <w:kern w:val="0"/>
          <w:sz w:val="22"/>
          <w:szCs w:val="22"/>
          <w:lang w:val="en-US" w:eastAsia="en-US" w:bidi="ar-SA"/>
        </w:rPr>
      </w:pPr>
      <w:r w:rsidRPr="00E11D9E">
        <w:rPr>
          <w:rFonts w:ascii="Arial Narrow" w:eastAsiaTheme="minorHAnsi" w:hAnsi="Arial Narrow" w:cs="Times New Roman"/>
          <w:kern w:val="0"/>
          <w:sz w:val="22"/>
          <w:szCs w:val="22"/>
          <w:lang w:val="en-US" w:eastAsia="en-US" w:bidi="ar-SA"/>
        </w:rPr>
        <w:t>tel. 14 665 10 30, 14 666 43 00</w:t>
      </w:r>
    </w:p>
    <w:p w14:paraId="317351C7" w14:textId="70DED9F2" w:rsidR="00CA5BBB" w:rsidRPr="00E11D9E" w:rsidRDefault="00BD3F61" w:rsidP="00595B92">
      <w:pPr>
        <w:pStyle w:val="Akapitzlist"/>
        <w:numPr>
          <w:ilvl w:val="0"/>
          <w:numId w:val="3"/>
        </w:numPr>
        <w:shd w:val="clear" w:color="auto" w:fill="FFFFFF"/>
        <w:spacing w:line="264" w:lineRule="auto"/>
        <w:ind w:left="426"/>
        <w:jc w:val="both"/>
        <w:rPr>
          <w:rFonts w:ascii="Arial Narrow" w:hAnsi="Arial Narrow"/>
        </w:rPr>
      </w:pPr>
      <w:r w:rsidRPr="00E11D9E">
        <w:rPr>
          <w:rFonts w:ascii="Arial Narrow" w:hAnsi="Arial Narrow"/>
        </w:rPr>
        <w:t xml:space="preserve">Adres poczty elektronicznej: </w:t>
      </w:r>
      <w:hyperlink r:id="rId8" w:history="1">
        <w:r w:rsidR="00CA5BBB" w:rsidRPr="00E11D9E">
          <w:rPr>
            <w:rStyle w:val="Hipercze"/>
            <w:rFonts w:ascii="Arial Narrow" w:hAnsi="Arial Narrow" w:cs="Arial"/>
            <w:color w:val="auto"/>
            <w:shd w:val="clear" w:color="auto" w:fill="FFFFFF"/>
          </w:rPr>
          <w:t>przetargi@penderecki-center.pl</w:t>
        </w:r>
      </w:hyperlink>
    </w:p>
    <w:p w14:paraId="5D2925A4" w14:textId="77777777" w:rsidR="00431603" w:rsidRPr="00E11D9E" w:rsidRDefault="00BD3F61" w:rsidP="00595B92">
      <w:pPr>
        <w:pStyle w:val="Akapitzlist"/>
        <w:numPr>
          <w:ilvl w:val="0"/>
          <w:numId w:val="3"/>
        </w:numPr>
        <w:shd w:val="clear" w:color="auto" w:fill="FFFFFF"/>
        <w:spacing w:line="264" w:lineRule="auto"/>
        <w:ind w:left="426"/>
        <w:jc w:val="both"/>
        <w:rPr>
          <w:rFonts w:ascii="Arial Narrow" w:hAnsi="Arial Narrow"/>
        </w:rPr>
      </w:pPr>
      <w:r w:rsidRPr="00E11D9E">
        <w:rPr>
          <w:rFonts w:ascii="Arial Narrow" w:hAnsi="Arial Narrow"/>
        </w:rPr>
        <w:t xml:space="preserve">Adres strony internetowej prowadzonego postępowania: </w:t>
      </w:r>
    </w:p>
    <w:p w14:paraId="046E7CCA" w14:textId="3D64C011" w:rsidR="00BD3F61" w:rsidRPr="00E11D9E" w:rsidRDefault="00431603" w:rsidP="00595B92">
      <w:pPr>
        <w:pStyle w:val="Akapitzlist"/>
        <w:shd w:val="clear" w:color="auto" w:fill="FFFFFF"/>
        <w:spacing w:line="264" w:lineRule="auto"/>
        <w:ind w:left="426"/>
        <w:jc w:val="both"/>
        <w:rPr>
          <w:rFonts w:ascii="Arial Narrow" w:hAnsi="Arial Narrow"/>
          <w:u w:val="single"/>
        </w:rPr>
      </w:pPr>
      <w:r w:rsidRPr="00E11D9E">
        <w:rPr>
          <w:rFonts w:ascii="Arial Narrow" w:hAnsi="Arial Narrow"/>
          <w:u w:val="single"/>
        </w:rPr>
        <w:t>http://www.bip.penderecki-center.pl/index.php?id=155,156,0</w:t>
      </w:r>
    </w:p>
    <w:p w14:paraId="568EDB0C" w14:textId="25EAEF37" w:rsidR="00327C2F" w:rsidRPr="00E11D9E" w:rsidRDefault="00327C2F" w:rsidP="00595B92">
      <w:pPr>
        <w:pStyle w:val="Akapitzlist"/>
        <w:numPr>
          <w:ilvl w:val="0"/>
          <w:numId w:val="3"/>
        </w:numPr>
        <w:shd w:val="clear" w:color="auto" w:fill="FFFFFF" w:themeFill="background1"/>
        <w:spacing w:after="0" w:line="264" w:lineRule="auto"/>
        <w:ind w:left="426" w:hanging="397"/>
        <w:contextualSpacing w:val="0"/>
        <w:jc w:val="both"/>
        <w:rPr>
          <w:rFonts w:ascii="Arial Narrow" w:hAnsi="Arial Narrow"/>
        </w:rPr>
      </w:pPr>
      <w:r w:rsidRPr="00E11D9E">
        <w:rPr>
          <w:rFonts w:ascii="Arial Narrow" w:hAnsi="Arial Narrow"/>
        </w:rPr>
        <w:t>Adres strony internetowej, na której będą udostępniane zmiany i wyjaśnienia treści SWZ oraz inne dokumenty zamówienia bezpośrednio związane z postępowaniem o udzielenie zamówienia</w:t>
      </w:r>
    </w:p>
    <w:p w14:paraId="40E7DC22" w14:textId="2ABCB663" w:rsidR="00431603" w:rsidRPr="00E11D9E" w:rsidRDefault="00431603" w:rsidP="00595B92">
      <w:pPr>
        <w:pStyle w:val="Akapitzlist"/>
        <w:shd w:val="clear" w:color="auto" w:fill="FFFFFF" w:themeFill="background1"/>
        <w:spacing w:after="0" w:line="264" w:lineRule="auto"/>
        <w:ind w:left="426"/>
        <w:contextualSpacing w:val="0"/>
        <w:jc w:val="both"/>
        <w:rPr>
          <w:rFonts w:ascii="Arial Narrow" w:hAnsi="Arial Narrow"/>
          <w:u w:val="single"/>
        </w:rPr>
      </w:pPr>
      <w:r w:rsidRPr="00E11D9E">
        <w:rPr>
          <w:rFonts w:ascii="Arial Narrow" w:hAnsi="Arial Narrow"/>
          <w:u w:val="single"/>
        </w:rPr>
        <w:t>http://www.bip.penderecki-center.pl/index.php?id=155,156,0</w:t>
      </w:r>
    </w:p>
    <w:p w14:paraId="4E381084" w14:textId="0FF4C278" w:rsidR="00524F30" w:rsidRPr="00E11D9E" w:rsidRDefault="00524F30" w:rsidP="00595B92">
      <w:pPr>
        <w:pStyle w:val="Akapitzlist"/>
        <w:numPr>
          <w:ilvl w:val="0"/>
          <w:numId w:val="3"/>
        </w:numPr>
        <w:shd w:val="clear" w:color="auto" w:fill="FFFFFF" w:themeFill="background1"/>
        <w:spacing w:after="240" w:line="264" w:lineRule="auto"/>
        <w:ind w:left="426" w:hanging="397"/>
        <w:contextualSpacing w:val="0"/>
        <w:jc w:val="both"/>
        <w:rPr>
          <w:rFonts w:ascii="Arial Narrow" w:hAnsi="Arial Narrow"/>
        </w:rPr>
      </w:pPr>
      <w:r w:rsidRPr="00E11D9E">
        <w:rPr>
          <w:rFonts w:ascii="Arial Narrow" w:hAnsi="Arial Narrow"/>
        </w:rPr>
        <w:t>Dni i godziny urzędowania: dni powszednie od poniedziałku do piątku w godzinach 8</w:t>
      </w:r>
      <w:r w:rsidRPr="00E11D9E">
        <w:rPr>
          <w:rFonts w:ascii="Arial Narrow" w:hAnsi="Arial Narrow"/>
          <w:vertAlign w:val="superscript"/>
        </w:rPr>
        <w:t>00</w:t>
      </w:r>
      <w:r w:rsidRPr="00E11D9E">
        <w:rPr>
          <w:rFonts w:ascii="Arial Narrow" w:hAnsi="Arial Narrow"/>
        </w:rPr>
        <w:t>-16</w:t>
      </w:r>
      <w:r w:rsidRPr="00E11D9E">
        <w:rPr>
          <w:rFonts w:ascii="Arial Narrow" w:hAnsi="Arial Narrow"/>
          <w:vertAlign w:val="superscript"/>
        </w:rPr>
        <w:t>00</w:t>
      </w:r>
      <w:r w:rsidRPr="00E11D9E">
        <w:rPr>
          <w:rFonts w:ascii="Arial Narrow" w:hAnsi="Arial Narrow"/>
        </w:rPr>
        <w:t xml:space="preserve">. </w:t>
      </w:r>
    </w:p>
    <w:p w14:paraId="41416AC7" w14:textId="25BC0A5A" w:rsidR="00687ABC" w:rsidRPr="00E11D9E" w:rsidRDefault="00687ABC" w:rsidP="00687ABC">
      <w:pPr>
        <w:spacing w:line="264" w:lineRule="auto"/>
        <w:jc w:val="center"/>
        <w:rPr>
          <w:rFonts w:ascii="Arial Narrow" w:eastAsia="Times New Roman" w:hAnsi="Arial Narrow"/>
          <w:b/>
          <w:bCs/>
          <w:sz w:val="22"/>
          <w:szCs w:val="22"/>
        </w:rPr>
      </w:pPr>
      <w:r w:rsidRPr="00E11D9E">
        <w:rPr>
          <w:rFonts w:ascii="Arial Narrow" w:eastAsia="Times New Roman" w:hAnsi="Arial Narrow"/>
          <w:b/>
          <w:bCs/>
          <w:sz w:val="22"/>
          <w:szCs w:val="22"/>
        </w:rPr>
        <w:t xml:space="preserve">§ </w:t>
      </w:r>
      <w:r w:rsidR="00327C2F" w:rsidRPr="00E11D9E">
        <w:rPr>
          <w:rFonts w:ascii="Arial Narrow" w:eastAsia="Times New Roman" w:hAnsi="Arial Narrow"/>
          <w:b/>
          <w:bCs/>
          <w:sz w:val="22"/>
          <w:szCs w:val="22"/>
        </w:rPr>
        <w:t>2</w:t>
      </w:r>
    </w:p>
    <w:p w14:paraId="0CC0B4EA" w14:textId="7FFF2D19" w:rsidR="00F431CC" w:rsidRPr="00E11D9E" w:rsidRDefault="00687ABC" w:rsidP="00A55E56">
      <w:pPr>
        <w:spacing w:line="264" w:lineRule="auto"/>
        <w:ind w:left="284"/>
        <w:jc w:val="center"/>
        <w:rPr>
          <w:rFonts w:ascii="Arial Narrow" w:hAnsi="Arial Narrow"/>
          <w:b/>
          <w:bCs/>
          <w:sz w:val="22"/>
          <w:szCs w:val="22"/>
        </w:rPr>
      </w:pPr>
      <w:r w:rsidRPr="00E11D9E">
        <w:rPr>
          <w:rFonts w:ascii="Arial Narrow" w:hAnsi="Arial Narrow"/>
          <w:b/>
          <w:bCs/>
          <w:sz w:val="22"/>
          <w:szCs w:val="22"/>
        </w:rPr>
        <w:t>Tryb udzielenia zamówienia</w:t>
      </w:r>
      <w:r w:rsidR="00B170B5" w:rsidRPr="00E11D9E">
        <w:rPr>
          <w:rFonts w:ascii="Arial Narrow" w:hAnsi="Arial Narrow"/>
          <w:b/>
          <w:bCs/>
          <w:sz w:val="22"/>
          <w:szCs w:val="22"/>
        </w:rPr>
        <w:t xml:space="preserve">, </w:t>
      </w:r>
      <w:r w:rsidR="00CF165B" w:rsidRPr="00E11D9E">
        <w:rPr>
          <w:rFonts w:ascii="Arial Narrow" w:hAnsi="Arial Narrow"/>
          <w:b/>
          <w:bCs/>
          <w:sz w:val="22"/>
          <w:szCs w:val="22"/>
        </w:rPr>
        <w:t xml:space="preserve">informacja </w:t>
      </w:r>
      <w:r w:rsidR="00FB05D0" w:rsidRPr="00E11D9E">
        <w:rPr>
          <w:rFonts w:ascii="Arial Narrow" w:hAnsi="Arial Narrow"/>
          <w:b/>
          <w:bCs/>
          <w:sz w:val="22"/>
          <w:szCs w:val="22"/>
        </w:rPr>
        <w:t>czy Zamawiający przewiduje wybór najkorzystniejszej oferty z możliwością prowadzenia negocjacji</w:t>
      </w:r>
      <w:r w:rsidR="002C62B3" w:rsidRPr="00E11D9E">
        <w:rPr>
          <w:rFonts w:ascii="Arial Narrow" w:hAnsi="Arial Narrow"/>
          <w:b/>
          <w:bCs/>
          <w:sz w:val="22"/>
          <w:szCs w:val="22"/>
        </w:rPr>
        <w:t>, Wykonawcy</w:t>
      </w:r>
      <w:r w:rsidR="004F4851" w:rsidRPr="00E11D9E">
        <w:rPr>
          <w:rFonts w:ascii="Arial Narrow" w:hAnsi="Arial Narrow"/>
          <w:b/>
          <w:bCs/>
          <w:sz w:val="22"/>
          <w:szCs w:val="22"/>
        </w:rPr>
        <w:t xml:space="preserve">, </w:t>
      </w:r>
      <w:r w:rsidR="00036C74" w:rsidRPr="00E11D9E">
        <w:rPr>
          <w:rFonts w:ascii="Arial Narrow" w:hAnsi="Arial Narrow"/>
          <w:b/>
          <w:bCs/>
          <w:sz w:val="22"/>
          <w:szCs w:val="22"/>
        </w:rPr>
        <w:t xml:space="preserve">język </w:t>
      </w:r>
      <w:r w:rsidR="004F4851" w:rsidRPr="00E11D9E">
        <w:rPr>
          <w:rFonts w:ascii="Arial Narrow" w:hAnsi="Arial Narrow"/>
          <w:b/>
          <w:bCs/>
          <w:sz w:val="22"/>
          <w:szCs w:val="22"/>
        </w:rPr>
        <w:t>postępowani</w:t>
      </w:r>
      <w:r w:rsidR="00036C74" w:rsidRPr="00E11D9E">
        <w:rPr>
          <w:rFonts w:ascii="Arial Narrow" w:hAnsi="Arial Narrow"/>
          <w:b/>
          <w:bCs/>
          <w:sz w:val="22"/>
          <w:szCs w:val="22"/>
        </w:rPr>
        <w:t>a</w:t>
      </w:r>
    </w:p>
    <w:p w14:paraId="60E0A76A" w14:textId="74263266" w:rsidR="00F66A7F" w:rsidRPr="00E11D9E" w:rsidRDefault="0061788C" w:rsidP="00D53524">
      <w:pPr>
        <w:pStyle w:val="Akapitzlist"/>
        <w:numPr>
          <w:ilvl w:val="0"/>
          <w:numId w:val="40"/>
        </w:numPr>
        <w:spacing w:after="60" w:line="264" w:lineRule="auto"/>
        <w:ind w:left="397" w:hanging="397"/>
        <w:contextualSpacing w:val="0"/>
        <w:jc w:val="both"/>
        <w:rPr>
          <w:rFonts w:ascii="Arial Narrow" w:hAnsi="Arial Narrow"/>
        </w:rPr>
      </w:pPr>
      <w:r w:rsidRPr="00E11D9E">
        <w:rPr>
          <w:rFonts w:ascii="Arial Narrow" w:hAnsi="Arial Narrow"/>
        </w:rPr>
        <w:t>P</w:t>
      </w:r>
      <w:r w:rsidR="00B170B5" w:rsidRPr="00E11D9E">
        <w:rPr>
          <w:rFonts w:ascii="Arial Narrow" w:hAnsi="Arial Narrow"/>
        </w:rPr>
        <w:t>ostępowanie jest prowadzone w trybie po</w:t>
      </w:r>
      <w:r w:rsidR="00FB05D0" w:rsidRPr="00E11D9E">
        <w:rPr>
          <w:rFonts w:ascii="Arial Narrow" w:hAnsi="Arial Narrow"/>
        </w:rPr>
        <w:t>dstawowym</w:t>
      </w:r>
      <w:r w:rsidR="00A55E56" w:rsidRPr="00E11D9E">
        <w:rPr>
          <w:rFonts w:ascii="Arial Narrow" w:hAnsi="Arial Narrow"/>
        </w:rPr>
        <w:t>, w którym w odpowiedzi na ogłoszenie o zamówieniu</w:t>
      </w:r>
      <w:r w:rsidR="00D5639E" w:rsidRPr="00E11D9E">
        <w:rPr>
          <w:rFonts w:ascii="Arial Narrow" w:hAnsi="Arial Narrow"/>
        </w:rPr>
        <w:t xml:space="preserve"> ofertę</w:t>
      </w:r>
      <w:r w:rsidR="00A55E56" w:rsidRPr="00E11D9E">
        <w:rPr>
          <w:rFonts w:ascii="Arial Narrow" w:hAnsi="Arial Narrow"/>
        </w:rPr>
        <w:t xml:space="preserve"> mogą składać wszyscy zainteresowani Wykonawcy, a następnie Zamawiający wybiera</w:t>
      </w:r>
      <w:r w:rsidRPr="00E11D9E">
        <w:rPr>
          <w:rFonts w:ascii="Arial Narrow" w:hAnsi="Arial Narrow"/>
        </w:rPr>
        <w:t xml:space="preserve"> </w:t>
      </w:r>
      <w:r w:rsidR="00A55E56" w:rsidRPr="00E11D9E">
        <w:rPr>
          <w:rFonts w:ascii="Arial Narrow" w:hAnsi="Arial Narrow"/>
        </w:rPr>
        <w:t xml:space="preserve">najkorzystniejszą ofertą </w:t>
      </w:r>
      <w:r w:rsidR="00FB05D0" w:rsidRPr="00E11D9E">
        <w:rPr>
          <w:rFonts w:ascii="Arial Narrow" w:hAnsi="Arial Narrow"/>
        </w:rPr>
        <w:t>bez przeprowadzania negocjacji</w:t>
      </w:r>
      <w:r w:rsidR="005E4362" w:rsidRPr="00E11D9E">
        <w:rPr>
          <w:rFonts w:ascii="Arial Narrow" w:hAnsi="Arial Narrow"/>
        </w:rPr>
        <w:t xml:space="preserve">– art. </w:t>
      </w:r>
      <w:r w:rsidR="00FB05D0" w:rsidRPr="00E11D9E">
        <w:rPr>
          <w:rFonts w:ascii="Arial Narrow" w:hAnsi="Arial Narrow"/>
        </w:rPr>
        <w:t>275 pkt 1</w:t>
      </w:r>
      <w:r w:rsidR="005E4362" w:rsidRPr="00E11D9E">
        <w:rPr>
          <w:rFonts w:ascii="Arial Narrow" w:hAnsi="Arial Narrow"/>
        </w:rPr>
        <w:t xml:space="preserve"> </w:t>
      </w:r>
      <w:r w:rsidR="00C844C8" w:rsidRPr="00E11D9E">
        <w:rPr>
          <w:rFonts w:ascii="Arial Narrow" w:hAnsi="Arial Narrow"/>
        </w:rPr>
        <w:t>u</w:t>
      </w:r>
      <w:r w:rsidRPr="00E11D9E">
        <w:rPr>
          <w:rFonts w:ascii="Arial Narrow" w:hAnsi="Arial Narrow"/>
        </w:rPr>
        <w:t>stawy</w:t>
      </w:r>
      <w:r w:rsidR="00C844C8" w:rsidRPr="00E11D9E">
        <w:rPr>
          <w:rFonts w:ascii="Arial Narrow" w:hAnsi="Arial Narrow"/>
        </w:rPr>
        <w:t xml:space="preserve"> Pzp</w:t>
      </w:r>
      <w:r w:rsidRPr="00E11D9E">
        <w:rPr>
          <w:rFonts w:ascii="Arial Narrow" w:hAnsi="Arial Narrow"/>
        </w:rPr>
        <w:t>.</w:t>
      </w:r>
    </w:p>
    <w:p w14:paraId="6C4CF92C" w14:textId="0BF233E9" w:rsidR="004F4851" w:rsidRPr="00E11D9E" w:rsidRDefault="004F4851" w:rsidP="00D53524">
      <w:pPr>
        <w:pStyle w:val="Akapitzlist"/>
        <w:numPr>
          <w:ilvl w:val="0"/>
          <w:numId w:val="40"/>
        </w:numPr>
        <w:spacing w:after="60" w:line="264" w:lineRule="auto"/>
        <w:ind w:left="397" w:hanging="397"/>
        <w:contextualSpacing w:val="0"/>
        <w:jc w:val="both"/>
        <w:rPr>
          <w:rFonts w:ascii="Arial Narrow" w:hAnsi="Arial Narrow"/>
        </w:rPr>
      </w:pPr>
      <w:r w:rsidRPr="00E11D9E">
        <w:rPr>
          <w:rFonts w:ascii="Arial Narrow" w:hAnsi="Arial Narrow"/>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E003AA0" w14:textId="54E57FA6" w:rsidR="002C62B3" w:rsidRPr="00E11D9E" w:rsidRDefault="002C62B3" w:rsidP="00D53524">
      <w:pPr>
        <w:pStyle w:val="Akapitzlist"/>
        <w:numPr>
          <w:ilvl w:val="0"/>
          <w:numId w:val="40"/>
        </w:numPr>
        <w:spacing w:after="60" w:line="264" w:lineRule="auto"/>
        <w:ind w:left="397" w:hanging="397"/>
        <w:contextualSpacing w:val="0"/>
        <w:jc w:val="both"/>
        <w:rPr>
          <w:rFonts w:ascii="Arial Narrow" w:hAnsi="Arial Narrow"/>
        </w:rPr>
      </w:pPr>
      <w:r w:rsidRPr="00E11D9E">
        <w:rPr>
          <w:rFonts w:ascii="Arial Narrow" w:hAnsi="Arial Narrow"/>
        </w:rPr>
        <w:t>Wykonawcy mogą wspólnie ubiegać się o udzielenie zamówienia. W przypadku wspólnego ubiegania się o udzielenie zamówienia Wykonawcy ustanawiają pełnom</w:t>
      </w:r>
      <w:r w:rsidR="004F4851" w:rsidRPr="00E11D9E">
        <w:rPr>
          <w:rFonts w:ascii="Arial Narrow" w:hAnsi="Arial Narrow"/>
        </w:rPr>
        <w:t>ocnika do reprezentowaniu ich w </w:t>
      </w:r>
      <w:r w:rsidRPr="00E11D9E">
        <w:rPr>
          <w:rFonts w:ascii="Arial Narrow" w:hAnsi="Arial Narrow"/>
        </w:rPr>
        <w:t>postępowaniu o udzielenia zamó</w:t>
      </w:r>
      <w:r w:rsidR="004F4851" w:rsidRPr="00E11D9E">
        <w:rPr>
          <w:rFonts w:ascii="Arial Narrow" w:hAnsi="Arial Narrow"/>
        </w:rPr>
        <w:t>wienia publicznego albo do reprezentowania w postę</w:t>
      </w:r>
      <w:r w:rsidR="00036C74" w:rsidRPr="00E11D9E">
        <w:rPr>
          <w:rFonts w:ascii="Arial Narrow" w:hAnsi="Arial Narrow"/>
        </w:rPr>
        <w:t>powaniu i </w:t>
      </w:r>
      <w:r w:rsidR="007A260F" w:rsidRPr="00E11D9E">
        <w:rPr>
          <w:rFonts w:ascii="Arial Narrow" w:hAnsi="Arial Narrow"/>
        </w:rPr>
        <w:t>zawarcia umowy w </w:t>
      </w:r>
      <w:r w:rsidR="004F4851" w:rsidRPr="00E11D9E">
        <w:rPr>
          <w:rFonts w:ascii="Arial Narrow" w:hAnsi="Arial Narrow"/>
        </w:rPr>
        <w:t>sprawie zamówienia publicznego. Przepisy dotyczące Wykonawcy stosuje się odpowie</w:t>
      </w:r>
      <w:r w:rsidR="00036A2E" w:rsidRPr="00E11D9E">
        <w:rPr>
          <w:rFonts w:ascii="Arial Narrow" w:hAnsi="Arial Narrow"/>
        </w:rPr>
        <w:t>d</w:t>
      </w:r>
      <w:r w:rsidR="004F4851" w:rsidRPr="00E11D9E">
        <w:rPr>
          <w:rFonts w:ascii="Arial Narrow" w:hAnsi="Arial Narrow"/>
        </w:rPr>
        <w:t>nio do Wykonawców wspólnie ubiegając</w:t>
      </w:r>
      <w:r w:rsidR="00A9774A" w:rsidRPr="00E11D9E">
        <w:rPr>
          <w:rFonts w:ascii="Arial Narrow" w:hAnsi="Arial Narrow"/>
        </w:rPr>
        <w:t>ych się o udzielenie zamówienia.</w:t>
      </w:r>
    </w:p>
    <w:p w14:paraId="2C954BAD" w14:textId="339FA16A" w:rsidR="003C5C83" w:rsidRPr="00E11D9E" w:rsidRDefault="003C5C83" w:rsidP="00D53524">
      <w:pPr>
        <w:pStyle w:val="Akapitzlist"/>
        <w:numPr>
          <w:ilvl w:val="0"/>
          <w:numId w:val="40"/>
        </w:numPr>
        <w:spacing w:after="240" w:line="264" w:lineRule="auto"/>
        <w:ind w:left="397" w:hanging="397"/>
        <w:contextualSpacing w:val="0"/>
        <w:jc w:val="both"/>
        <w:rPr>
          <w:rFonts w:ascii="Arial Narrow" w:hAnsi="Arial Narrow"/>
        </w:rPr>
      </w:pPr>
      <w:r w:rsidRPr="00E11D9E">
        <w:rPr>
          <w:rFonts w:ascii="Arial Narrow" w:hAnsi="Arial Narrow"/>
        </w:rPr>
        <w:t>Postępowanie, na podstawie art. 20 ust. 2 ustawy Pzp</w:t>
      </w:r>
      <w:r w:rsidR="00D138BF" w:rsidRPr="00E11D9E">
        <w:rPr>
          <w:rFonts w:ascii="Arial Narrow" w:hAnsi="Arial Narrow"/>
        </w:rPr>
        <w:t>,</w:t>
      </w:r>
      <w:r w:rsidRPr="00E11D9E">
        <w:rPr>
          <w:rFonts w:ascii="Arial Narrow" w:hAnsi="Arial Narrow"/>
        </w:rPr>
        <w:t xml:space="preserve"> jest prowadzone w języku polskim. Dokumenty lub oświadczenia sporządzone w języku obcym </w:t>
      </w:r>
      <w:r w:rsidR="00D138BF" w:rsidRPr="00E11D9E">
        <w:rPr>
          <w:rFonts w:ascii="Arial Narrow" w:hAnsi="Arial Narrow"/>
        </w:rPr>
        <w:t>przekazuje się wraz z tłumaczeniem na język polski.</w:t>
      </w:r>
      <w:r w:rsidR="00F511D9" w:rsidRPr="00E11D9E">
        <w:rPr>
          <w:rFonts w:ascii="Arial Narrow" w:hAnsi="Arial Narrow"/>
        </w:rPr>
        <w:t xml:space="preserve"> W razie wątpliwości uznaje się, iż wersja polskojęzyczna jest wersją wiążącą.</w:t>
      </w:r>
    </w:p>
    <w:p w14:paraId="75511A4E" w14:textId="797F2A3B" w:rsidR="0061788C" w:rsidRPr="00E11D9E" w:rsidRDefault="0061788C" w:rsidP="00AF2168">
      <w:pPr>
        <w:spacing w:line="264" w:lineRule="auto"/>
        <w:jc w:val="center"/>
        <w:rPr>
          <w:rFonts w:ascii="Arial Narrow" w:eastAsia="Times New Roman" w:hAnsi="Arial Narrow"/>
          <w:b/>
          <w:bCs/>
          <w:sz w:val="22"/>
          <w:szCs w:val="22"/>
        </w:rPr>
      </w:pPr>
      <w:r w:rsidRPr="00E11D9E">
        <w:rPr>
          <w:rFonts w:ascii="Arial Narrow" w:eastAsia="Times New Roman" w:hAnsi="Arial Narrow"/>
          <w:b/>
          <w:bCs/>
          <w:sz w:val="22"/>
          <w:szCs w:val="22"/>
        </w:rPr>
        <w:t xml:space="preserve">§ </w:t>
      </w:r>
      <w:r w:rsidR="00F66A7F" w:rsidRPr="00E11D9E">
        <w:rPr>
          <w:rFonts w:ascii="Arial Narrow" w:eastAsia="Times New Roman" w:hAnsi="Arial Narrow"/>
          <w:b/>
          <w:bCs/>
          <w:sz w:val="22"/>
          <w:szCs w:val="22"/>
        </w:rPr>
        <w:t>3</w:t>
      </w:r>
    </w:p>
    <w:p w14:paraId="192FA9F6" w14:textId="09733223" w:rsidR="00FB05D0" w:rsidRPr="00E11D9E" w:rsidRDefault="00FB05D0" w:rsidP="00A55E56">
      <w:pPr>
        <w:spacing w:line="264" w:lineRule="auto"/>
        <w:jc w:val="center"/>
        <w:rPr>
          <w:rFonts w:ascii="Arial Narrow" w:hAnsi="Arial Narrow"/>
        </w:rPr>
      </w:pPr>
      <w:r w:rsidRPr="00E11D9E">
        <w:rPr>
          <w:rFonts w:ascii="Arial Narrow" w:eastAsia="Times New Roman" w:hAnsi="Arial Narrow"/>
          <w:b/>
          <w:bCs/>
          <w:sz w:val="22"/>
          <w:szCs w:val="22"/>
        </w:rPr>
        <w:t>I</w:t>
      </w:r>
      <w:r w:rsidR="002D0C7A" w:rsidRPr="00E11D9E">
        <w:rPr>
          <w:rFonts w:ascii="Arial Narrow" w:hAnsi="Arial Narrow"/>
          <w:b/>
          <w:bCs/>
          <w:sz w:val="22"/>
          <w:szCs w:val="22"/>
        </w:rPr>
        <w:t>nformacja w sprawie wymagań fakultatywnych</w:t>
      </w:r>
    </w:p>
    <w:p w14:paraId="204C7E89" w14:textId="40306505" w:rsidR="005E7C58" w:rsidRPr="00E11D9E" w:rsidRDefault="005E7C58" w:rsidP="00F80644">
      <w:pPr>
        <w:pStyle w:val="Akapitzlist"/>
        <w:numPr>
          <w:ilvl w:val="0"/>
          <w:numId w:val="4"/>
        </w:numPr>
        <w:spacing w:after="60" w:line="264" w:lineRule="auto"/>
        <w:ind w:left="397" w:hanging="397"/>
        <w:contextualSpacing w:val="0"/>
        <w:jc w:val="both"/>
        <w:rPr>
          <w:rFonts w:ascii="Arial Narrow" w:hAnsi="Arial Narrow"/>
        </w:rPr>
      </w:pPr>
      <w:r w:rsidRPr="00E11D9E">
        <w:rPr>
          <w:rFonts w:ascii="Arial Narrow" w:hAnsi="Arial Narrow"/>
        </w:rPr>
        <w:t>Zamawiający nie wymaga przedmiotowych środków dowodowych.</w:t>
      </w:r>
    </w:p>
    <w:p w14:paraId="43F8214B" w14:textId="47EE695A" w:rsidR="00213504" w:rsidRPr="00E11D9E" w:rsidRDefault="00213504"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nie wymaga i nie dopuszcza składania ofert wariantowych</w:t>
      </w:r>
    </w:p>
    <w:p w14:paraId="210B7FF8" w14:textId="5AC76386" w:rsidR="003B2CA4" w:rsidRPr="00E11D9E" w:rsidRDefault="00213504"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stawia wymaga</w:t>
      </w:r>
      <w:r w:rsidR="00576788" w:rsidRPr="00E11D9E">
        <w:rPr>
          <w:rFonts w:ascii="Arial Narrow" w:hAnsi="Arial Narrow"/>
        </w:rPr>
        <w:t xml:space="preserve">nia </w:t>
      </w:r>
      <w:r w:rsidRPr="00E11D9E">
        <w:rPr>
          <w:rFonts w:ascii="Arial Narrow" w:hAnsi="Arial Narrow"/>
        </w:rPr>
        <w:t>w zakresie zatrudnienia na podstawie stosunku pracy, w okolicznościach, o których mowa w art. 95</w:t>
      </w:r>
      <w:r w:rsidR="003B2CA4" w:rsidRPr="00E11D9E">
        <w:rPr>
          <w:rFonts w:ascii="Arial Narrow" w:hAnsi="Arial Narrow"/>
        </w:rPr>
        <w:t xml:space="preserve"> ustawy Pz</w:t>
      </w:r>
      <w:r w:rsidR="005410AD" w:rsidRPr="00E11D9E">
        <w:rPr>
          <w:rFonts w:ascii="Arial Narrow" w:hAnsi="Arial Narrow"/>
        </w:rPr>
        <w:t>p</w:t>
      </w:r>
      <w:r w:rsidR="00576788" w:rsidRPr="00E11D9E">
        <w:rPr>
          <w:rFonts w:ascii="Arial Narrow" w:hAnsi="Arial Narrow"/>
        </w:rPr>
        <w:t>, w stosunku do osób wykonujących czynności w zakresie realizacji zamówienia. Wymagania Zamawiającego w niniejszym zakresie ujęte zostały w Opisie Przedmiotu Zamówienia oraz we wzorze</w:t>
      </w:r>
      <w:r w:rsidR="00D0502F" w:rsidRPr="00E11D9E">
        <w:rPr>
          <w:rFonts w:ascii="Arial Narrow" w:hAnsi="Arial Narrow"/>
        </w:rPr>
        <w:t xml:space="preserve"> umowy</w:t>
      </w:r>
      <w:r w:rsidR="003B2CA4" w:rsidRPr="00E11D9E">
        <w:rPr>
          <w:rFonts w:ascii="Arial Narrow" w:hAnsi="Arial Narrow"/>
        </w:rPr>
        <w:t>.</w:t>
      </w:r>
      <w:r w:rsidRPr="00E11D9E">
        <w:rPr>
          <w:rFonts w:ascii="Arial Narrow" w:hAnsi="Arial Narrow"/>
        </w:rPr>
        <w:t xml:space="preserve"> </w:t>
      </w:r>
    </w:p>
    <w:p w14:paraId="638F088B" w14:textId="0FC1097A" w:rsidR="00803268" w:rsidRPr="00E11D9E" w:rsidRDefault="003B2CA4"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nie stawia wymagań</w:t>
      </w:r>
      <w:r w:rsidR="00213504" w:rsidRPr="00E11D9E">
        <w:rPr>
          <w:rFonts w:ascii="Arial Narrow" w:hAnsi="Arial Narrow"/>
        </w:rPr>
        <w:t xml:space="preserve"> w zakresie zatrudnienia osób, o których mowa w art. 96 ust. 2 pkt 2</w:t>
      </w:r>
      <w:r w:rsidRPr="00E11D9E">
        <w:rPr>
          <w:rFonts w:ascii="Arial Narrow" w:hAnsi="Arial Narrow"/>
        </w:rPr>
        <w:t xml:space="preserve"> ustawy Pzp.</w:t>
      </w:r>
    </w:p>
    <w:p w14:paraId="042E013D" w14:textId="3D6C4DF6" w:rsidR="00803268" w:rsidRPr="00E11D9E" w:rsidRDefault="003B2CA4" w:rsidP="007A260F">
      <w:pPr>
        <w:pStyle w:val="Akapitzlist"/>
        <w:numPr>
          <w:ilvl w:val="0"/>
          <w:numId w:val="4"/>
        </w:numPr>
        <w:spacing w:after="60" w:line="264" w:lineRule="auto"/>
        <w:ind w:left="397" w:hanging="397"/>
        <w:contextualSpacing w:val="0"/>
        <w:jc w:val="both"/>
        <w:rPr>
          <w:rFonts w:ascii="Arial Narrow" w:eastAsiaTheme="majorEastAsia" w:hAnsi="Arial Narrow"/>
          <w:bCs/>
          <w:strike/>
        </w:rPr>
      </w:pPr>
      <w:r w:rsidRPr="00E11D9E">
        <w:rPr>
          <w:rFonts w:ascii="Arial Narrow" w:hAnsi="Arial Narrow"/>
        </w:rPr>
        <w:t>Zamawiający nie zastrzega</w:t>
      </w:r>
      <w:r w:rsidR="00213504" w:rsidRPr="00E11D9E">
        <w:rPr>
          <w:rFonts w:ascii="Arial Narrow" w:hAnsi="Arial Narrow"/>
        </w:rPr>
        <w:t xml:space="preserve"> możliwości ubiegania się o udzielenie zamówienia wyłącznie przez wykonawców, o których mowa w art. 94</w:t>
      </w:r>
      <w:r w:rsidRPr="00E11D9E">
        <w:rPr>
          <w:rFonts w:ascii="Arial Narrow" w:hAnsi="Arial Narrow"/>
        </w:rPr>
        <w:t xml:space="preserve"> ustawy Pzp</w:t>
      </w:r>
      <w:r w:rsidR="00803268" w:rsidRPr="00E11D9E">
        <w:rPr>
          <w:rFonts w:ascii="Arial Narrow" w:hAnsi="Arial Narrow"/>
        </w:rPr>
        <w:t>.</w:t>
      </w:r>
      <w:r w:rsidR="00213504" w:rsidRPr="00E11D9E">
        <w:rPr>
          <w:rFonts w:ascii="Arial Narrow" w:hAnsi="Arial Narrow"/>
        </w:rPr>
        <w:t xml:space="preserve"> </w:t>
      </w:r>
    </w:p>
    <w:p w14:paraId="590151A6" w14:textId="77777777" w:rsidR="006F399F" w:rsidRPr="00E11D9E" w:rsidRDefault="003B2CA4"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nie</w:t>
      </w:r>
      <w:r w:rsidR="00213504" w:rsidRPr="00E11D9E">
        <w:rPr>
          <w:rFonts w:ascii="Arial Narrow" w:hAnsi="Arial Narrow"/>
        </w:rPr>
        <w:t xml:space="preserve"> przewid</w:t>
      </w:r>
      <w:r w:rsidRPr="00E11D9E">
        <w:rPr>
          <w:rFonts w:ascii="Arial Narrow" w:hAnsi="Arial Narrow"/>
        </w:rPr>
        <w:t>uje zamówień</w:t>
      </w:r>
      <w:r w:rsidR="00213504" w:rsidRPr="00E11D9E">
        <w:rPr>
          <w:rFonts w:ascii="Arial Narrow" w:hAnsi="Arial Narrow"/>
        </w:rPr>
        <w:t>, o których mowa w art. 214 ust. 1 pkt 7</w:t>
      </w:r>
      <w:r w:rsidRPr="00E11D9E">
        <w:rPr>
          <w:rFonts w:ascii="Arial Narrow" w:hAnsi="Arial Narrow"/>
        </w:rPr>
        <w:t xml:space="preserve"> ustawy Pzp (powtórzenie podobnych usług).</w:t>
      </w:r>
    </w:p>
    <w:p w14:paraId="7B07B6BB" w14:textId="1882F605" w:rsidR="006918C8" w:rsidRPr="00E11D9E" w:rsidRDefault="003264DD"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 xml:space="preserve">Zamawiający </w:t>
      </w:r>
      <w:r w:rsidR="00803268" w:rsidRPr="00E11D9E">
        <w:rPr>
          <w:rFonts w:ascii="Arial Narrow" w:hAnsi="Arial Narrow"/>
        </w:rPr>
        <w:t xml:space="preserve">nie wymaga złożenia oferty </w:t>
      </w:r>
      <w:r w:rsidR="00E028C7" w:rsidRPr="00E11D9E">
        <w:rPr>
          <w:rFonts w:ascii="Arial Narrow" w:hAnsi="Arial Narrow"/>
        </w:rPr>
        <w:t xml:space="preserve">po odbyciu </w:t>
      </w:r>
      <w:r w:rsidR="006918C8" w:rsidRPr="00E11D9E">
        <w:rPr>
          <w:rFonts w:ascii="Arial Narrow" w:hAnsi="Arial Narrow"/>
        </w:rPr>
        <w:t xml:space="preserve">przez Wykonawcę </w:t>
      </w:r>
      <w:r w:rsidR="00E028C7" w:rsidRPr="00E11D9E">
        <w:rPr>
          <w:rFonts w:ascii="Arial Narrow" w:hAnsi="Arial Narrow"/>
        </w:rPr>
        <w:t xml:space="preserve">wizji lokalnej lub sprawdzeniu </w:t>
      </w:r>
      <w:r w:rsidR="006918C8" w:rsidRPr="00E11D9E">
        <w:rPr>
          <w:rFonts w:ascii="Arial Narrow" w:hAnsi="Arial Narrow"/>
        </w:rPr>
        <w:t xml:space="preserve">przez niego </w:t>
      </w:r>
      <w:r w:rsidR="006F399F" w:rsidRPr="00E11D9E">
        <w:rPr>
          <w:rFonts w:ascii="Arial Narrow" w:hAnsi="Arial Narrow"/>
        </w:rPr>
        <w:t>dokumentów</w:t>
      </w:r>
      <w:r w:rsidR="00E028C7" w:rsidRPr="00E11D9E">
        <w:rPr>
          <w:rFonts w:ascii="Arial Narrow" w:hAnsi="Arial Narrow"/>
        </w:rPr>
        <w:t xml:space="preserve"> </w:t>
      </w:r>
      <w:r w:rsidR="00213504" w:rsidRPr="00E11D9E">
        <w:rPr>
          <w:rFonts w:ascii="Arial Narrow" w:hAnsi="Arial Narrow"/>
        </w:rPr>
        <w:t>niezbędnych do realizacji zamówienia</w:t>
      </w:r>
      <w:r w:rsidR="006918C8" w:rsidRPr="00E11D9E">
        <w:rPr>
          <w:rFonts w:ascii="Arial Narrow" w:hAnsi="Arial Narrow"/>
        </w:rPr>
        <w:t xml:space="preserve"> dostępnych na miejscu u Zamawiającego</w:t>
      </w:r>
      <w:r w:rsidR="006F399F" w:rsidRPr="00E11D9E">
        <w:rPr>
          <w:rFonts w:ascii="Arial Narrow" w:hAnsi="Arial Narrow"/>
        </w:rPr>
        <w:t>.</w:t>
      </w:r>
      <w:r w:rsidR="006E0BCE" w:rsidRPr="00E11D9E">
        <w:rPr>
          <w:rFonts w:ascii="Arial Narrow" w:hAnsi="Arial Narrow"/>
        </w:rPr>
        <w:t xml:space="preserve"> </w:t>
      </w:r>
    </w:p>
    <w:p w14:paraId="557B4298" w14:textId="1652E5CE" w:rsidR="006918C8" w:rsidRPr="00E11D9E" w:rsidRDefault="006F399F"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lastRenderedPageBreak/>
        <w:t>Zamawiający nie przewiduje rozliczeń w walutach obcych</w:t>
      </w:r>
      <w:r w:rsidR="006918C8" w:rsidRPr="00E11D9E">
        <w:rPr>
          <w:rFonts w:ascii="Arial Narrow" w:hAnsi="Arial Narrow"/>
        </w:rPr>
        <w:t>.</w:t>
      </w:r>
    </w:p>
    <w:p w14:paraId="7666FE3F" w14:textId="654EB581" w:rsidR="006918C8" w:rsidRPr="00E11D9E" w:rsidRDefault="006918C8"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nie przewiduje zwrotu kosztów udziału w postępowaniu.</w:t>
      </w:r>
      <w:r w:rsidRPr="00E11D9E">
        <w:rPr>
          <w:rFonts w:ascii="Arial Narrow" w:eastAsiaTheme="majorEastAsia" w:hAnsi="Arial Narrow"/>
        </w:rPr>
        <w:t xml:space="preserve"> </w:t>
      </w:r>
    </w:p>
    <w:p w14:paraId="52C69853" w14:textId="66D21967" w:rsidR="006918C8" w:rsidRPr="00E11D9E" w:rsidRDefault="003B2CA4"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nie przewiduje zawarcia umowy ramowej</w:t>
      </w:r>
      <w:r w:rsidR="00D80C8E" w:rsidRPr="00E11D9E">
        <w:rPr>
          <w:rFonts w:ascii="Arial Narrow" w:hAnsi="Arial Narrow"/>
        </w:rPr>
        <w:t>.</w:t>
      </w:r>
    </w:p>
    <w:p w14:paraId="50386D80" w14:textId="3AFD939C" w:rsidR="006918C8" w:rsidRPr="00E11D9E" w:rsidRDefault="003B2CA4" w:rsidP="00F80644">
      <w:pPr>
        <w:pStyle w:val="Akapitzlist"/>
        <w:numPr>
          <w:ilvl w:val="0"/>
          <w:numId w:val="4"/>
        </w:numPr>
        <w:spacing w:after="60" w:line="264" w:lineRule="auto"/>
        <w:ind w:left="397" w:hanging="397"/>
        <w:contextualSpacing w:val="0"/>
        <w:jc w:val="both"/>
        <w:rPr>
          <w:rFonts w:ascii="Arial Narrow" w:eastAsiaTheme="majorEastAsia" w:hAnsi="Arial Narrow"/>
          <w:bCs/>
        </w:rPr>
      </w:pPr>
      <w:r w:rsidRPr="00E11D9E">
        <w:rPr>
          <w:rFonts w:ascii="Arial Narrow" w:hAnsi="Arial Narrow"/>
        </w:rPr>
        <w:t>Zamawiający nie przewiduje wyboru najkorzystniejszej oferty z zastosowaniem aukcji elektronicznej</w:t>
      </w:r>
      <w:r w:rsidR="00D80C8E" w:rsidRPr="00E11D9E">
        <w:rPr>
          <w:rFonts w:ascii="Arial Narrow" w:hAnsi="Arial Narrow"/>
        </w:rPr>
        <w:t>.</w:t>
      </w:r>
    </w:p>
    <w:p w14:paraId="61CE8509" w14:textId="6CD7F14C" w:rsidR="00213504" w:rsidRPr="00E11D9E" w:rsidRDefault="00B23681" w:rsidP="00676D60">
      <w:pPr>
        <w:pStyle w:val="Akapitzlist"/>
        <w:numPr>
          <w:ilvl w:val="0"/>
          <w:numId w:val="4"/>
        </w:numPr>
        <w:spacing w:after="240" w:line="264" w:lineRule="auto"/>
        <w:ind w:left="397" w:hanging="397"/>
        <w:contextualSpacing w:val="0"/>
        <w:jc w:val="both"/>
        <w:rPr>
          <w:rFonts w:ascii="Arial Narrow" w:eastAsiaTheme="majorEastAsia" w:hAnsi="Arial Narrow"/>
          <w:bCs/>
        </w:rPr>
      </w:pPr>
      <w:r w:rsidRPr="00E11D9E">
        <w:rPr>
          <w:rFonts w:ascii="Arial Narrow" w:hAnsi="Arial Narrow"/>
        </w:rPr>
        <w:t>Zamawiają</w:t>
      </w:r>
      <w:r w:rsidR="003C1604" w:rsidRPr="00E11D9E">
        <w:rPr>
          <w:rFonts w:ascii="Arial Narrow" w:hAnsi="Arial Narrow"/>
        </w:rPr>
        <w:t>cy nie wymaga i</w:t>
      </w:r>
      <w:r w:rsidRPr="00E11D9E">
        <w:rPr>
          <w:rFonts w:ascii="Arial Narrow" w:hAnsi="Arial Narrow"/>
        </w:rPr>
        <w:t xml:space="preserve"> nie </w:t>
      </w:r>
      <w:r w:rsidR="003C1604" w:rsidRPr="00E11D9E">
        <w:rPr>
          <w:rFonts w:ascii="Arial Narrow" w:hAnsi="Arial Narrow"/>
        </w:rPr>
        <w:t xml:space="preserve">dopuszcza </w:t>
      </w:r>
      <w:r w:rsidR="00213504" w:rsidRPr="00E11D9E">
        <w:rPr>
          <w:rFonts w:ascii="Arial Narrow" w:hAnsi="Arial Narrow"/>
        </w:rPr>
        <w:t>złożenia ofert</w:t>
      </w:r>
      <w:r w:rsidR="003C1604" w:rsidRPr="00E11D9E">
        <w:rPr>
          <w:rFonts w:ascii="Arial Narrow" w:hAnsi="Arial Narrow"/>
        </w:rPr>
        <w:t>y</w:t>
      </w:r>
      <w:r w:rsidR="00213504" w:rsidRPr="00E11D9E">
        <w:rPr>
          <w:rFonts w:ascii="Arial Narrow" w:hAnsi="Arial Narrow"/>
        </w:rPr>
        <w:t xml:space="preserve"> w postaci katalog</w:t>
      </w:r>
      <w:r w:rsidR="003C1604" w:rsidRPr="00E11D9E">
        <w:rPr>
          <w:rFonts w:ascii="Arial Narrow" w:hAnsi="Arial Narrow"/>
        </w:rPr>
        <w:t>u</w:t>
      </w:r>
      <w:r w:rsidR="00213504" w:rsidRPr="00E11D9E">
        <w:rPr>
          <w:rFonts w:ascii="Arial Narrow" w:hAnsi="Arial Narrow"/>
        </w:rPr>
        <w:t xml:space="preserve"> elektroniczn</w:t>
      </w:r>
      <w:r w:rsidR="003C1604" w:rsidRPr="00E11D9E">
        <w:rPr>
          <w:rFonts w:ascii="Arial Narrow" w:hAnsi="Arial Narrow"/>
        </w:rPr>
        <w:t>ego</w:t>
      </w:r>
      <w:r w:rsidR="00213504" w:rsidRPr="00E11D9E">
        <w:rPr>
          <w:rFonts w:ascii="Arial Narrow" w:hAnsi="Arial Narrow"/>
        </w:rPr>
        <w:t xml:space="preserve"> lub dołączenia kata</w:t>
      </w:r>
      <w:r w:rsidR="003C1604" w:rsidRPr="00E11D9E">
        <w:rPr>
          <w:rFonts w:ascii="Arial Narrow" w:hAnsi="Arial Narrow"/>
        </w:rPr>
        <w:t>logów elektronicznych do oferty.</w:t>
      </w:r>
    </w:p>
    <w:p w14:paraId="6D3C5BC8" w14:textId="240F220C" w:rsidR="00AF2168" w:rsidRPr="00E11D9E" w:rsidRDefault="00AF2168" w:rsidP="00A30CB3">
      <w:pPr>
        <w:keepNext/>
        <w:spacing w:line="264" w:lineRule="auto"/>
        <w:jc w:val="center"/>
        <w:rPr>
          <w:rFonts w:ascii="Arial Narrow" w:eastAsia="Times New Roman" w:hAnsi="Arial Narrow"/>
          <w:b/>
          <w:bCs/>
          <w:sz w:val="22"/>
          <w:szCs w:val="22"/>
        </w:rPr>
      </w:pPr>
      <w:r w:rsidRPr="00E11D9E">
        <w:rPr>
          <w:rFonts w:ascii="Arial Narrow" w:eastAsia="Times New Roman" w:hAnsi="Arial Narrow"/>
          <w:b/>
          <w:bCs/>
          <w:sz w:val="22"/>
          <w:szCs w:val="22"/>
        </w:rPr>
        <w:t>§ 4</w:t>
      </w:r>
    </w:p>
    <w:p w14:paraId="491B72F5" w14:textId="29FE2600" w:rsidR="00F431CC" w:rsidRPr="00E11D9E" w:rsidRDefault="0061788C" w:rsidP="00120EA6">
      <w:pPr>
        <w:spacing w:line="264" w:lineRule="auto"/>
        <w:jc w:val="center"/>
        <w:rPr>
          <w:rFonts w:ascii="Arial Narrow" w:hAnsi="Arial Narrow"/>
          <w:sz w:val="22"/>
          <w:szCs w:val="22"/>
        </w:rPr>
      </w:pPr>
      <w:r w:rsidRPr="00E11D9E">
        <w:rPr>
          <w:rFonts w:ascii="Arial Narrow" w:hAnsi="Arial Narrow"/>
          <w:b/>
          <w:sz w:val="22"/>
          <w:szCs w:val="22"/>
        </w:rPr>
        <w:t>Opis przedmiotu zamówienia</w:t>
      </w:r>
      <w:r w:rsidR="00F8733B" w:rsidRPr="00E11D9E">
        <w:rPr>
          <w:rFonts w:ascii="Arial Narrow" w:hAnsi="Arial Narrow"/>
          <w:b/>
          <w:sz w:val="22"/>
          <w:szCs w:val="22"/>
        </w:rPr>
        <w:t>, opis części zamówienia</w:t>
      </w:r>
    </w:p>
    <w:p w14:paraId="26C8A48A" w14:textId="187EB562" w:rsidR="00E56EB4" w:rsidRPr="00E11D9E" w:rsidRDefault="00E56EB4" w:rsidP="00D53524">
      <w:pPr>
        <w:pStyle w:val="Akapitzlist"/>
        <w:numPr>
          <w:ilvl w:val="0"/>
          <w:numId w:val="61"/>
        </w:numPr>
        <w:spacing w:after="60" w:line="264" w:lineRule="auto"/>
        <w:ind w:left="397" w:hanging="397"/>
        <w:contextualSpacing w:val="0"/>
        <w:jc w:val="both"/>
        <w:rPr>
          <w:rFonts w:ascii="Arial Narrow" w:hAnsi="Arial Narrow"/>
        </w:rPr>
      </w:pPr>
      <w:r w:rsidRPr="00E11D9E">
        <w:rPr>
          <w:rFonts w:ascii="Arial Narrow" w:hAnsi="Arial Narrow"/>
        </w:rPr>
        <w:t xml:space="preserve">Przedmiotem zamówienie jest robota budowlana polegająca na </w:t>
      </w:r>
      <w:r w:rsidR="00431603" w:rsidRPr="00E11D9E">
        <w:rPr>
          <w:rFonts w:ascii="Arial Narrow" w:hAnsi="Arial Narrow"/>
        </w:rPr>
        <w:t>budowie instalacji odwadniającej dla budynku Europejskiego Centrum Muzyki Krzysztofa Pendereckiego – etap II i III</w:t>
      </w:r>
      <w:r w:rsidR="00CB6F0E" w:rsidRPr="00E11D9E">
        <w:rPr>
          <w:rFonts w:ascii="Arial Narrow" w:hAnsi="Arial Narrow"/>
        </w:rPr>
        <w:t>.</w:t>
      </w:r>
      <w:r w:rsidR="00431603" w:rsidRPr="00E11D9E">
        <w:rPr>
          <w:rFonts w:ascii="Arial Narrow" w:hAnsi="Arial Narrow"/>
        </w:rPr>
        <w:t xml:space="preserve"> </w:t>
      </w:r>
    </w:p>
    <w:p w14:paraId="7A5D0258" w14:textId="09D200BC" w:rsidR="00E56EB4" w:rsidRPr="00E11D9E" w:rsidRDefault="00E56EB4" w:rsidP="00DC6464">
      <w:pPr>
        <w:pStyle w:val="Akapitzlist"/>
        <w:numPr>
          <w:ilvl w:val="0"/>
          <w:numId w:val="61"/>
        </w:numPr>
        <w:spacing w:after="40" w:line="264" w:lineRule="auto"/>
        <w:ind w:left="397" w:hanging="397"/>
        <w:contextualSpacing w:val="0"/>
        <w:jc w:val="both"/>
        <w:rPr>
          <w:rFonts w:ascii="Arial Narrow" w:hAnsi="Arial Narrow"/>
        </w:rPr>
      </w:pPr>
      <w:r w:rsidRPr="00E11D9E">
        <w:rPr>
          <w:rFonts w:ascii="Arial Narrow" w:hAnsi="Arial Narrow"/>
        </w:rPr>
        <w:t>Zakres realizacji zamówienia obejmuje dwa etapy</w:t>
      </w:r>
      <w:r w:rsidR="00DC6464" w:rsidRPr="00E11D9E">
        <w:rPr>
          <w:rFonts w:ascii="Arial Narrow" w:hAnsi="Arial Narrow"/>
          <w:i/>
        </w:rPr>
        <w:t xml:space="preserve"> </w:t>
      </w:r>
      <w:r w:rsidR="00DC6464" w:rsidRPr="00E11D9E">
        <w:rPr>
          <w:rFonts w:ascii="Arial Narrow" w:hAnsi="Arial Narrow"/>
        </w:rPr>
        <w:t>– etap II i III.</w:t>
      </w:r>
    </w:p>
    <w:p w14:paraId="6BA3311F" w14:textId="427DAFD2" w:rsidR="00C73A7F" w:rsidRPr="00E11D9E" w:rsidRDefault="005E7C58" w:rsidP="00595B92">
      <w:pPr>
        <w:pStyle w:val="Akapitzlist"/>
        <w:numPr>
          <w:ilvl w:val="0"/>
          <w:numId w:val="85"/>
        </w:numPr>
        <w:spacing w:after="120" w:line="264" w:lineRule="auto"/>
        <w:ind w:left="426" w:hanging="426"/>
        <w:contextualSpacing w:val="0"/>
        <w:jc w:val="both"/>
        <w:rPr>
          <w:rFonts w:ascii="Arial Narrow" w:hAnsi="Arial Narrow"/>
        </w:rPr>
      </w:pPr>
      <w:r w:rsidRPr="00E11D9E">
        <w:rPr>
          <w:rFonts w:ascii="Arial Narrow" w:hAnsi="Arial Narrow"/>
        </w:rPr>
        <w:t>Szczegółowy opis przedmiotu zamówienia</w:t>
      </w:r>
      <w:r w:rsidR="00B040CD" w:rsidRPr="00E11D9E">
        <w:rPr>
          <w:rFonts w:ascii="Arial Narrow" w:hAnsi="Arial Narrow"/>
        </w:rPr>
        <w:t xml:space="preserve"> (OPZ)</w:t>
      </w:r>
      <w:r w:rsidRPr="00E11D9E">
        <w:rPr>
          <w:rFonts w:ascii="Arial Narrow" w:hAnsi="Arial Narrow"/>
        </w:rPr>
        <w:t>, warunki wykonania zamówienia oraz zasa</w:t>
      </w:r>
      <w:r w:rsidR="00747332" w:rsidRPr="00E11D9E">
        <w:rPr>
          <w:rFonts w:ascii="Arial Narrow" w:hAnsi="Arial Narrow"/>
        </w:rPr>
        <w:t>dy współpracy przedstawione są w opisie przedmiotu zamówienia zawartym</w:t>
      </w:r>
      <w:r w:rsidR="00A434FF" w:rsidRPr="00E11D9E">
        <w:rPr>
          <w:rFonts w:ascii="Arial Narrow" w:hAnsi="Arial Narrow"/>
        </w:rPr>
        <w:t xml:space="preserve"> w</w:t>
      </w:r>
      <w:r w:rsidRPr="00E11D9E">
        <w:rPr>
          <w:rFonts w:ascii="Arial Narrow" w:hAnsi="Arial Narrow"/>
        </w:rPr>
        <w:t xml:space="preserve"> Załącznik</w:t>
      </w:r>
      <w:r w:rsidR="00B73771" w:rsidRPr="00E11D9E">
        <w:rPr>
          <w:rFonts w:ascii="Arial Narrow" w:hAnsi="Arial Narrow"/>
        </w:rPr>
        <w:t>u</w:t>
      </w:r>
      <w:r w:rsidRPr="00E11D9E">
        <w:rPr>
          <w:rFonts w:ascii="Arial Narrow" w:hAnsi="Arial Narrow"/>
        </w:rPr>
        <w:t xml:space="preserve"> nr 2</w:t>
      </w:r>
      <w:r w:rsidR="00747332" w:rsidRPr="00E11D9E">
        <w:rPr>
          <w:rFonts w:ascii="Arial Narrow" w:hAnsi="Arial Narrow"/>
        </w:rPr>
        <w:t xml:space="preserve"> </w:t>
      </w:r>
      <w:r w:rsidRPr="00E11D9E">
        <w:rPr>
          <w:rFonts w:ascii="Arial Narrow" w:hAnsi="Arial Narrow"/>
        </w:rPr>
        <w:t>do SWZ oraz</w:t>
      </w:r>
      <w:r w:rsidR="00747332" w:rsidRPr="00E11D9E">
        <w:rPr>
          <w:rFonts w:ascii="Arial Narrow" w:hAnsi="Arial Narrow"/>
        </w:rPr>
        <w:t xml:space="preserve"> we wzorze umowy zawartym</w:t>
      </w:r>
      <w:r w:rsidR="00A434FF" w:rsidRPr="00E11D9E">
        <w:rPr>
          <w:rFonts w:ascii="Arial Narrow" w:hAnsi="Arial Narrow"/>
        </w:rPr>
        <w:t xml:space="preserve"> w </w:t>
      </w:r>
      <w:r w:rsidR="00747332" w:rsidRPr="00E11D9E">
        <w:rPr>
          <w:rFonts w:ascii="Arial Narrow" w:hAnsi="Arial Narrow"/>
        </w:rPr>
        <w:t>Załączniku</w:t>
      </w:r>
      <w:r w:rsidRPr="00E11D9E">
        <w:rPr>
          <w:rFonts w:ascii="Arial Narrow" w:hAnsi="Arial Narrow"/>
        </w:rPr>
        <w:t xml:space="preserve"> nr 3</w:t>
      </w:r>
      <w:r w:rsidR="002E777B" w:rsidRPr="00E11D9E">
        <w:rPr>
          <w:rFonts w:ascii="Arial Narrow" w:hAnsi="Arial Narrow"/>
        </w:rPr>
        <w:t xml:space="preserve"> </w:t>
      </w:r>
      <w:r w:rsidRPr="00E11D9E">
        <w:rPr>
          <w:rFonts w:ascii="Arial Narrow" w:hAnsi="Arial Narrow"/>
        </w:rPr>
        <w:t>do SWZ.</w:t>
      </w:r>
      <w:r w:rsidR="00C73A7F" w:rsidRPr="00E11D9E">
        <w:rPr>
          <w:rFonts w:ascii="Arial Narrow" w:hAnsi="Arial Narrow"/>
        </w:rPr>
        <w:t xml:space="preserve"> Zamawiający za</w:t>
      </w:r>
      <w:r w:rsidR="00336DD9" w:rsidRPr="00E11D9E">
        <w:rPr>
          <w:rFonts w:ascii="Arial Narrow" w:hAnsi="Arial Narrow"/>
        </w:rPr>
        <w:t>le</w:t>
      </w:r>
      <w:r w:rsidR="00C73A7F" w:rsidRPr="00E11D9E">
        <w:rPr>
          <w:rFonts w:ascii="Arial Narrow" w:hAnsi="Arial Narrow"/>
        </w:rPr>
        <w:t>ca dokonani</w:t>
      </w:r>
      <w:r w:rsidR="006147E5" w:rsidRPr="00E11D9E">
        <w:rPr>
          <w:rFonts w:ascii="Arial Narrow" w:hAnsi="Arial Narrow"/>
        </w:rPr>
        <w:t>e</w:t>
      </w:r>
      <w:r w:rsidR="00C73A7F" w:rsidRPr="00E11D9E">
        <w:rPr>
          <w:rFonts w:ascii="Arial Narrow" w:hAnsi="Arial Narrow"/>
        </w:rPr>
        <w:t xml:space="preserve"> wizji lokalnej w dni powszedn</w:t>
      </w:r>
      <w:r w:rsidR="001F6732" w:rsidRPr="00E11D9E">
        <w:rPr>
          <w:rFonts w:ascii="Arial Narrow" w:hAnsi="Arial Narrow"/>
        </w:rPr>
        <w:t>ie od poniedziałku do piątku, w </w:t>
      </w:r>
      <w:r w:rsidR="00C73A7F" w:rsidRPr="00E11D9E">
        <w:rPr>
          <w:rFonts w:ascii="Arial Narrow" w:hAnsi="Arial Narrow"/>
        </w:rPr>
        <w:t>godzinach 8:00 – 1</w:t>
      </w:r>
      <w:r w:rsidR="00CB6F0E" w:rsidRPr="00E11D9E">
        <w:rPr>
          <w:rFonts w:ascii="Arial Narrow" w:hAnsi="Arial Narrow"/>
        </w:rPr>
        <w:t>6</w:t>
      </w:r>
      <w:r w:rsidR="00C73A7F" w:rsidRPr="00E11D9E">
        <w:rPr>
          <w:rFonts w:ascii="Arial Narrow" w:hAnsi="Arial Narrow"/>
        </w:rPr>
        <w:t xml:space="preserve">:00, po wcześniejszym uzgodnieniu terminu z osobą do spraw merytorycznych wskazaną w § </w:t>
      </w:r>
      <w:r w:rsidR="00772FD2" w:rsidRPr="00E11D9E">
        <w:rPr>
          <w:rFonts w:ascii="Arial Narrow" w:hAnsi="Arial Narrow"/>
        </w:rPr>
        <w:t>8 ust. 1 pkt 1</w:t>
      </w:r>
      <w:r w:rsidR="001F6732" w:rsidRPr="00E11D9E">
        <w:rPr>
          <w:rFonts w:ascii="Arial Narrow" w:hAnsi="Arial Narrow"/>
        </w:rPr>
        <w:t xml:space="preserve"> SWZ</w:t>
      </w:r>
      <w:r w:rsidR="00772FD2" w:rsidRPr="00E11D9E">
        <w:rPr>
          <w:rFonts w:ascii="Arial Narrow" w:hAnsi="Arial Narrow"/>
        </w:rPr>
        <w:t xml:space="preserve">. </w:t>
      </w:r>
      <w:r w:rsidR="00C73A7F" w:rsidRPr="00E11D9E">
        <w:rPr>
          <w:rFonts w:ascii="Arial Narrow" w:hAnsi="Arial Narrow"/>
          <w:bCs/>
        </w:rPr>
        <w:t xml:space="preserve">W czasie wizji lokalnej Zamawiający nie będzie udzielał żadnych wyjaśnień dotyczących przedmiotu zamówienia, odsyłając Wykonawców do składania </w:t>
      </w:r>
      <w:r w:rsidR="001F6732" w:rsidRPr="00E11D9E">
        <w:rPr>
          <w:rFonts w:ascii="Arial Narrow" w:hAnsi="Arial Narrow"/>
          <w:bCs/>
        </w:rPr>
        <w:t>wniosków o </w:t>
      </w:r>
      <w:r w:rsidR="00772FD2" w:rsidRPr="00E11D9E">
        <w:rPr>
          <w:rFonts w:ascii="Arial Narrow" w:hAnsi="Arial Narrow"/>
          <w:bCs/>
        </w:rPr>
        <w:t>wyjaśnienie treści SWZ zgodnie z </w:t>
      </w:r>
      <w:r w:rsidR="00C73A7F" w:rsidRPr="00E11D9E">
        <w:rPr>
          <w:rFonts w:ascii="Arial Narrow" w:hAnsi="Arial Narrow"/>
          <w:bCs/>
        </w:rPr>
        <w:t>procedurą wskazaną w </w:t>
      </w:r>
      <w:r w:rsidR="00C73A7F" w:rsidRPr="00E11D9E">
        <w:rPr>
          <w:rFonts w:ascii="Arial Narrow" w:hAnsi="Arial Narrow"/>
        </w:rPr>
        <w:t xml:space="preserve">§ </w:t>
      </w:r>
      <w:r w:rsidR="00772FD2" w:rsidRPr="00E11D9E">
        <w:rPr>
          <w:rFonts w:ascii="Arial Narrow" w:hAnsi="Arial Narrow"/>
        </w:rPr>
        <w:t xml:space="preserve">8 ust. 2 </w:t>
      </w:r>
      <w:r w:rsidR="00772FD2" w:rsidRPr="00E11D9E">
        <w:rPr>
          <w:rFonts w:ascii="Arial Narrow" w:hAnsi="Arial Narrow"/>
          <w:bCs/>
        </w:rPr>
        <w:t>S</w:t>
      </w:r>
      <w:r w:rsidR="00C73A7F" w:rsidRPr="00E11D9E">
        <w:rPr>
          <w:rFonts w:ascii="Arial Narrow" w:hAnsi="Arial Narrow"/>
          <w:bCs/>
        </w:rPr>
        <w:t>WZ</w:t>
      </w:r>
      <w:r w:rsidR="00772FD2" w:rsidRPr="00E11D9E">
        <w:rPr>
          <w:rFonts w:ascii="Arial Narrow" w:hAnsi="Arial Narrow"/>
          <w:bCs/>
        </w:rPr>
        <w:t>.</w:t>
      </w:r>
    </w:p>
    <w:p w14:paraId="7AD36ABF" w14:textId="49841658" w:rsidR="005E7C58" w:rsidRPr="00E11D9E" w:rsidRDefault="005E7C58" w:rsidP="00595B92">
      <w:pPr>
        <w:pStyle w:val="Akapitzlist"/>
        <w:numPr>
          <w:ilvl w:val="0"/>
          <w:numId w:val="85"/>
        </w:numPr>
        <w:spacing w:after="0" w:line="264" w:lineRule="auto"/>
        <w:ind w:left="397" w:hanging="397"/>
        <w:contextualSpacing w:val="0"/>
        <w:jc w:val="both"/>
        <w:rPr>
          <w:rFonts w:ascii="Arial Narrow" w:hAnsi="Arial Narrow"/>
        </w:rPr>
      </w:pPr>
      <w:r w:rsidRPr="00E11D9E">
        <w:rPr>
          <w:rFonts w:ascii="Arial Narrow" w:hAnsi="Arial Narrow"/>
        </w:rPr>
        <w:t xml:space="preserve">Oznaczenie wg Wspólnego Słownika Zamówień (CPV): </w:t>
      </w:r>
    </w:p>
    <w:p w14:paraId="7466D173" w14:textId="77777777" w:rsidR="00CB6F0E" w:rsidRPr="00E11D9E" w:rsidRDefault="00CB6F0E" w:rsidP="00CB6F0E">
      <w:pPr>
        <w:pStyle w:val="Standard"/>
        <w:snapToGrid w:val="0"/>
        <w:spacing w:after="20" w:line="264" w:lineRule="auto"/>
        <w:ind w:left="426"/>
        <w:rPr>
          <w:rFonts w:ascii="Arial Narrow" w:hAnsi="Arial Narrow" w:cs="Times New Roman"/>
          <w:sz w:val="22"/>
          <w:szCs w:val="22"/>
        </w:rPr>
      </w:pPr>
      <w:r w:rsidRPr="00E11D9E">
        <w:rPr>
          <w:rFonts w:ascii="Arial Narrow" w:hAnsi="Arial Narrow" w:cs="Times New Roman"/>
          <w:sz w:val="22"/>
          <w:szCs w:val="22"/>
        </w:rPr>
        <w:t>45.00.00.00-7 - Roboty budowane</w:t>
      </w:r>
    </w:p>
    <w:p w14:paraId="277E0E75" w14:textId="77777777" w:rsidR="00CB6F0E" w:rsidRPr="00E11D9E" w:rsidRDefault="00CB6F0E" w:rsidP="00CB6F0E">
      <w:pPr>
        <w:pStyle w:val="Standard"/>
        <w:snapToGrid w:val="0"/>
        <w:spacing w:after="20" w:line="264" w:lineRule="auto"/>
        <w:ind w:left="426"/>
        <w:rPr>
          <w:rFonts w:ascii="Arial Narrow" w:hAnsi="Arial Narrow" w:cs="Times New Roman"/>
          <w:sz w:val="22"/>
          <w:szCs w:val="22"/>
        </w:rPr>
      </w:pPr>
      <w:r w:rsidRPr="00E11D9E">
        <w:rPr>
          <w:rFonts w:ascii="Arial Narrow" w:hAnsi="Arial Narrow" w:cs="Times New Roman"/>
          <w:sz w:val="22"/>
          <w:szCs w:val="22"/>
        </w:rPr>
        <w:t>45.11.12.40-2 - Roboty w zakresie odwadniania gruntu</w:t>
      </w:r>
    </w:p>
    <w:p w14:paraId="29FD64B7" w14:textId="77777777" w:rsidR="00CB6F0E" w:rsidRPr="00E11D9E" w:rsidRDefault="00CB6F0E" w:rsidP="00CB6F0E">
      <w:pPr>
        <w:pStyle w:val="Standard"/>
        <w:snapToGrid w:val="0"/>
        <w:spacing w:after="20" w:line="264" w:lineRule="auto"/>
        <w:ind w:left="426"/>
        <w:rPr>
          <w:rFonts w:ascii="Arial Narrow" w:hAnsi="Arial Narrow" w:cs="Times New Roman"/>
          <w:sz w:val="22"/>
          <w:szCs w:val="22"/>
        </w:rPr>
      </w:pPr>
      <w:r w:rsidRPr="00E11D9E">
        <w:rPr>
          <w:rFonts w:ascii="Arial Narrow" w:hAnsi="Arial Narrow" w:cs="Times New Roman"/>
          <w:sz w:val="22"/>
          <w:szCs w:val="22"/>
        </w:rPr>
        <w:t>45.11.12.13-4 - Roboty w zakresie oczyszczania terenu</w:t>
      </w:r>
    </w:p>
    <w:p w14:paraId="6B59FD9D" w14:textId="77777777" w:rsidR="00CB6F0E" w:rsidRPr="00E11D9E" w:rsidRDefault="00CB6F0E" w:rsidP="00595B92">
      <w:pPr>
        <w:pStyle w:val="Akapitzlist"/>
        <w:spacing w:after="0" w:line="264" w:lineRule="auto"/>
        <w:ind w:left="397"/>
        <w:contextualSpacing w:val="0"/>
        <w:jc w:val="both"/>
        <w:rPr>
          <w:rFonts w:ascii="Arial Narrow" w:hAnsi="Arial Narrow"/>
        </w:rPr>
      </w:pPr>
    </w:p>
    <w:p w14:paraId="3EB85170" w14:textId="1DBCC299" w:rsidR="00DD21AB" w:rsidRPr="00E11D9E" w:rsidRDefault="00F431CC" w:rsidP="00595B92">
      <w:pPr>
        <w:pStyle w:val="Akapitzlist"/>
        <w:numPr>
          <w:ilvl w:val="0"/>
          <w:numId w:val="85"/>
        </w:numPr>
        <w:spacing w:after="0" w:line="264" w:lineRule="auto"/>
        <w:ind w:left="397" w:hanging="397"/>
        <w:contextualSpacing w:val="0"/>
        <w:jc w:val="both"/>
        <w:rPr>
          <w:rFonts w:ascii="Arial Narrow" w:hAnsi="Arial Narrow"/>
        </w:rPr>
      </w:pPr>
      <w:r w:rsidRPr="00E11D9E">
        <w:rPr>
          <w:rFonts w:ascii="Arial Narrow" w:hAnsi="Arial Narrow"/>
        </w:rPr>
        <w:t xml:space="preserve">Zamawiający </w:t>
      </w:r>
      <w:r w:rsidR="002D62DE" w:rsidRPr="00E11D9E">
        <w:rPr>
          <w:rFonts w:ascii="Arial Narrow" w:hAnsi="Arial Narrow"/>
        </w:rPr>
        <w:t>nie podzielił zamówienia</w:t>
      </w:r>
      <w:r w:rsidR="00C84495" w:rsidRPr="00E11D9E">
        <w:rPr>
          <w:rFonts w:ascii="Arial Narrow" w:hAnsi="Arial Narrow"/>
        </w:rPr>
        <w:t xml:space="preserve"> na </w:t>
      </w:r>
      <w:r w:rsidR="002D62DE" w:rsidRPr="00E11D9E">
        <w:rPr>
          <w:rFonts w:ascii="Arial Narrow" w:hAnsi="Arial Narrow"/>
        </w:rPr>
        <w:t>części</w:t>
      </w:r>
      <w:r w:rsidR="00D07814" w:rsidRPr="00E11D9E">
        <w:rPr>
          <w:rFonts w:ascii="Arial Narrow" w:hAnsi="Arial Narrow"/>
        </w:rPr>
        <w:t>. Nie ma możliwości podzielenia zamówienia na</w:t>
      </w:r>
      <w:r w:rsidR="00CB6F0E" w:rsidRPr="00E11D9E">
        <w:rPr>
          <w:rFonts w:ascii="Arial Narrow" w:hAnsi="Arial Narrow"/>
        </w:rPr>
        <w:t xml:space="preserve"> </w:t>
      </w:r>
      <w:r w:rsidR="00D07814" w:rsidRPr="00E11D9E">
        <w:rPr>
          <w:rFonts w:ascii="Arial Narrow" w:hAnsi="Arial Narrow"/>
        </w:rPr>
        <w:t>części, gdyż g</w:t>
      </w:r>
      <w:r w:rsidR="00DD21AB" w:rsidRPr="00E11D9E">
        <w:rPr>
          <w:rFonts w:ascii="Arial Narrow" w:eastAsia="Times New Roman" w:hAnsi="Arial Narrow"/>
        </w:rPr>
        <w:t>roziłoby to nadmiern</w:t>
      </w:r>
      <w:r w:rsidR="00785A98" w:rsidRPr="00E11D9E">
        <w:rPr>
          <w:rFonts w:ascii="Arial Narrow" w:eastAsia="Times New Roman" w:hAnsi="Arial Narrow"/>
        </w:rPr>
        <w:t>ymi trudnościami technicznymi i </w:t>
      </w:r>
      <w:r w:rsidR="00DD21AB" w:rsidRPr="00E11D9E">
        <w:rPr>
          <w:rFonts w:ascii="Arial Narrow" w:eastAsia="Times New Roman" w:hAnsi="Arial Narrow"/>
        </w:rPr>
        <w:t xml:space="preserve">kosztami wykonania zamówienia a także potrzebą skoordynowania działań różnych wykonawców realizujących poszczególne etapy zamówienia. Ponadto istniałoby ryzyko niewykonania części zamówienia. </w:t>
      </w:r>
    </w:p>
    <w:p w14:paraId="34C2A819" w14:textId="0A17797C" w:rsidR="00274DF0" w:rsidRPr="00E11D9E" w:rsidRDefault="002D62DE" w:rsidP="00120EA6">
      <w:pPr>
        <w:pStyle w:val="Akapitzlist"/>
        <w:spacing w:after="240" w:line="264" w:lineRule="auto"/>
        <w:ind w:left="397"/>
        <w:contextualSpacing w:val="0"/>
        <w:jc w:val="both"/>
        <w:rPr>
          <w:rFonts w:ascii="Arial Narrow" w:hAnsi="Arial Narrow"/>
        </w:rPr>
      </w:pPr>
      <w:r w:rsidRPr="00E11D9E">
        <w:rPr>
          <w:rFonts w:ascii="Arial Narrow" w:hAnsi="Arial Narrow"/>
        </w:rPr>
        <w:t>Przedmiotowe postępowanie</w:t>
      </w:r>
      <w:r w:rsidR="006A7E9E" w:rsidRPr="00E11D9E">
        <w:rPr>
          <w:rFonts w:ascii="Arial Narrow" w:hAnsi="Arial Narrow"/>
        </w:rPr>
        <w:t xml:space="preserve"> jest jednym z </w:t>
      </w:r>
      <w:r w:rsidR="00CB6F0E" w:rsidRPr="00E11D9E">
        <w:rPr>
          <w:rFonts w:ascii="Arial Narrow" w:hAnsi="Arial Narrow"/>
        </w:rPr>
        <w:t>dwóch</w:t>
      </w:r>
      <w:r w:rsidR="00CA45A5" w:rsidRPr="00E11D9E">
        <w:rPr>
          <w:rFonts w:ascii="Arial Narrow" w:hAnsi="Arial Narrow"/>
        </w:rPr>
        <w:t>,</w:t>
      </w:r>
      <w:r w:rsidR="006A7E9E" w:rsidRPr="00E11D9E">
        <w:rPr>
          <w:rFonts w:ascii="Arial Narrow" w:hAnsi="Arial Narrow"/>
        </w:rPr>
        <w:t xml:space="preserve"> </w:t>
      </w:r>
      <w:r w:rsidR="00CA45A5" w:rsidRPr="00E11D9E">
        <w:rPr>
          <w:rFonts w:ascii="Arial Narrow" w:hAnsi="Arial Narrow"/>
        </w:rPr>
        <w:t xml:space="preserve">udzielanych w częściach, </w:t>
      </w:r>
      <w:r w:rsidR="006A7E9E" w:rsidRPr="00E11D9E">
        <w:rPr>
          <w:rFonts w:ascii="Arial Narrow" w:hAnsi="Arial Narrow"/>
        </w:rPr>
        <w:t xml:space="preserve">postępowań na </w:t>
      </w:r>
      <w:r w:rsidR="00CA45A5" w:rsidRPr="00E11D9E">
        <w:rPr>
          <w:rFonts w:ascii="Arial Narrow" w:hAnsi="Arial Narrow"/>
        </w:rPr>
        <w:t>roboty budowlane</w:t>
      </w:r>
      <w:r w:rsidR="006A7E9E" w:rsidRPr="00E11D9E">
        <w:rPr>
          <w:rFonts w:ascii="Arial Narrow" w:hAnsi="Arial Narrow"/>
        </w:rPr>
        <w:t xml:space="preserve"> </w:t>
      </w:r>
      <w:r w:rsidR="00CA45A5" w:rsidRPr="00E11D9E">
        <w:rPr>
          <w:rFonts w:ascii="Arial Narrow" w:hAnsi="Arial Narrow"/>
        </w:rPr>
        <w:t xml:space="preserve">dotyczących </w:t>
      </w:r>
      <w:r w:rsidR="00CB6F0E" w:rsidRPr="00E11D9E">
        <w:rPr>
          <w:rFonts w:ascii="Arial Narrow" w:hAnsi="Arial Narrow"/>
        </w:rPr>
        <w:t>budowy instalacji odwadniającej dla budynku Europejskiego Centrum Muzyki Krzysztofa Pendereckiego.</w:t>
      </w:r>
    </w:p>
    <w:p w14:paraId="0723922C" w14:textId="79A93E35" w:rsidR="00F8733B" w:rsidRPr="00E11D9E" w:rsidRDefault="00F8733B" w:rsidP="00F80644">
      <w:pPr>
        <w:keepNext/>
        <w:spacing w:line="264" w:lineRule="auto"/>
        <w:jc w:val="center"/>
        <w:rPr>
          <w:rFonts w:ascii="Arial Narrow" w:eastAsia="Times New Roman" w:hAnsi="Arial Narrow"/>
          <w:b/>
          <w:bCs/>
          <w:sz w:val="22"/>
          <w:szCs w:val="22"/>
        </w:rPr>
      </w:pPr>
      <w:bookmarkStart w:id="0" w:name="_Hlk535402725"/>
      <w:r w:rsidRPr="00E11D9E">
        <w:rPr>
          <w:rFonts w:ascii="Arial Narrow" w:eastAsia="Times New Roman" w:hAnsi="Arial Narrow"/>
          <w:b/>
          <w:bCs/>
          <w:sz w:val="22"/>
          <w:szCs w:val="22"/>
        </w:rPr>
        <w:t xml:space="preserve">§ </w:t>
      </w:r>
      <w:r w:rsidR="00AF2168" w:rsidRPr="00E11D9E">
        <w:rPr>
          <w:rFonts w:ascii="Arial Narrow" w:eastAsia="Times New Roman" w:hAnsi="Arial Narrow"/>
          <w:b/>
          <w:bCs/>
          <w:sz w:val="22"/>
          <w:szCs w:val="22"/>
        </w:rPr>
        <w:t>5</w:t>
      </w:r>
    </w:p>
    <w:p w14:paraId="0E584CDF" w14:textId="22D2CDFA" w:rsidR="00CA0953" w:rsidRPr="00E11D9E" w:rsidRDefault="003C1604" w:rsidP="00F46114">
      <w:pPr>
        <w:spacing w:line="264" w:lineRule="auto"/>
        <w:jc w:val="center"/>
        <w:rPr>
          <w:rFonts w:ascii="Arial Narrow" w:hAnsi="Arial Narrow"/>
          <w:sz w:val="22"/>
          <w:szCs w:val="22"/>
        </w:rPr>
      </w:pPr>
      <w:r w:rsidRPr="00E11D9E">
        <w:rPr>
          <w:rFonts w:ascii="Arial Narrow" w:hAnsi="Arial Narrow"/>
          <w:b/>
          <w:sz w:val="22"/>
          <w:szCs w:val="22"/>
        </w:rPr>
        <w:t>Termin wykonania zamówienia</w:t>
      </w:r>
    </w:p>
    <w:p w14:paraId="4B87963A" w14:textId="2B3BC1D6" w:rsidR="006B329F" w:rsidRPr="00E11D9E" w:rsidRDefault="002C0352" w:rsidP="00F46114">
      <w:pPr>
        <w:spacing w:after="240"/>
        <w:jc w:val="both"/>
        <w:rPr>
          <w:rFonts w:ascii="Arial Narrow" w:eastAsia="Times New Roman" w:hAnsi="Arial Narrow"/>
        </w:rPr>
      </w:pPr>
      <w:r w:rsidRPr="00E11D9E">
        <w:rPr>
          <w:rFonts w:ascii="Arial Narrow" w:eastAsia="Times New Roman" w:hAnsi="Arial Narrow"/>
          <w:sz w:val="22"/>
          <w:szCs w:val="22"/>
        </w:rPr>
        <w:t xml:space="preserve">Zamawiający określa termin wykonania umowy do </w:t>
      </w:r>
      <w:r w:rsidR="00DC6464" w:rsidRPr="00E11D9E">
        <w:rPr>
          <w:rFonts w:ascii="Arial Narrow" w:eastAsia="Times New Roman" w:hAnsi="Arial Narrow"/>
          <w:sz w:val="22"/>
          <w:szCs w:val="22"/>
        </w:rPr>
        <w:t>5</w:t>
      </w:r>
      <w:r w:rsidR="0079511F" w:rsidRPr="00E11D9E">
        <w:rPr>
          <w:rFonts w:ascii="Arial Narrow" w:eastAsia="Times New Roman" w:hAnsi="Arial Narrow"/>
          <w:sz w:val="22"/>
          <w:szCs w:val="22"/>
        </w:rPr>
        <w:t xml:space="preserve"> miesięcy</w:t>
      </w:r>
      <w:r w:rsidR="00F46114" w:rsidRPr="00E11D9E">
        <w:rPr>
          <w:rFonts w:ascii="Arial Narrow" w:eastAsia="Times New Roman" w:hAnsi="Arial Narrow"/>
          <w:sz w:val="22"/>
          <w:szCs w:val="22"/>
        </w:rPr>
        <w:t xml:space="preserve"> od daty zawa</w:t>
      </w:r>
      <w:r w:rsidR="0079511F" w:rsidRPr="00E11D9E">
        <w:rPr>
          <w:rFonts w:ascii="Arial Narrow" w:eastAsia="Times New Roman" w:hAnsi="Arial Narrow"/>
          <w:sz w:val="22"/>
          <w:szCs w:val="22"/>
        </w:rPr>
        <w:t>rcia umowy.</w:t>
      </w:r>
    </w:p>
    <w:p w14:paraId="4BAAA949" w14:textId="1F2BEF19" w:rsidR="00162846" w:rsidRPr="00E11D9E" w:rsidRDefault="006D3491" w:rsidP="008C27EA">
      <w:pPr>
        <w:keepNext/>
        <w:widowControl w:val="0"/>
        <w:shd w:val="clear" w:color="auto" w:fill="FFFFFF"/>
        <w:suppressAutoHyphens/>
        <w:autoSpaceDE w:val="0"/>
        <w:spacing w:line="264" w:lineRule="auto"/>
        <w:jc w:val="center"/>
        <w:rPr>
          <w:rFonts w:ascii="Arial Narrow" w:eastAsia="Times New Roman" w:hAnsi="Arial Narrow"/>
          <w:b/>
          <w:bCs/>
          <w:sz w:val="22"/>
          <w:szCs w:val="22"/>
        </w:rPr>
      </w:pPr>
      <w:r w:rsidRPr="00E11D9E">
        <w:rPr>
          <w:rFonts w:ascii="Arial Narrow" w:eastAsia="Times New Roman" w:hAnsi="Arial Narrow"/>
          <w:b/>
          <w:bCs/>
          <w:sz w:val="22"/>
          <w:szCs w:val="22"/>
        </w:rPr>
        <w:t xml:space="preserve">§ </w:t>
      </w:r>
      <w:r w:rsidR="00AF2168" w:rsidRPr="00E11D9E">
        <w:rPr>
          <w:rFonts w:ascii="Arial Narrow" w:eastAsia="Times New Roman" w:hAnsi="Arial Narrow"/>
          <w:b/>
          <w:bCs/>
          <w:sz w:val="22"/>
          <w:szCs w:val="22"/>
        </w:rPr>
        <w:t>6</w:t>
      </w:r>
      <w:bookmarkEnd w:id="0"/>
    </w:p>
    <w:p w14:paraId="6D2D26F7" w14:textId="732EA83A" w:rsidR="00162846" w:rsidRPr="00E11D9E" w:rsidRDefault="00162846" w:rsidP="008C27EA">
      <w:pPr>
        <w:pStyle w:val="Akapitzlist"/>
        <w:spacing w:after="120" w:line="264" w:lineRule="auto"/>
        <w:ind w:left="0"/>
        <w:contextualSpacing w:val="0"/>
        <w:jc w:val="center"/>
        <w:rPr>
          <w:rFonts w:ascii="Arial Narrow" w:hAnsi="Arial Narrow"/>
          <w:b/>
        </w:rPr>
      </w:pPr>
      <w:r w:rsidRPr="00E11D9E">
        <w:rPr>
          <w:rFonts w:ascii="Arial Narrow" w:hAnsi="Arial Narrow"/>
          <w:b/>
        </w:rPr>
        <w:t>Projektowane postanowienia umowy w sprawie zamówienia publicznego, które zostaną wprowadzone do umowy w sprawie zamówienia publicznego</w:t>
      </w:r>
      <w:r w:rsidR="00040036" w:rsidRPr="00E11D9E">
        <w:rPr>
          <w:rFonts w:ascii="Arial Narrow" w:hAnsi="Arial Narrow"/>
          <w:b/>
        </w:rPr>
        <w:t>, zabezpieczenie należytego wykonania umowy</w:t>
      </w:r>
    </w:p>
    <w:p w14:paraId="34E79C7F" w14:textId="662C56B5" w:rsidR="00CA0953" w:rsidRPr="00E11D9E" w:rsidRDefault="00CA0953" w:rsidP="008C27EA">
      <w:pPr>
        <w:pStyle w:val="Akapitzlist"/>
        <w:numPr>
          <w:ilvl w:val="0"/>
          <w:numId w:val="26"/>
        </w:numPr>
        <w:spacing w:after="60" w:line="264" w:lineRule="auto"/>
        <w:ind w:left="397" w:hanging="397"/>
        <w:contextualSpacing w:val="0"/>
        <w:jc w:val="both"/>
        <w:rPr>
          <w:rFonts w:ascii="Arial Narrow" w:hAnsi="Arial Narrow"/>
        </w:rPr>
      </w:pPr>
      <w:r w:rsidRPr="00E11D9E">
        <w:rPr>
          <w:rFonts w:ascii="Arial Narrow" w:hAnsi="Arial Narrow"/>
        </w:rPr>
        <w:t>Wz</w:t>
      </w:r>
      <w:r w:rsidR="006A7E9E" w:rsidRPr="00E11D9E">
        <w:rPr>
          <w:rFonts w:ascii="Arial Narrow" w:hAnsi="Arial Narrow"/>
        </w:rPr>
        <w:t>ó</w:t>
      </w:r>
      <w:r w:rsidR="00090B6E" w:rsidRPr="00E11D9E">
        <w:rPr>
          <w:rFonts w:ascii="Arial Narrow" w:hAnsi="Arial Narrow"/>
        </w:rPr>
        <w:t>r</w:t>
      </w:r>
      <w:r w:rsidR="006A7E9E" w:rsidRPr="00E11D9E">
        <w:rPr>
          <w:rFonts w:ascii="Arial Narrow" w:hAnsi="Arial Narrow"/>
        </w:rPr>
        <w:t xml:space="preserve"> umowy</w:t>
      </w:r>
      <w:r w:rsidR="007C25F7" w:rsidRPr="00E11D9E">
        <w:rPr>
          <w:rFonts w:ascii="Arial Narrow" w:hAnsi="Arial Narrow"/>
        </w:rPr>
        <w:t xml:space="preserve"> </w:t>
      </w:r>
      <w:r w:rsidR="00090B6E" w:rsidRPr="00E11D9E">
        <w:rPr>
          <w:rFonts w:ascii="Arial Narrow" w:hAnsi="Arial Narrow"/>
        </w:rPr>
        <w:t>zawierający projektowane postanowienia umowy w sprawie zamówienia publicznego przedstawiony</w:t>
      </w:r>
      <w:r w:rsidR="007C25F7" w:rsidRPr="00E11D9E">
        <w:rPr>
          <w:rFonts w:ascii="Arial Narrow" w:hAnsi="Arial Narrow"/>
        </w:rPr>
        <w:t xml:space="preserve"> </w:t>
      </w:r>
      <w:r w:rsidR="00090B6E" w:rsidRPr="00E11D9E">
        <w:rPr>
          <w:rFonts w:ascii="Arial Narrow" w:hAnsi="Arial Narrow"/>
        </w:rPr>
        <w:t>jest w Załączniku</w:t>
      </w:r>
      <w:r w:rsidR="007C25F7" w:rsidRPr="00E11D9E">
        <w:rPr>
          <w:rFonts w:ascii="Arial Narrow" w:hAnsi="Arial Narrow"/>
        </w:rPr>
        <w:t xml:space="preserve"> nr 3 do SWZ.</w:t>
      </w:r>
    </w:p>
    <w:p w14:paraId="79ECAF38" w14:textId="552CB985" w:rsidR="003C1604" w:rsidRPr="00E11D9E" w:rsidRDefault="00162846" w:rsidP="008C27EA">
      <w:pPr>
        <w:pStyle w:val="Akapitzlist"/>
        <w:numPr>
          <w:ilvl w:val="0"/>
          <w:numId w:val="26"/>
        </w:numPr>
        <w:spacing w:after="60" w:line="264" w:lineRule="auto"/>
        <w:ind w:left="397" w:hanging="397"/>
        <w:contextualSpacing w:val="0"/>
        <w:jc w:val="both"/>
        <w:rPr>
          <w:rFonts w:ascii="Arial Narrow" w:eastAsia="Times New Roman" w:hAnsi="Arial Narrow"/>
          <w:lang w:eastAsia="ar-SA"/>
        </w:rPr>
      </w:pPr>
      <w:r w:rsidRPr="00E11D9E">
        <w:rPr>
          <w:rFonts w:ascii="Arial Narrow" w:eastAsia="Times New Roman" w:hAnsi="Arial Narrow"/>
          <w:lang w:eastAsia="ar-SA"/>
        </w:rPr>
        <w:t>Zamawiający, zgodnie z art. 455 ust. 1 pkt 1 ustawy Pzp, przewiduje możliwość zmiany umowy</w:t>
      </w:r>
      <w:r w:rsidR="00CA0953" w:rsidRPr="00E11D9E">
        <w:rPr>
          <w:rFonts w:ascii="Arial Narrow" w:eastAsia="Times New Roman" w:hAnsi="Arial Narrow"/>
          <w:lang w:eastAsia="ar-SA"/>
        </w:rPr>
        <w:t xml:space="preserve"> bez przeprowadzania nowego postępowania o udzielenie zamówienia</w:t>
      </w:r>
      <w:r w:rsidRPr="00E11D9E">
        <w:rPr>
          <w:rFonts w:ascii="Arial Narrow" w:eastAsia="Times New Roman" w:hAnsi="Arial Narrow"/>
          <w:lang w:eastAsia="ar-SA"/>
        </w:rPr>
        <w:t>. Rodzaj i zakres zmian oraz warunki ich wprowadzenia przedstawione są we wskazany</w:t>
      </w:r>
      <w:r w:rsidR="00090B6E" w:rsidRPr="00E11D9E">
        <w:rPr>
          <w:rFonts w:ascii="Arial Narrow" w:eastAsia="Times New Roman" w:hAnsi="Arial Narrow"/>
          <w:lang w:eastAsia="ar-SA"/>
        </w:rPr>
        <w:t>m</w:t>
      </w:r>
      <w:r w:rsidR="00CA0953" w:rsidRPr="00E11D9E">
        <w:rPr>
          <w:rFonts w:ascii="Arial Narrow" w:eastAsia="Times New Roman" w:hAnsi="Arial Narrow"/>
          <w:lang w:eastAsia="ar-SA"/>
        </w:rPr>
        <w:t xml:space="preserve"> </w:t>
      </w:r>
      <w:r w:rsidR="00090B6E" w:rsidRPr="00E11D9E">
        <w:rPr>
          <w:rFonts w:ascii="Arial Narrow" w:eastAsia="Times New Roman" w:hAnsi="Arial Narrow"/>
          <w:lang w:eastAsia="ar-SA"/>
        </w:rPr>
        <w:t>powyżej w pkt 1 wzorze</w:t>
      </w:r>
      <w:r w:rsidR="00CA0953" w:rsidRPr="00E11D9E">
        <w:rPr>
          <w:rFonts w:ascii="Arial Narrow" w:eastAsia="Times New Roman" w:hAnsi="Arial Narrow"/>
          <w:lang w:eastAsia="ar-SA"/>
        </w:rPr>
        <w:t xml:space="preserve"> </w:t>
      </w:r>
      <w:r w:rsidR="007C25F7" w:rsidRPr="00E11D9E">
        <w:rPr>
          <w:rFonts w:ascii="Arial Narrow" w:eastAsia="Times New Roman" w:hAnsi="Arial Narrow"/>
          <w:lang w:eastAsia="ar-SA"/>
        </w:rPr>
        <w:t>um</w:t>
      </w:r>
      <w:r w:rsidR="00090B6E" w:rsidRPr="00E11D9E">
        <w:rPr>
          <w:rFonts w:ascii="Arial Narrow" w:eastAsia="Times New Roman" w:hAnsi="Arial Narrow"/>
          <w:lang w:eastAsia="ar-SA"/>
        </w:rPr>
        <w:t>owy</w:t>
      </w:r>
      <w:r w:rsidR="00A70109" w:rsidRPr="00E11D9E">
        <w:rPr>
          <w:rFonts w:ascii="Arial Narrow" w:eastAsia="Times New Roman" w:hAnsi="Arial Narrow"/>
          <w:lang w:eastAsia="ar-SA"/>
        </w:rPr>
        <w:t>.</w:t>
      </w:r>
    </w:p>
    <w:p w14:paraId="4A63686C" w14:textId="01541E97" w:rsidR="000C363E" w:rsidRPr="00E11D9E" w:rsidRDefault="000C363E" w:rsidP="008C27EA">
      <w:pPr>
        <w:pStyle w:val="Akapitzlist"/>
        <w:numPr>
          <w:ilvl w:val="0"/>
          <w:numId w:val="26"/>
        </w:numPr>
        <w:spacing w:after="60" w:line="264" w:lineRule="auto"/>
        <w:ind w:left="397" w:hanging="397"/>
        <w:contextualSpacing w:val="0"/>
        <w:jc w:val="both"/>
        <w:rPr>
          <w:rFonts w:ascii="Arial Narrow" w:eastAsia="Times New Roman" w:hAnsi="Arial Narrow"/>
          <w:lang w:eastAsia="ar-SA"/>
        </w:rPr>
      </w:pPr>
      <w:r w:rsidRPr="00E11D9E">
        <w:rPr>
          <w:rFonts w:ascii="Arial Narrow" w:hAnsi="Arial Narrow"/>
        </w:rPr>
        <w:t xml:space="preserve">Wykonawca </w:t>
      </w:r>
      <w:r w:rsidR="005A73F4" w:rsidRPr="00E11D9E">
        <w:rPr>
          <w:rFonts w:ascii="Arial Narrow" w:hAnsi="Arial Narrow"/>
        </w:rPr>
        <w:t>przed zawarciem umowy</w:t>
      </w:r>
      <w:r w:rsidRPr="00E11D9E">
        <w:rPr>
          <w:rFonts w:ascii="Arial Narrow" w:hAnsi="Arial Narrow"/>
        </w:rPr>
        <w:t xml:space="preserve"> zobowiązany jest do wniesienia</w:t>
      </w:r>
      <w:r w:rsidR="005A73F4" w:rsidRPr="00E11D9E">
        <w:rPr>
          <w:rFonts w:ascii="Arial Narrow" w:hAnsi="Arial Narrow"/>
        </w:rPr>
        <w:t xml:space="preserve"> zabezpieczenia należytego wykonania umowy</w:t>
      </w:r>
      <w:r w:rsidR="00676D60" w:rsidRPr="00E11D9E">
        <w:rPr>
          <w:rFonts w:ascii="Arial Narrow" w:hAnsi="Arial Narrow"/>
        </w:rPr>
        <w:t xml:space="preserve"> (dalej „zabezpieczenie”)</w:t>
      </w:r>
      <w:r w:rsidR="005A73F4" w:rsidRPr="00E11D9E">
        <w:rPr>
          <w:rFonts w:ascii="Arial Narrow" w:hAnsi="Arial Narrow"/>
        </w:rPr>
        <w:t xml:space="preserve"> w wysokości </w:t>
      </w:r>
      <w:r w:rsidR="00CB6F0E" w:rsidRPr="00E11D9E">
        <w:rPr>
          <w:rFonts w:ascii="Arial Narrow" w:hAnsi="Arial Narrow"/>
          <w:b/>
        </w:rPr>
        <w:t>5</w:t>
      </w:r>
      <w:r w:rsidR="005A73F4" w:rsidRPr="00E11D9E">
        <w:rPr>
          <w:rFonts w:ascii="Arial Narrow" w:hAnsi="Arial Narrow"/>
          <w:b/>
        </w:rPr>
        <w:t xml:space="preserve"> %</w:t>
      </w:r>
      <w:r w:rsidR="005A73F4" w:rsidRPr="00E11D9E">
        <w:rPr>
          <w:rFonts w:ascii="Arial Narrow" w:hAnsi="Arial Narrow"/>
        </w:rPr>
        <w:t xml:space="preserve"> ceny całkowitej podanej w ofercie.</w:t>
      </w:r>
      <w:r w:rsidR="005A73F4" w:rsidRPr="00E11D9E">
        <w:rPr>
          <w:rFonts w:ascii="Arial Narrow" w:eastAsiaTheme="majorEastAsia" w:hAnsi="Arial Narrow"/>
          <w:i/>
        </w:rPr>
        <w:t xml:space="preserve"> </w:t>
      </w:r>
      <w:r w:rsidR="005A73F4" w:rsidRPr="00E11D9E">
        <w:rPr>
          <w:rFonts w:ascii="Arial Narrow" w:hAnsi="Arial Narrow"/>
          <w:iCs/>
        </w:rPr>
        <w:t>Zabezpieczenie służy pokryciu roszczeń z tytułu niewykonania lub nienależytego wykonania umowy.</w:t>
      </w:r>
    </w:p>
    <w:p w14:paraId="759E6249" w14:textId="5E6B1992" w:rsidR="005A73F4" w:rsidRPr="00E11D9E" w:rsidRDefault="005A73F4" w:rsidP="008128AB">
      <w:pPr>
        <w:pStyle w:val="Akapitzlist"/>
        <w:numPr>
          <w:ilvl w:val="0"/>
          <w:numId w:val="26"/>
        </w:numPr>
        <w:spacing w:after="20" w:line="264" w:lineRule="auto"/>
        <w:ind w:left="397" w:hanging="397"/>
        <w:contextualSpacing w:val="0"/>
        <w:jc w:val="both"/>
        <w:rPr>
          <w:rFonts w:ascii="Arial Narrow" w:eastAsia="Times New Roman" w:hAnsi="Arial Narrow"/>
          <w:lang w:eastAsia="ar-SA"/>
        </w:rPr>
      </w:pPr>
      <w:r w:rsidRPr="00E11D9E">
        <w:rPr>
          <w:rFonts w:ascii="Arial Narrow" w:hAnsi="Arial Narrow"/>
        </w:rPr>
        <w:lastRenderedPageBreak/>
        <w:t>Zabezpieczenie może być wnoszone według wyboru Wykonawcy w jednej lub w kilku formach wskazanych w art. 450 ust. 1 ustawy Pzp tj.:</w:t>
      </w:r>
    </w:p>
    <w:p w14:paraId="582D6FD2" w14:textId="77777777" w:rsidR="005A73F4" w:rsidRPr="00E11D9E" w:rsidRDefault="005A73F4" w:rsidP="00D53524">
      <w:pPr>
        <w:pStyle w:val="Akapitzlist"/>
        <w:numPr>
          <w:ilvl w:val="0"/>
          <w:numId w:val="79"/>
        </w:numPr>
        <w:suppressAutoHyphens/>
        <w:autoSpaceDN w:val="0"/>
        <w:spacing w:after="20" w:line="264" w:lineRule="auto"/>
        <w:ind w:right="-108"/>
        <w:contextualSpacing w:val="0"/>
        <w:jc w:val="both"/>
        <w:rPr>
          <w:rFonts w:ascii="Arial Narrow" w:hAnsi="Arial Narrow"/>
        </w:rPr>
      </w:pPr>
      <w:r w:rsidRPr="00E11D9E">
        <w:rPr>
          <w:rFonts w:ascii="Arial Narrow" w:hAnsi="Arial Narrow"/>
        </w:rPr>
        <w:t>pieniądzu;</w:t>
      </w:r>
    </w:p>
    <w:p w14:paraId="6227BB4E" w14:textId="77777777" w:rsidR="005A73F4" w:rsidRPr="00E11D9E" w:rsidRDefault="005A73F4" w:rsidP="00D53524">
      <w:pPr>
        <w:pStyle w:val="Akapitzlist"/>
        <w:numPr>
          <w:ilvl w:val="0"/>
          <w:numId w:val="79"/>
        </w:numPr>
        <w:suppressAutoHyphens/>
        <w:autoSpaceDN w:val="0"/>
        <w:spacing w:after="20" w:line="264" w:lineRule="auto"/>
        <w:ind w:right="-108"/>
        <w:contextualSpacing w:val="0"/>
        <w:jc w:val="both"/>
        <w:rPr>
          <w:rFonts w:ascii="Arial Narrow" w:hAnsi="Arial Narrow"/>
        </w:rPr>
      </w:pPr>
      <w:r w:rsidRPr="00E11D9E">
        <w:rPr>
          <w:rFonts w:ascii="Arial Narrow" w:hAnsi="Arial Narrow"/>
        </w:rPr>
        <w:t xml:space="preserve">poręczeniach bankowych lub poręczeniach spółdzielczej kasy oszczędnościowo-kredytowej, z </w:t>
      </w:r>
      <w:proofErr w:type="gramStart"/>
      <w:r w:rsidRPr="00E11D9E">
        <w:rPr>
          <w:rFonts w:ascii="Arial Narrow" w:hAnsi="Arial Narrow"/>
        </w:rPr>
        <w:t>tym</w:t>
      </w:r>
      <w:proofErr w:type="gramEnd"/>
      <w:r w:rsidRPr="00E11D9E">
        <w:rPr>
          <w:rFonts w:ascii="Arial Narrow" w:hAnsi="Arial Narrow"/>
        </w:rPr>
        <w:t xml:space="preserve"> że zobowiązanie kasy jest zawsze zobowiązaniem pieniężnym;</w:t>
      </w:r>
    </w:p>
    <w:p w14:paraId="29498E62" w14:textId="77777777" w:rsidR="005A73F4" w:rsidRPr="00E11D9E" w:rsidRDefault="005A73F4" w:rsidP="00D53524">
      <w:pPr>
        <w:pStyle w:val="Akapitzlist"/>
        <w:numPr>
          <w:ilvl w:val="0"/>
          <w:numId w:val="79"/>
        </w:numPr>
        <w:suppressAutoHyphens/>
        <w:autoSpaceDN w:val="0"/>
        <w:spacing w:after="20" w:line="264" w:lineRule="auto"/>
        <w:ind w:right="-108"/>
        <w:contextualSpacing w:val="0"/>
        <w:jc w:val="both"/>
        <w:rPr>
          <w:rFonts w:ascii="Arial Narrow" w:hAnsi="Arial Narrow"/>
        </w:rPr>
      </w:pPr>
      <w:r w:rsidRPr="00E11D9E">
        <w:rPr>
          <w:rFonts w:ascii="Arial Narrow" w:hAnsi="Arial Narrow"/>
        </w:rPr>
        <w:t>gwarancjach bankowych;</w:t>
      </w:r>
    </w:p>
    <w:p w14:paraId="05E8006D" w14:textId="77777777" w:rsidR="005A73F4" w:rsidRPr="00E11D9E" w:rsidRDefault="005A73F4" w:rsidP="00D53524">
      <w:pPr>
        <w:pStyle w:val="Akapitzlist"/>
        <w:numPr>
          <w:ilvl w:val="0"/>
          <w:numId w:val="79"/>
        </w:numPr>
        <w:suppressAutoHyphens/>
        <w:autoSpaceDN w:val="0"/>
        <w:spacing w:after="20" w:line="264" w:lineRule="auto"/>
        <w:ind w:right="-108"/>
        <w:contextualSpacing w:val="0"/>
        <w:jc w:val="both"/>
        <w:rPr>
          <w:rFonts w:ascii="Arial Narrow" w:hAnsi="Arial Narrow"/>
        </w:rPr>
      </w:pPr>
      <w:r w:rsidRPr="00E11D9E">
        <w:rPr>
          <w:rFonts w:ascii="Arial Narrow" w:hAnsi="Arial Narrow"/>
        </w:rPr>
        <w:t>gwarancjach ubezpieczeniowych;</w:t>
      </w:r>
    </w:p>
    <w:p w14:paraId="3064F944" w14:textId="1B7F809F" w:rsidR="005A73F4" w:rsidRPr="00E11D9E" w:rsidRDefault="005A73F4" w:rsidP="00D53524">
      <w:pPr>
        <w:pStyle w:val="Akapitzlist"/>
        <w:numPr>
          <w:ilvl w:val="0"/>
          <w:numId w:val="79"/>
        </w:numPr>
        <w:suppressAutoHyphens/>
        <w:autoSpaceDN w:val="0"/>
        <w:spacing w:after="60" w:line="264" w:lineRule="auto"/>
        <w:ind w:right="-108"/>
        <w:contextualSpacing w:val="0"/>
        <w:jc w:val="both"/>
        <w:rPr>
          <w:rFonts w:ascii="Arial Narrow" w:hAnsi="Arial Narrow"/>
        </w:rPr>
      </w:pPr>
      <w:r w:rsidRPr="00E11D9E">
        <w:rPr>
          <w:rFonts w:ascii="Arial Narrow" w:hAnsi="Arial Narrow"/>
        </w:rPr>
        <w:t>poręczeniach udzielanych przez podmioty, o których mowa w art. 6b ust. 5 pkt 2 ustawy z 9 listopada 2000 r. o utworzeniu Polskiej Agencji Rozwoju Przedsiębiorczości</w:t>
      </w:r>
      <w:r w:rsidR="000C363E" w:rsidRPr="00E11D9E">
        <w:rPr>
          <w:rFonts w:ascii="Arial Narrow" w:hAnsi="Arial Narrow"/>
        </w:rPr>
        <w:t xml:space="preserve"> </w:t>
      </w:r>
      <w:r w:rsidR="000C363E" w:rsidRPr="00E11D9E">
        <w:rPr>
          <w:rFonts w:ascii="Arial Narrow" w:hAnsi="Arial Narrow"/>
          <w:i/>
        </w:rPr>
        <w:t>(</w:t>
      </w:r>
      <w:proofErr w:type="gramStart"/>
      <w:r w:rsidR="000C363E" w:rsidRPr="00E11D9E">
        <w:rPr>
          <w:rFonts w:ascii="Arial Narrow" w:hAnsi="Arial Narrow"/>
          <w:i/>
        </w:rPr>
        <w:t>Dz.U</w:t>
      </w:r>
      <w:proofErr w:type="gramEnd"/>
      <w:r w:rsidR="000C363E" w:rsidRPr="00E11D9E">
        <w:rPr>
          <w:rFonts w:ascii="Arial Narrow" w:hAnsi="Arial Narrow"/>
          <w:i/>
        </w:rPr>
        <w:t xml:space="preserve"> z 2020 r. poz. 299).</w:t>
      </w:r>
    </w:p>
    <w:p w14:paraId="2CBB6ADD" w14:textId="77777777" w:rsidR="005A73F4" w:rsidRPr="00E11D9E" w:rsidRDefault="005A73F4"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Zamawiający wyraża zgodę na wniesienie zabezpieczenia w formach wskazanych w art. 450 ust. 2 ustawy Pzp.</w:t>
      </w:r>
    </w:p>
    <w:p w14:paraId="044ABA87" w14:textId="77777777" w:rsidR="008C27EA" w:rsidRPr="00E11D9E" w:rsidRDefault="00676D60" w:rsidP="00D53524">
      <w:pPr>
        <w:numPr>
          <w:ilvl w:val="0"/>
          <w:numId w:val="78"/>
        </w:numPr>
        <w:autoSpaceDN w:val="0"/>
        <w:spacing w:after="0" w:line="264" w:lineRule="auto"/>
        <w:ind w:left="357" w:right="-108" w:hanging="357"/>
        <w:jc w:val="both"/>
        <w:rPr>
          <w:rFonts w:ascii="Arial Narrow" w:hAnsi="Arial Narrow"/>
          <w:sz w:val="22"/>
          <w:szCs w:val="22"/>
        </w:rPr>
      </w:pPr>
      <w:r w:rsidRPr="00E11D9E">
        <w:rPr>
          <w:rFonts w:ascii="Arial Narrow" w:hAnsi="Arial Narrow"/>
          <w:sz w:val="22"/>
          <w:szCs w:val="22"/>
        </w:rPr>
        <w:t>Zabezpieczenie wnoszone w pieniądzu powinno zostać wpłacone przelewem na rachune</w:t>
      </w:r>
      <w:r w:rsidR="008C27EA" w:rsidRPr="00E11D9E">
        <w:rPr>
          <w:rFonts w:ascii="Arial Narrow" w:hAnsi="Arial Narrow"/>
          <w:sz w:val="22"/>
          <w:szCs w:val="22"/>
        </w:rPr>
        <w:t>k bankowy Zamawiającego w banku:</w:t>
      </w:r>
    </w:p>
    <w:p w14:paraId="04AA1884" w14:textId="1326346A" w:rsidR="00676D60" w:rsidRPr="00E11D9E" w:rsidRDefault="00676D60" w:rsidP="008C27EA">
      <w:pPr>
        <w:autoSpaceDN w:val="0"/>
        <w:spacing w:after="60" w:line="264" w:lineRule="auto"/>
        <w:ind w:left="360" w:right="-108"/>
        <w:jc w:val="center"/>
        <w:rPr>
          <w:rFonts w:ascii="Arial Narrow" w:hAnsi="Arial Narrow"/>
          <w:b/>
          <w:sz w:val="22"/>
          <w:szCs w:val="22"/>
        </w:rPr>
      </w:pPr>
      <w:r w:rsidRPr="00E11D9E">
        <w:rPr>
          <w:rFonts w:ascii="Arial Narrow" w:hAnsi="Arial Narrow"/>
          <w:b/>
          <w:sz w:val="22"/>
          <w:szCs w:val="22"/>
        </w:rPr>
        <w:t xml:space="preserve">Bank Gospodarstwa Krajowego numer rachunku – </w:t>
      </w:r>
      <w:r w:rsidR="00CB6F0E" w:rsidRPr="00E11D9E">
        <w:rPr>
          <w:rFonts w:ascii="Arial Narrow" w:hAnsi="Arial Narrow"/>
          <w:b/>
          <w:sz w:val="22"/>
          <w:szCs w:val="22"/>
        </w:rPr>
        <w:t>85 1130 1150 0020 1430 3320 0003.</w:t>
      </w:r>
    </w:p>
    <w:p w14:paraId="167F8BCA" w14:textId="63B6C68B" w:rsidR="00676D60" w:rsidRPr="00E11D9E" w:rsidRDefault="00676D60"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W przypadku wniesienia wadium w pieniądzu Wykonawca</w:t>
      </w:r>
      <w:r w:rsidR="008C27EA" w:rsidRPr="00E11D9E">
        <w:rPr>
          <w:rFonts w:ascii="Arial Narrow" w:hAnsi="Arial Narrow"/>
          <w:sz w:val="22"/>
          <w:szCs w:val="22"/>
        </w:rPr>
        <w:t xml:space="preserve"> </w:t>
      </w:r>
      <w:r w:rsidRPr="00E11D9E">
        <w:rPr>
          <w:rFonts w:ascii="Arial Narrow" w:hAnsi="Arial Narrow"/>
          <w:sz w:val="22"/>
          <w:szCs w:val="22"/>
        </w:rPr>
        <w:t>może wyrazić zgodę na zaliczenie kwoty wadium na poczet zabezpieczenia</w:t>
      </w:r>
      <w:r w:rsidR="008128AB" w:rsidRPr="00E11D9E">
        <w:rPr>
          <w:rFonts w:ascii="Arial Narrow" w:hAnsi="Arial Narrow"/>
          <w:sz w:val="22"/>
          <w:szCs w:val="22"/>
        </w:rPr>
        <w:t>.</w:t>
      </w:r>
    </w:p>
    <w:p w14:paraId="2CFF6CDD" w14:textId="77777777" w:rsidR="005A73F4" w:rsidRPr="00E11D9E" w:rsidRDefault="005A73F4"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Do zmiany formy zabezpieczenia w trakcie realizacji umowy stosuje się art. 451 ustawy Pzp.</w:t>
      </w:r>
    </w:p>
    <w:p w14:paraId="5E002630" w14:textId="77777777" w:rsidR="005A73F4" w:rsidRPr="00E11D9E" w:rsidRDefault="005A73F4" w:rsidP="00D53524">
      <w:pPr>
        <w:numPr>
          <w:ilvl w:val="0"/>
          <w:numId w:val="78"/>
        </w:numPr>
        <w:autoSpaceDN w:val="0"/>
        <w:spacing w:after="20" w:line="264" w:lineRule="auto"/>
        <w:ind w:right="-108"/>
        <w:jc w:val="both"/>
        <w:rPr>
          <w:rFonts w:ascii="Arial Narrow" w:hAnsi="Arial Narrow"/>
          <w:sz w:val="22"/>
          <w:szCs w:val="22"/>
        </w:rPr>
      </w:pPr>
      <w:r w:rsidRPr="00E11D9E">
        <w:rPr>
          <w:rFonts w:ascii="Arial Narrow" w:hAnsi="Arial Narrow"/>
          <w:sz w:val="22"/>
          <w:szCs w:val="22"/>
        </w:rPr>
        <w:t>Zamawiający zwróci zabezpieczenie w następujących terminach:</w:t>
      </w:r>
    </w:p>
    <w:p w14:paraId="46C5D95A" w14:textId="536543CF" w:rsidR="005A73F4" w:rsidRPr="00E11D9E" w:rsidRDefault="005A73F4" w:rsidP="00D53524">
      <w:pPr>
        <w:numPr>
          <w:ilvl w:val="1"/>
          <w:numId w:val="80"/>
        </w:numPr>
        <w:autoSpaceDN w:val="0"/>
        <w:spacing w:after="20" w:line="264" w:lineRule="auto"/>
        <w:ind w:left="851" w:right="-108"/>
        <w:jc w:val="both"/>
        <w:rPr>
          <w:rFonts w:ascii="Arial Narrow" w:hAnsi="Arial Narrow"/>
          <w:sz w:val="22"/>
          <w:szCs w:val="22"/>
        </w:rPr>
      </w:pPr>
      <w:r w:rsidRPr="00E11D9E">
        <w:rPr>
          <w:rFonts w:ascii="Arial Narrow" w:hAnsi="Arial Narrow"/>
          <w:sz w:val="22"/>
          <w:szCs w:val="22"/>
        </w:rPr>
        <w:t xml:space="preserve">70% wysokości zabezpieczenia w terminie 30 dni od dnia podpisania protokołu odbioru końcowego przedmiotu zamówienia, tj. od dnia wykonania zamówienia i uznania przez </w:t>
      </w:r>
      <w:r w:rsidR="008128AB" w:rsidRPr="00E11D9E">
        <w:rPr>
          <w:rFonts w:ascii="Arial Narrow" w:hAnsi="Arial Narrow"/>
          <w:sz w:val="22"/>
          <w:szCs w:val="22"/>
        </w:rPr>
        <w:t>Z</w:t>
      </w:r>
      <w:r w:rsidRPr="00E11D9E">
        <w:rPr>
          <w:rFonts w:ascii="Arial Narrow" w:hAnsi="Arial Narrow"/>
          <w:sz w:val="22"/>
          <w:szCs w:val="22"/>
        </w:rPr>
        <w:t>amawiającego za należycie wykonane;</w:t>
      </w:r>
    </w:p>
    <w:p w14:paraId="2F302A56" w14:textId="77777777" w:rsidR="005A73F4" w:rsidRPr="00E11D9E" w:rsidRDefault="005A73F4" w:rsidP="00D53524">
      <w:pPr>
        <w:numPr>
          <w:ilvl w:val="1"/>
          <w:numId w:val="80"/>
        </w:numPr>
        <w:autoSpaceDN w:val="0"/>
        <w:spacing w:after="60" w:line="264" w:lineRule="auto"/>
        <w:ind w:left="851" w:right="-108"/>
        <w:jc w:val="both"/>
        <w:rPr>
          <w:rFonts w:ascii="Arial Narrow" w:hAnsi="Arial Narrow"/>
          <w:sz w:val="22"/>
          <w:szCs w:val="22"/>
        </w:rPr>
      </w:pPr>
      <w:r w:rsidRPr="00E11D9E">
        <w:rPr>
          <w:rFonts w:ascii="Arial Narrow" w:hAnsi="Arial Narrow"/>
          <w:sz w:val="22"/>
          <w:szCs w:val="22"/>
        </w:rPr>
        <w:t>30% wysokości zabezpieczenia w terminie 15 dni od dnia, w którym upływa okres rękojmi, liczony zgodnie z postanowieniami zawartej umowy.</w:t>
      </w:r>
    </w:p>
    <w:p w14:paraId="369B4231" w14:textId="77777777" w:rsidR="005A73F4" w:rsidRPr="00E11D9E" w:rsidRDefault="005A73F4"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Zabezpieczenie wnoszone w formie innej niż w pieniądzu powinno być dostarczone w formie oryginału, przez Wykonawcę do siedziby Zamawiającego, najpóźniej w dniu podpisania umowy – do chwili jej podpisania.</w:t>
      </w:r>
    </w:p>
    <w:p w14:paraId="7D471A07" w14:textId="77777777" w:rsidR="005A73F4" w:rsidRPr="00E11D9E" w:rsidRDefault="005A73F4"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Treść oświadczenia zawartego w gwarancji lub w poręczeniu musi zostać zaakceptowana przez Zamawiającego przed podpisaniem umowy.</w:t>
      </w:r>
    </w:p>
    <w:p w14:paraId="2BBE82A5" w14:textId="1C1C0BD4" w:rsidR="005A73F4" w:rsidRPr="00E11D9E" w:rsidRDefault="005A73F4"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6A6B069" w14:textId="2555BE0D" w:rsidR="005A73F4" w:rsidRPr="00E11D9E" w:rsidRDefault="005A73F4" w:rsidP="00D53524">
      <w:pPr>
        <w:numPr>
          <w:ilvl w:val="0"/>
          <w:numId w:val="78"/>
        </w:numPr>
        <w:autoSpaceDN w:val="0"/>
        <w:spacing w:after="60" w:line="264" w:lineRule="auto"/>
        <w:ind w:right="-108"/>
        <w:jc w:val="both"/>
        <w:rPr>
          <w:rFonts w:ascii="Arial Narrow" w:hAnsi="Arial Narrow"/>
          <w:sz w:val="22"/>
          <w:szCs w:val="22"/>
        </w:rPr>
      </w:pPr>
      <w:r w:rsidRPr="00E11D9E">
        <w:rPr>
          <w:rFonts w:ascii="Arial Narrow" w:hAnsi="Arial Narrow"/>
          <w:sz w:val="22"/>
          <w:szCs w:val="22"/>
        </w:rPr>
        <w:t>Wypłata, o której mowa w </w:t>
      </w:r>
      <w:r w:rsidR="008C27EA" w:rsidRPr="00E11D9E">
        <w:rPr>
          <w:rFonts w:ascii="Arial Narrow" w:hAnsi="Arial Narrow"/>
          <w:sz w:val="22"/>
          <w:szCs w:val="22"/>
        </w:rPr>
        <w:t>ust. 12</w:t>
      </w:r>
      <w:r w:rsidRPr="00E11D9E">
        <w:rPr>
          <w:rFonts w:ascii="Arial Narrow" w:hAnsi="Arial Narrow"/>
          <w:sz w:val="22"/>
          <w:szCs w:val="22"/>
        </w:rPr>
        <w:t>, następuje nie później niż w ostatnim dniu ważności dotychczasowego zabezpieczenia</w:t>
      </w:r>
      <w:r w:rsidR="0025201A" w:rsidRPr="00E11D9E">
        <w:rPr>
          <w:rFonts w:ascii="Arial Narrow" w:hAnsi="Arial Narrow"/>
          <w:sz w:val="22"/>
          <w:szCs w:val="22"/>
        </w:rPr>
        <w:t>.</w:t>
      </w:r>
    </w:p>
    <w:p w14:paraId="03CA7607" w14:textId="5A9D71A3" w:rsidR="005A73F4" w:rsidRPr="00E11D9E" w:rsidRDefault="005A73F4" w:rsidP="00D53524">
      <w:pPr>
        <w:numPr>
          <w:ilvl w:val="0"/>
          <w:numId w:val="78"/>
        </w:numPr>
        <w:autoSpaceDN w:val="0"/>
        <w:spacing w:after="20" w:line="264" w:lineRule="auto"/>
        <w:ind w:right="-108"/>
        <w:jc w:val="both"/>
        <w:rPr>
          <w:rFonts w:ascii="Arial Narrow" w:hAnsi="Arial Narrow"/>
          <w:sz w:val="22"/>
          <w:szCs w:val="22"/>
        </w:rPr>
      </w:pPr>
      <w:r w:rsidRPr="00E11D9E">
        <w:rPr>
          <w:rFonts w:ascii="Arial Narrow" w:hAnsi="Arial Narrow"/>
          <w:sz w:val="22"/>
          <w:szCs w:val="22"/>
        </w:rPr>
        <w:t>Z treści gwarancji lub poręczenia musi jednocześnie wynikać:</w:t>
      </w:r>
    </w:p>
    <w:p w14:paraId="091EA1C5" w14:textId="77777777" w:rsidR="005A73F4" w:rsidRPr="00E11D9E" w:rsidRDefault="005A73F4" w:rsidP="00D53524">
      <w:pPr>
        <w:numPr>
          <w:ilvl w:val="1"/>
          <w:numId w:val="81"/>
        </w:numPr>
        <w:autoSpaceDN w:val="0"/>
        <w:spacing w:after="20" w:line="264" w:lineRule="auto"/>
        <w:ind w:left="851" w:right="-108"/>
        <w:jc w:val="both"/>
        <w:rPr>
          <w:rFonts w:ascii="Arial Narrow" w:hAnsi="Arial Narrow"/>
          <w:sz w:val="22"/>
          <w:szCs w:val="22"/>
        </w:rPr>
      </w:pPr>
      <w:r w:rsidRPr="00E11D9E">
        <w:rPr>
          <w:rFonts w:ascii="Arial Narrow" w:hAnsi="Arial Narrow"/>
          <w:sz w:val="22"/>
          <w:szCs w:val="22"/>
        </w:rPr>
        <w:t xml:space="preserve">nazwa zleceniodawcy (Wykonawcy), beneficjenta gwarancji lub poręczenia (Zamawiającego), gwaranta lub poręczyciela (podmiotu udzielającego gwarancji lub poręczenia) oraz adresy ich siedzib, </w:t>
      </w:r>
    </w:p>
    <w:p w14:paraId="7730B105" w14:textId="77777777" w:rsidR="005A73F4" w:rsidRPr="00E11D9E" w:rsidRDefault="005A73F4" w:rsidP="00D53524">
      <w:pPr>
        <w:numPr>
          <w:ilvl w:val="1"/>
          <w:numId w:val="81"/>
        </w:numPr>
        <w:autoSpaceDN w:val="0"/>
        <w:spacing w:after="20" w:line="264" w:lineRule="auto"/>
        <w:ind w:left="851" w:right="-108"/>
        <w:jc w:val="both"/>
        <w:rPr>
          <w:rFonts w:ascii="Arial Narrow" w:hAnsi="Arial Narrow"/>
          <w:sz w:val="22"/>
          <w:szCs w:val="22"/>
        </w:rPr>
      </w:pPr>
      <w:r w:rsidRPr="00E11D9E">
        <w:rPr>
          <w:rFonts w:ascii="Arial Narrow" w:hAnsi="Arial Narrow"/>
          <w:sz w:val="22"/>
          <w:szCs w:val="22"/>
        </w:rPr>
        <w:t>określenie wierzytelności, która ma być zabezpieczona gwarancją lub poręczeniem,</w:t>
      </w:r>
    </w:p>
    <w:p w14:paraId="2203FE56" w14:textId="77777777" w:rsidR="005A73F4" w:rsidRPr="00E11D9E" w:rsidRDefault="005A73F4" w:rsidP="00D53524">
      <w:pPr>
        <w:numPr>
          <w:ilvl w:val="1"/>
          <w:numId w:val="81"/>
        </w:numPr>
        <w:autoSpaceDN w:val="0"/>
        <w:spacing w:after="20" w:line="264" w:lineRule="auto"/>
        <w:ind w:left="851" w:right="-108"/>
        <w:jc w:val="both"/>
        <w:rPr>
          <w:rFonts w:ascii="Arial Narrow" w:hAnsi="Arial Narrow"/>
          <w:sz w:val="22"/>
          <w:szCs w:val="22"/>
        </w:rPr>
      </w:pPr>
      <w:r w:rsidRPr="00E11D9E">
        <w:rPr>
          <w:rFonts w:ascii="Arial Narrow" w:hAnsi="Arial Narrow"/>
          <w:sz w:val="22"/>
          <w:szCs w:val="22"/>
        </w:rPr>
        <w:t>kwota gwarancji lub poręczenia,</w:t>
      </w:r>
    </w:p>
    <w:p w14:paraId="0E40E3EA" w14:textId="4C1392B5" w:rsidR="005A73F4" w:rsidRPr="00E11D9E" w:rsidRDefault="005A73F4" w:rsidP="00D53524">
      <w:pPr>
        <w:numPr>
          <w:ilvl w:val="1"/>
          <w:numId w:val="81"/>
        </w:numPr>
        <w:autoSpaceDN w:val="0"/>
        <w:spacing w:after="20" w:line="264" w:lineRule="auto"/>
        <w:ind w:left="851" w:right="-108"/>
        <w:jc w:val="both"/>
        <w:rPr>
          <w:rFonts w:ascii="Arial Narrow" w:hAnsi="Arial Narrow"/>
          <w:sz w:val="22"/>
          <w:szCs w:val="22"/>
        </w:rPr>
      </w:pPr>
      <w:r w:rsidRPr="00E11D9E">
        <w:rPr>
          <w:rFonts w:ascii="Arial Narrow" w:hAnsi="Arial Narrow"/>
          <w:sz w:val="22"/>
          <w:szCs w:val="22"/>
        </w:rPr>
        <w:t xml:space="preserve">termin ważności gwarancji lub poręczenia, obejmujący cały okres wykonania zamówienia, począwszy co najmniej od dnia wyznaczonego na dzień zawarcia umowy, z zastrzeżeniem </w:t>
      </w:r>
      <w:r w:rsidR="008C27EA" w:rsidRPr="00E11D9E">
        <w:rPr>
          <w:rFonts w:ascii="Arial Narrow" w:hAnsi="Arial Narrow"/>
          <w:sz w:val="22"/>
          <w:szCs w:val="22"/>
        </w:rPr>
        <w:t>ust.</w:t>
      </w:r>
      <w:r w:rsidRPr="00E11D9E">
        <w:rPr>
          <w:rFonts w:ascii="Arial Narrow" w:hAnsi="Arial Narrow"/>
          <w:sz w:val="22"/>
          <w:szCs w:val="22"/>
        </w:rPr>
        <w:t xml:space="preserve"> 1</w:t>
      </w:r>
      <w:r w:rsidR="008C27EA" w:rsidRPr="00E11D9E">
        <w:rPr>
          <w:rFonts w:ascii="Arial Narrow" w:hAnsi="Arial Narrow"/>
          <w:sz w:val="22"/>
          <w:szCs w:val="22"/>
        </w:rPr>
        <w:t>3</w:t>
      </w:r>
      <w:r w:rsidRPr="00E11D9E">
        <w:rPr>
          <w:rFonts w:ascii="Arial Narrow" w:hAnsi="Arial Narrow"/>
          <w:sz w:val="22"/>
          <w:szCs w:val="22"/>
        </w:rPr>
        <w:t xml:space="preserve"> powyżej,</w:t>
      </w:r>
    </w:p>
    <w:p w14:paraId="6A744419" w14:textId="77777777" w:rsidR="005A73F4" w:rsidRPr="00E11D9E" w:rsidRDefault="005A73F4" w:rsidP="00D53524">
      <w:pPr>
        <w:numPr>
          <w:ilvl w:val="1"/>
          <w:numId w:val="81"/>
        </w:numPr>
        <w:autoSpaceDN w:val="0"/>
        <w:spacing w:after="20" w:line="264" w:lineRule="auto"/>
        <w:ind w:left="851" w:right="-108"/>
        <w:jc w:val="both"/>
        <w:rPr>
          <w:rFonts w:ascii="Arial Narrow" w:hAnsi="Arial Narrow"/>
          <w:sz w:val="22"/>
          <w:szCs w:val="22"/>
        </w:rPr>
      </w:pPr>
      <w:r w:rsidRPr="00E11D9E">
        <w:rPr>
          <w:rFonts w:ascii="Arial Narrow" w:hAnsi="Arial Narrow"/>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96566DA" w14:textId="32CCBA60" w:rsidR="005A73F4" w:rsidRPr="00E11D9E" w:rsidRDefault="005A73F4" w:rsidP="00D53524">
      <w:pPr>
        <w:numPr>
          <w:ilvl w:val="1"/>
          <w:numId w:val="81"/>
        </w:numPr>
        <w:autoSpaceDN w:val="0"/>
        <w:spacing w:after="240" w:line="264" w:lineRule="auto"/>
        <w:ind w:left="851" w:right="-108" w:hanging="431"/>
        <w:jc w:val="both"/>
        <w:rPr>
          <w:rFonts w:ascii="Arial Narrow" w:hAnsi="Arial Narrow"/>
          <w:sz w:val="22"/>
          <w:szCs w:val="22"/>
        </w:rPr>
      </w:pPr>
      <w:r w:rsidRPr="00E11D9E">
        <w:rPr>
          <w:rFonts w:ascii="Arial Narrow" w:hAnsi="Arial Narrow"/>
          <w:sz w:val="22"/>
          <w:szCs w:val="22"/>
        </w:rPr>
        <w:t xml:space="preserve">bezwarunkowe, nieodwołalne, płatne na pierwsze żądanie, zobowiązanie gwaranta do wypłaty zamawiającemu pełnej kwoty zabezpieczenia w przypadku, o którym mowa w pkt </w:t>
      </w:r>
      <w:r w:rsidR="008C27EA" w:rsidRPr="00E11D9E">
        <w:rPr>
          <w:rFonts w:ascii="Arial Narrow" w:hAnsi="Arial Narrow"/>
          <w:sz w:val="22"/>
          <w:szCs w:val="22"/>
        </w:rPr>
        <w:t>12</w:t>
      </w:r>
      <w:r w:rsidRPr="00E11D9E">
        <w:rPr>
          <w:rFonts w:ascii="Arial Narrow" w:hAnsi="Arial Narrow"/>
          <w:sz w:val="22"/>
          <w:szCs w:val="22"/>
        </w:rPr>
        <w:t xml:space="preserve"> i 1</w:t>
      </w:r>
      <w:r w:rsidR="008C27EA" w:rsidRPr="00E11D9E">
        <w:rPr>
          <w:rFonts w:ascii="Arial Narrow" w:hAnsi="Arial Narrow"/>
          <w:sz w:val="22"/>
          <w:szCs w:val="22"/>
        </w:rPr>
        <w:t>3</w:t>
      </w:r>
      <w:r w:rsidRPr="00E11D9E">
        <w:rPr>
          <w:rFonts w:ascii="Arial Narrow" w:hAnsi="Arial Narrow"/>
          <w:sz w:val="22"/>
          <w:szCs w:val="22"/>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E44B6EE" w14:textId="692BFE27" w:rsidR="009D0F8E" w:rsidRPr="00E11D9E" w:rsidRDefault="009D0F8E" w:rsidP="00F46114">
      <w:pPr>
        <w:pStyle w:val="Akapitzlist"/>
        <w:keepNex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lastRenderedPageBreak/>
        <w:t xml:space="preserve">§ </w:t>
      </w:r>
      <w:r w:rsidR="00A70109" w:rsidRPr="00E11D9E">
        <w:rPr>
          <w:rFonts w:ascii="Arial Narrow" w:eastAsia="Times New Roman" w:hAnsi="Arial Narrow"/>
          <w:b/>
          <w:bCs/>
        </w:rPr>
        <w:t>7</w:t>
      </w:r>
    </w:p>
    <w:p w14:paraId="37ECAF3F" w14:textId="77777777" w:rsidR="00DB166E" w:rsidRPr="00E11D9E" w:rsidRDefault="00DB166E" w:rsidP="00F46114">
      <w:pPr>
        <w:pStyle w:val="Akapitzlist"/>
        <w:keepNext/>
        <w:spacing w:after="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Informacje o środkach komunikacji elektronicznej i sposobie komunikowania się</w:t>
      </w:r>
    </w:p>
    <w:p w14:paraId="6B91F595" w14:textId="107D49F0" w:rsidR="00DB166E" w:rsidRPr="00E11D9E" w:rsidRDefault="00DB166E" w:rsidP="00B73771">
      <w:pPr>
        <w:pStyle w:val="Akapitzlist"/>
        <w:keepNex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Zamawiającego z Wykonawcą</w:t>
      </w:r>
    </w:p>
    <w:p w14:paraId="657CD22B" w14:textId="77777777" w:rsidR="00385F23" w:rsidRPr="00E11D9E" w:rsidRDefault="004D32C5" w:rsidP="0007128F">
      <w:pPr>
        <w:pStyle w:val="Akapitzlist"/>
        <w:numPr>
          <w:ilvl w:val="0"/>
          <w:numId w:val="1"/>
        </w:numPr>
        <w:spacing w:after="60" w:line="264" w:lineRule="auto"/>
        <w:ind w:left="397" w:hanging="397"/>
        <w:contextualSpacing w:val="0"/>
        <w:jc w:val="both"/>
        <w:rPr>
          <w:rFonts w:ascii="Arial Narrow" w:hAnsi="Arial Narrow"/>
          <w:bCs/>
          <w:i/>
        </w:rPr>
      </w:pPr>
      <w:r w:rsidRPr="00E11D9E">
        <w:rPr>
          <w:rFonts w:ascii="Arial Narrow" w:hAnsi="Arial Narrow"/>
          <w:bCs/>
        </w:rPr>
        <w:t xml:space="preserve">Komunikacja między Zamawiającym a Wykonawcami, w </w:t>
      </w:r>
      <w:r w:rsidR="006B4947" w:rsidRPr="00E11D9E">
        <w:rPr>
          <w:rFonts w:ascii="Arial Narrow" w:hAnsi="Arial Narrow"/>
          <w:bCs/>
        </w:rPr>
        <w:t>tym</w:t>
      </w:r>
      <w:r w:rsidRPr="00E11D9E">
        <w:rPr>
          <w:rFonts w:ascii="Arial Narrow" w:hAnsi="Arial Narrow"/>
          <w:bCs/>
        </w:rPr>
        <w:t xml:space="preserve"> składanie ofert</w:t>
      </w:r>
      <w:r w:rsidR="006B4947" w:rsidRPr="00E11D9E">
        <w:rPr>
          <w:rFonts w:ascii="Arial Narrow" w:hAnsi="Arial Narrow"/>
          <w:bCs/>
        </w:rPr>
        <w:t>, wymiana</w:t>
      </w:r>
      <w:r w:rsidRPr="00E11D9E">
        <w:rPr>
          <w:rFonts w:ascii="Arial Narrow" w:hAnsi="Arial Narrow"/>
          <w:bCs/>
        </w:rPr>
        <w:t xml:space="preserve"> </w:t>
      </w:r>
      <w:r w:rsidR="00F511B4" w:rsidRPr="00E11D9E">
        <w:rPr>
          <w:rFonts w:ascii="Arial Narrow" w:hAnsi="Arial Narrow"/>
          <w:bCs/>
        </w:rPr>
        <w:t>informacji oraz przekazywanie dokumentów lub</w:t>
      </w:r>
      <w:r w:rsidRPr="00E11D9E">
        <w:rPr>
          <w:rFonts w:ascii="Arial Narrow" w:hAnsi="Arial Narrow"/>
          <w:bCs/>
        </w:rPr>
        <w:t xml:space="preserve"> oświadczeń</w:t>
      </w:r>
      <w:r w:rsidR="00F511B4" w:rsidRPr="00E11D9E">
        <w:rPr>
          <w:rFonts w:ascii="Arial Narrow" w:hAnsi="Arial Narrow"/>
          <w:bCs/>
        </w:rPr>
        <w:t xml:space="preserve"> </w:t>
      </w:r>
      <w:r w:rsidRPr="00E11D9E">
        <w:rPr>
          <w:rFonts w:ascii="Arial Narrow" w:hAnsi="Arial Narrow"/>
          <w:bCs/>
        </w:rPr>
        <w:t>odbywa się przy użyciu środków komunikacji elektronicznej w rozumien</w:t>
      </w:r>
      <w:r w:rsidR="00F511B4" w:rsidRPr="00E11D9E">
        <w:rPr>
          <w:rFonts w:ascii="Arial Narrow" w:hAnsi="Arial Narrow"/>
          <w:bCs/>
        </w:rPr>
        <w:t>iu ustawy z dnia 18 lipca 2002 </w:t>
      </w:r>
      <w:r w:rsidRPr="00E11D9E">
        <w:rPr>
          <w:rFonts w:ascii="Arial Narrow" w:hAnsi="Arial Narrow"/>
          <w:bCs/>
        </w:rPr>
        <w:t xml:space="preserve">r. o świadczeniu usług drogą elektroniczną </w:t>
      </w:r>
      <w:r w:rsidRPr="00E11D9E">
        <w:rPr>
          <w:rFonts w:ascii="Arial Narrow" w:hAnsi="Arial Narrow"/>
          <w:bCs/>
          <w:i/>
        </w:rPr>
        <w:t>(Dz.U. z 20</w:t>
      </w:r>
      <w:r w:rsidR="006B4947" w:rsidRPr="00E11D9E">
        <w:rPr>
          <w:rFonts w:ascii="Arial Narrow" w:hAnsi="Arial Narrow"/>
          <w:bCs/>
          <w:i/>
        </w:rPr>
        <w:t>20</w:t>
      </w:r>
      <w:r w:rsidRPr="00E11D9E">
        <w:rPr>
          <w:rFonts w:ascii="Arial Narrow" w:hAnsi="Arial Narrow"/>
          <w:bCs/>
          <w:i/>
        </w:rPr>
        <w:t xml:space="preserve"> r. poz. </w:t>
      </w:r>
      <w:r w:rsidR="00F511B4" w:rsidRPr="00E11D9E">
        <w:rPr>
          <w:rFonts w:ascii="Arial Narrow" w:hAnsi="Arial Narrow"/>
          <w:bCs/>
          <w:i/>
        </w:rPr>
        <w:t>344</w:t>
      </w:r>
      <w:r w:rsidRPr="00E11D9E">
        <w:rPr>
          <w:rFonts w:ascii="Arial Narrow" w:hAnsi="Arial Narrow"/>
          <w:bCs/>
          <w:i/>
        </w:rPr>
        <w:t>).</w:t>
      </w:r>
      <w:r w:rsidR="004B5E40" w:rsidRPr="00E11D9E">
        <w:rPr>
          <w:rFonts w:ascii="Arial Narrow" w:hAnsi="Arial Narrow"/>
          <w:bCs/>
          <w:i/>
        </w:rPr>
        <w:t xml:space="preserve"> </w:t>
      </w:r>
    </w:p>
    <w:p w14:paraId="11F69DFE" w14:textId="3E96D957" w:rsidR="00712636" w:rsidRPr="00E11D9E" w:rsidRDefault="00712636" w:rsidP="008128AB">
      <w:pPr>
        <w:pStyle w:val="Akapitzlist"/>
        <w:numPr>
          <w:ilvl w:val="0"/>
          <w:numId w:val="1"/>
        </w:numPr>
        <w:spacing w:after="20" w:line="264" w:lineRule="auto"/>
        <w:ind w:left="397" w:hanging="397"/>
        <w:contextualSpacing w:val="0"/>
        <w:jc w:val="both"/>
        <w:rPr>
          <w:rFonts w:ascii="Arial Narrow" w:hAnsi="Arial Narrow"/>
          <w:bCs/>
        </w:rPr>
      </w:pPr>
      <w:r w:rsidRPr="00E11D9E">
        <w:rPr>
          <w:rFonts w:ascii="Arial Narrow" w:hAnsi="Arial Narrow"/>
          <w:bCs/>
        </w:rPr>
        <w:t>Środk</w:t>
      </w:r>
      <w:r w:rsidR="00385F23" w:rsidRPr="00E11D9E">
        <w:rPr>
          <w:rFonts w:ascii="Arial Narrow" w:hAnsi="Arial Narrow"/>
          <w:bCs/>
        </w:rPr>
        <w:t>ami</w:t>
      </w:r>
      <w:r w:rsidRPr="00E11D9E">
        <w:rPr>
          <w:rFonts w:ascii="Arial Narrow" w:hAnsi="Arial Narrow"/>
          <w:bCs/>
        </w:rPr>
        <w:t xml:space="preserve"> komunikacji elektronicznej w postępowaniu </w:t>
      </w:r>
      <w:r w:rsidR="00385F23" w:rsidRPr="00E11D9E">
        <w:rPr>
          <w:rFonts w:ascii="Arial Narrow" w:hAnsi="Arial Narrow"/>
          <w:bCs/>
        </w:rPr>
        <w:t>są</w:t>
      </w:r>
      <w:r w:rsidRPr="00E11D9E">
        <w:rPr>
          <w:rFonts w:ascii="Arial Narrow" w:hAnsi="Arial Narrow"/>
          <w:bCs/>
        </w:rPr>
        <w:t>:</w:t>
      </w:r>
    </w:p>
    <w:p w14:paraId="3D17E3FA" w14:textId="444F7425" w:rsidR="00712636" w:rsidRPr="00E11D9E" w:rsidRDefault="00712636" w:rsidP="008128AB">
      <w:pPr>
        <w:pStyle w:val="Akapitzlist"/>
        <w:numPr>
          <w:ilvl w:val="0"/>
          <w:numId w:val="17"/>
        </w:numPr>
        <w:suppressAutoHyphens/>
        <w:autoSpaceDN w:val="0"/>
        <w:spacing w:after="20" w:line="264" w:lineRule="auto"/>
        <w:ind w:left="709" w:hanging="357"/>
        <w:contextualSpacing w:val="0"/>
        <w:jc w:val="both"/>
        <w:textAlignment w:val="baseline"/>
        <w:rPr>
          <w:rFonts w:ascii="Arial Narrow" w:hAnsi="Arial Narrow"/>
        </w:rPr>
      </w:pPr>
      <w:proofErr w:type="spellStart"/>
      <w:r w:rsidRPr="00E11D9E">
        <w:rPr>
          <w:rFonts w:ascii="Arial Narrow" w:hAnsi="Arial Narrow"/>
        </w:rPr>
        <w:t>miniPortal</w:t>
      </w:r>
      <w:proofErr w:type="spellEnd"/>
      <w:r w:rsidRPr="00E11D9E">
        <w:rPr>
          <w:rFonts w:ascii="Arial Narrow" w:hAnsi="Arial Narrow"/>
        </w:rPr>
        <w:t xml:space="preserve"> dostępny pod adresem: </w:t>
      </w:r>
      <w:hyperlink r:id="rId9" w:history="1">
        <w:r w:rsidRPr="00E11D9E">
          <w:rPr>
            <w:rStyle w:val="Hipercze"/>
            <w:rFonts w:ascii="Arial Narrow" w:hAnsi="Arial Narrow"/>
            <w:color w:val="auto"/>
            <w:u w:val="none"/>
          </w:rPr>
          <w:t>https://miniportal.uzp.gov.pl</w:t>
        </w:r>
      </w:hyperlink>
      <w:r w:rsidRPr="00E11D9E">
        <w:rPr>
          <w:rFonts w:ascii="Arial Narrow" w:hAnsi="Arial Narrow"/>
        </w:rPr>
        <w:t>,</w:t>
      </w:r>
    </w:p>
    <w:p w14:paraId="5891CB54" w14:textId="4D703A29" w:rsidR="00712636" w:rsidRPr="00E11D9E" w:rsidRDefault="00712636" w:rsidP="008128AB">
      <w:pPr>
        <w:pStyle w:val="Akapitzlist"/>
        <w:numPr>
          <w:ilvl w:val="0"/>
          <w:numId w:val="17"/>
        </w:numPr>
        <w:suppressAutoHyphens/>
        <w:autoSpaceDN w:val="0"/>
        <w:spacing w:after="20" w:line="264" w:lineRule="auto"/>
        <w:ind w:left="709" w:hanging="357"/>
        <w:contextualSpacing w:val="0"/>
        <w:jc w:val="both"/>
        <w:textAlignment w:val="baseline"/>
        <w:rPr>
          <w:rStyle w:val="Hipercze"/>
          <w:rFonts w:ascii="Arial Narrow" w:hAnsi="Arial Narrow"/>
          <w:color w:val="auto"/>
          <w:u w:val="none"/>
        </w:rPr>
      </w:pPr>
      <w:r w:rsidRPr="00E11D9E">
        <w:rPr>
          <w:rFonts w:ascii="Arial Narrow" w:hAnsi="Arial Narrow"/>
        </w:rPr>
        <w:t xml:space="preserve">Elektroniczna Skrzynka Podawcza Zamawiającego: </w:t>
      </w:r>
      <w:r w:rsidR="001A2FB2" w:rsidRPr="00E11D9E">
        <w:rPr>
          <w:rFonts w:ascii="Arial Narrow" w:hAnsi="Arial Narrow"/>
        </w:rPr>
        <w:t xml:space="preserve">"penderecki-center" </w:t>
      </w:r>
      <w:r w:rsidRPr="00E11D9E">
        <w:rPr>
          <w:rFonts w:ascii="Arial Narrow" w:hAnsi="Arial Narrow"/>
        </w:rPr>
        <w:t xml:space="preserve">znajdująca się na platformie </w:t>
      </w:r>
      <w:proofErr w:type="spellStart"/>
      <w:r w:rsidRPr="00E11D9E">
        <w:rPr>
          <w:rFonts w:ascii="Arial Narrow" w:hAnsi="Arial Narrow"/>
        </w:rPr>
        <w:t>ePUAP</w:t>
      </w:r>
      <w:proofErr w:type="spellEnd"/>
      <w:r w:rsidRPr="00E11D9E">
        <w:rPr>
          <w:rFonts w:ascii="Arial Narrow" w:hAnsi="Arial Narrow"/>
        </w:rPr>
        <w:t xml:space="preserve"> pod adresem (</w:t>
      </w:r>
      <w:hyperlink r:id="rId10" w:history="1">
        <w:r w:rsidRPr="00E11D9E">
          <w:rPr>
            <w:rStyle w:val="Hipercze"/>
            <w:rFonts w:ascii="Arial Narrow" w:eastAsia="SimSun" w:hAnsi="Arial Narrow"/>
            <w:color w:val="auto"/>
            <w:u w:val="none"/>
          </w:rPr>
          <w:t>https://epuap.gov.pl/wps/portal</w:t>
        </w:r>
      </w:hyperlink>
      <w:r w:rsidRPr="00E11D9E">
        <w:rPr>
          <w:rStyle w:val="Hipercze"/>
          <w:rFonts w:ascii="Arial Narrow" w:eastAsia="SimSun" w:hAnsi="Arial Narrow"/>
          <w:color w:val="auto"/>
          <w:u w:val="none"/>
        </w:rPr>
        <w:t>)</w:t>
      </w:r>
      <w:bookmarkStart w:id="1" w:name="mip39736022"/>
      <w:bookmarkStart w:id="2" w:name="mip39736029"/>
      <w:bookmarkEnd w:id="1"/>
      <w:bookmarkEnd w:id="2"/>
      <w:r w:rsidRPr="00E11D9E">
        <w:rPr>
          <w:rStyle w:val="Hipercze"/>
          <w:rFonts w:ascii="Arial Narrow" w:eastAsia="SimSun" w:hAnsi="Arial Narrow"/>
          <w:color w:val="auto"/>
          <w:u w:val="none"/>
        </w:rPr>
        <w:t>,</w:t>
      </w:r>
    </w:p>
    <w:p w14:paraId="6C3249BA" w14:textId="60807962" w:rsidR="00712636" w:rsidRPr="00E11D9E" w:rsidRDefault="00712636" w:rsidP="00F80644">
      <w:pPr>
        <w:pStyle w:val="Akapitzlist"/>
        <w:numPr>
          <w:ilvl w:val="0"/>
          <w:numId w:val="17"/>
        </w:numPr>
        <w:suppressAutoHyphens/>
        <w:autoSpaceDN w:val="0"/>
        <w:spacing w:after="60" w:line="264" w:lineRule="auto"/>
        <w:ind w:left="709"/>
        <w:contextualSpacing w:val="0"/>
        <w:jc w:val="both"/>
        <w:textAlignment w:val="baseline"/>
        <w:rPr>
          <w:rStyle w:val="Domylnaczcionkaakapitu7"/>
          <w:rFonts w:ascii="Arial Narrow" w:hAnsi="Arial Narrow"/>
        </w:rPr>
      </w:pPr>
      <w:r w:rsidRPr="00E11D9E">
        <w:rPr>
          <w:rStyle w:val="Hipercze"/>
          <w:rFonts w:ascii="Arial Narrow" w:eastAsia="SimSun" w:hAnsi="Arial Narrow"/>
          <w:color w:val="auto"/>
          <w:u w:val="none"/>
        </w:rPr>
        <w:t xml:space="preserve">poczta elektroniczna: </w:t>
      </w:r>
      <w:r w:rsidR="00CB6F0E" w:rsidRPr="00E11D9E">
        <w:rPr>
          <w:rFonts w:ascii="Arial Narrow" w:hAnsi="Arial Narrow" w:cs="Arial"/>
          <w:shd w:val="clear" w:color="auto" w:fill="FFFFFF"/>
        </w:rPr>
        <w:t>przetargi@penderecki-center.pl</w:t>
      </w:r>
    </w:p>
    <w:p w14:paraId="57BAD536" w14:textId="2974FC0B" w:rsidR="00712636" w:rsidRPr="00E11D9E" w:rsidRDefault="00EF4578" w:rsidP="0007128F">
      <w:pPr>
        <w:pStyle w:val="Standard"/>
        <w:numPr>
          <w:ilvl w:val="0"/>
          <w:numId w:val="1"/>
        </w:numPr>
        <w:spacing w:after="60" w:line="264" w:lineRule="auto"/>
        <w:ind w:left="357" w:hanging="357"/>
        <w:jc w:val="both"/>
        <w:textAlignment w:val="baseline"/>
        <w:rPr>
          <w:rFonts w:ascii="Arial Narrow" w:hAnsi="Arial Narrow" w:cs="Times New Roman"/>
          <w:sz w:val="22"/>
          <w:szCs w:val="22"/>
        </w:rPr>
      </w:pPr>
      <w:r w:rsidRPr="00E11D9E">
        <w:rPr>
          <w:rFonts w:ascii="Arial Narrow" w:hAnsi="Arial Narrow"/>
          <w:sz w:val="22"/>
          <w:szCs w:val="22"/>
        </w:rPr>
        <w:t xml:space="preserve">We wszelkiej korespondencji związanej z postępowaniem Zamawiający i Wykonawcy posługują się numerem ogłoszenia </w:t>
      </w:r>
      <w:r w:rsidR="00A70109" w:rsidRPr="00E11D9E">
        <w:rPr>
          <w:rFonts w:ascii="Arial Narrow" w:hAnsi="Arial Narrow"/>
          <w:sz w:val="22"/>
          <w:szCs w:val="22"/>
        </w:rPr>
        <w:t>w BZP</w:t>
      </w:r>
      <w:r w:rsidRPr="00E11D9E">
        <w:rPr>
          <w:rFonts w:ascii="Arial Narrow" w:hAnsi="Arial Narrow"/>
          <w:sz w:val="22"/>
          <w:szCs w:val="22"/>
        </w:rPr>
        <w:t xml:space="preserve"> (dodatkowo oprócz numeru </w:t>
      </w:r>
      <w:r w:rsidR="00A70109" w:rsidRPr="00E11D9E">
        <w:rPr>
          <w:rFonts w:ascii="Arial Narrow" w:hAnsi="Arial Narrow"/>
          <w:sz w:val="22"/>
          <w:szCs w:val="22"/>
        </w:rPr>
        <w:t>BZP</w:t>
      </w:r>
      <w:r w:rsidRPr="00E11D9E">
        <w:rPr>
          <w:rFonts w:ascii="Arial Narrow" w:hAnsi="Arial Narrow"/>
          <w:sz w:val="22"/>
          <w:szCs w:val="22"/>
        </w:rPr>
        <w:t xml:space="preserve"> Wykonawca może posłużyć się rów</w:t>
      </w:r>
      <w:r w:rsidR="00712636" w:rsidRPr="00E11D9E">
        <w:rPr>
          <w:rFonts w:ascii="Arial Narrow" w:hAnsi="Arial Narrow"/>
          <w:sz w:val="22"/>
          <w:szCs w:val="22"/>
        </w:rPr>
        <w:t>nież znakiem sprawy</w:t>
      </w:r>
      <w:r w:rsidR="00A70109" w:rsidRPr="00E11D9E">
        <w:rPr>
          <w:rFonts w:ascii="Arial Narrow" w:hAnsi="Arial Narrow"/>
          <w:i/>
          <w:sz w:val="22"/>
          <w:szCs w:val="22"/>
        </w:rPr>
        <w:t xml:space="preserve">: </w:t>
      </w:r>
      <w:r w:rsidR="00CF2917">
        <w:rPr>
          <w:rFonts w:ascii="Arial Narrow" w:hAnsi="Arial Narrow"/>
          <w:i/>
          <w:sz w:val="22"/>
          <w:szCs w:val="22"/>
        </w:rPr>
        <w:t>ECM-2/2021</w:t>
      </w:r>
      <w:r w:rsidR="00712636" w:rsidRPr="00E11D9E">
        <w:rPr>
          <w:rFonts w:ascii="Arial Narrow" w:hAnsi="Arial Narrow"/>
          <w:sz w:val="22"/>
          <w:szCs w:val="22"/>
        </w:rPr>
        <w:t>)</w:t>
      </w:r>
      <w:r w:rsidR="00384A11" w:rsidRPr="00E11D9E">
        <w:rPr>
          <w:rFonts w:ascii="Arial Narrow" w:hAnsi="Arial Narrow"/>
          <w:sz w:val="22"/>
          <w:szCs w:val="22"/>
        </w:rPr>
        <w:t>.</w:t>
      </w:r>
    </w:p>
    <w:p w14:paraId="53513285" w14:textId="7249956C" w:rsidR="00A474DC" w:rsidRPr="00E11D9E" w:rsidRDefault="004D32C5" w:rsidP="0007128F">
      <w:pPr>
        <w:pStyle w:val="Akapitzlist"/>
        <w:numPr>
          <w:ilvl w:val="0"/>
          <w:numId w:val="1"/>
        </w:numPr>
        <w:spacing w:after="20" w:line="264" w:lineRule="auto"/>
        <w:ind w:left="397" w:hanging="397"/>
        <w:contextualSpacing w:val="0"/>
        <w:jc w:val="both"/>
        <w:rPr>
          <w:rFonts w:ascii="Arial Narrow" w:hAnsi="Arial Narrow"/>
          <w:bCs/>
        </w:rPr>
      </w:pPr>
      <w:r w:rsidRPr="00E11D9E">
        <w:rPr>
          <w:rFonts w:ascii="Arial Narrow" w:hAnsi="Arial Narrow"/>
          <w:bCs/>
        </w:rPr>
        <w:t xml:space="preserve">Wykonawca zamierzający wziąć udział w postępowaniu o udzielenie zamówienia publicznego, musi posiadać konto na </w:t>
      </w:r>
      <w:proofErr w:type="spellStart"/>
      <w:r w:rsidRPr="00E11D9E">
        <w:rPr>
          <w:rFonts w:ascii="Arial Narrow" w:hAnsi="Arial Narrow"/>
          <w:bCs/>
        </w:rPr>
        <w:t>ePUAP</w:t>
      </w:r>
      <w:proofErr w:type="spellEnd"/>
      <w:r w:rsidRPr="00E11D9E">
        <w:rPr>
          <w:rFonts w:ascii="Arial Narrow" w:hAnsi="Arial Narrow"/>
          <w:bCs/>
        </w:rPr>
        <w:t xml:space="preserve">. Wykonawca posiadający konto na </w:t>
      </w:r>
      <w:proofErr w:type="spellStart"/>
      <w:r w:rsidRPr="00E11D9E">
        <w:rPr>
          <w:rFonts w:ascii="Arial Narrow" w:hAnsi="Arial Narrow"/>
          <w:bCs/>
        </w:rPr>
        <w:t>ePUAP</w:t>
      </w:r>
      <w:proofErr w:type="spellEnd"/>
      <w:r w:rsidRPr="00E11D9E">
        <w:rPr>
          <w:rFonts w:ascii="Arial Narrow" w:hAnsi="Arial Narrow"/>
          <w:bCs/>
        </w:rPr>
        <w:t xml:space="preserve"> ma dostęp do</w:t>
      </w:r>
      <w:r w:rsidR="00A474DC" w:rsidRPr="00E11D9E">
        <w:rPr>
          <w:rFonts w:ascii="Arial Narrow" w:hAnsi="Arial Narrow"/>
          <w:bCs/>
        </w:rPr>
        <w:t>:</w:t>
      </w:r>
    </w:p>
    <w:p w14:paraId="6D0BF680" w14:textId="77777777" w:rsidR="00A474DC" w:rsidRPr="00E11D9E" w:rsidRDefault="00A474DC" w:rsidP="00F80644">
      <w:pPr>
        <w:pStyle w:val="Akapitzlist"/>
        <w:numPr>
          <w:ilvl w:val="0"/>
          <w:numId w:val="18"/>
        </w:numPr>
        <w:suppressAutoHyphens/>
        <w:autoSpaceDN w:val="0"/>
        <w:spacing w:after="20" w:line="264" w:lineRule="auto"/>
        <w:ind w:left="738" w:hanging="369"/>
        <w:contextualSpacing w:val="0"/>
        <w:jc w:val="both"/>
        <w:textAlignment w:val="baseline"/>
        <w:rPr>
          <w:rFonts w:ascii="Arial Narrow" w:hAnsi="Arial Narrow"/>
        </w:rPr>
      </w:pPr>
      <w:r w:rsidRPr="00E11D9E">
        <w:rPr>
          <w:rFonts w:ascii="Arial Narrow" w:hAnsi="Arial Narrow"/>
        </w:rPr>
        <w:t>Formularza złożenia, zmiany, wycofania oferty lub wniosku,</w:t>
      </w:r>
    </w:p>
    <w:p w14:paraId="7EFC72B3" w14:textId="77777777" w:rsidR="00A474DC" w:rsidRPr="00E11D9E" w:rsidRDefault="00A474DC" w:rsidP="00F80644">
      <w:pPr>
        <w:pStyle w:val="Akapitzlist"/>
        <w:numPr>
          <w:ilvl w:val="0"/>
          <w:numId w:val="18"/>
        </w:numPr>
        <w:suppressAutoHyphens/>
        <w:autoSpaceDN w:val="0"/>
        <w:spacing w:after="20" w:line="264" w:lineRule="auto"/>
        <w:ind w:left="738" w:hanging="369"/>
        <w:contextualSpacing w:val="0"/>
        <w:jc w:val="both"/>
        <w:textAlignment w:val="baseline"/>
        <w:rPr>
          <w:rFonts w:ascii="Arial Narrow" w:hAnsi="Arial Narrow"/>
        </w:rPr>
      </w:pPr>
      <w:r w:rsidRPr="00E11D9E">
        <w:rPr>
          <w:rFonts w:ascii="Arial Narrow" w:hAnsi="Arial Narrow"/>
        </w:rPr>
        <w:t>Formularza do komunikacji,</w:t>
      </w:r>
    </w:p>
    <w:p w14:paraId="35C933F1" w14:textId="77777777" w:rsidR="00A474DC" w:rsidRPr="00E11D9E" w:rsidRDefault="00A474DC" w:rsidP="00F80644">
      <w:pPr>
        <w:pStyle w:val="Akapitzlist"/>
        <w:numPr>
          <w:ilvl w:val="0"/>
          <w:numId w:val="18"/>
        </w:numPr>
        <w:suppressAutoHyphens/>
        <w:autoSpaceDN w:val="0"/>
        <w:spacing w:after="60" w:line="264" w:lineRule="auto"/>
        <w:ind w:left="738" w:hanging="369"/>
        <w:contextualSpacing w:val="0"/>
        <w:jc w:val="both"/>
        <w:textAlignment w:val="baseline"/>
        <w:rPr>
          <w:rFonts w:ascii="Arial Narrow" w:hAnsi="Arial Narrow"/>
        </w:rPr>
      </w:pPr>
      <w:r w:rsidRPr="00E11D9E">
        <w:rPr>
          <w:rFonts w:ascii="Arial Narrow" w:hAnsi="Arial Narrow"/>
        </w:rPr>
        <w:t>Listy wszystkich postępowań.</w:t>
      </w:r>
    </w:p>
    <w:p w14:paraId="21228DD0" w14:textId="3ECECE4C" w:rsidR="00A474DC" w:rsidRPr="00E11D9E" w:rsidRDefault="004D32C5" w:rsidP="00F80644">
      <w:pPr>
        <w:numPr>
          <w:ilvl w:val="0"/>
          <w:numId w:val="16"/>
        </w:numPr>
        <w:suppressAutoHyphens/>
        <w:autoSpaceDN w:val="0"/>
        <w:spacing w:after="60" w:line="264" w:lineRule="auto"/>
        <w:jc w:val="both"/>
        <w:textAlignment w:val="baseline"/>
        <w:rPr>
          <w:rFonts w:ascii="Arial Narrow" w:hAnsi="Arial Narrow"/>
          <w:sz w:val="22"/>
          <w:szCs w:val="22"/>
        </w:rPr>
      </w:pPr>
      <w:r w:rsidRPr="00E11D9E">
        <w:rPr>
          <w:rFonts w:ascii="Arial Narrow" w:hAnsi="Arial Narrow"/>
          <w:bCs/>
          <w:sz w:val="22"/>
          <w:szCs w:val="22"/>
        </w:rPr>
        <w:t xml:space="preserve">Wymagania techniczne i organizacyjne wysyłania i odbierania dokumentów elektronicznych, </w:t>
      </w:r>
      <w:r w:rsidR="00C90E1E" w:rsidRPr="00E11D9E">
        <w:rPr>
          <w:rFonts w:ascii="Arial Narrow" w:hAnsi="Arial Narrow"/>
          <w:bCs/>
          <w:sz w:val="22"/>
          <w:szCs w:val="22"/>
        </w:rPr>
        <w:t xml:space="preserve">cyfrowych </w:t>
      </w:r>
      <w:proofErr w:type="spellStart"/>
      <w:r w:rsidR="00C90E1E" w:rsidRPr="00E11D9E">
        <w:rPr>
          <w:rFonts w:ascii="Arial Narrow" w:hAnsi="Arial Narrow"/>
          <w:bCs/>
          <w:sz w:val="22"/>
          <w:szCs w:val="22"/>
        </w:rPr>
        <w:t>odwzorowań</w:t>
      </w:r>
      <w:proofErr w:type="spellEnd"/>
      <w:r w:rsidRPr="00E11D9E">
        <w:rPr>
          <w:rFonts w:ascii="Arial Narrow" w:hAnsi="Arial Narrow"/>
          <w:bCs/>
          <w:sz w:val="22"/>
          <w:szCs w:val="22"/>
        </w:rPr>
        <w:t xml:space="preserve"> dokumentów i oświadczeń </w:t>
      </w:r>
      <w:r w:rsidR="00C90E1E" w:rsidRPr="00E11D9E">
        <w:rPr>
          <w:rFonts w:ascii="Arial Narrow" w:hAnsi="Arial Narrow"/>
          <w:bCs/>
          <w:sz w:val="22"/>
          <w:szCs w:val="22"/>
        </w:rPr>
        <w:t xml:space="preserve">sporządzonych w postaci papierowej </w:t>
      </w:r>
      <w:r w:rsidRPr="00E11D9E">
        <w:rPr>
          <w:rFonts w:ascii="Arial Narrow" w:hAnsi="Arial Narrow"/>
          <w:bCs/>
          <w:sz w:val="22"/>
          <w:szCs w:val="22"/>
        </w:rPr>
        <w:t xml:space="preserve">oraz informacji przekazywanych przy ich użyciu </w:t>
      </w:r>
      <w:r w:rsidR="00A474DC" w:rsidRPr="00E11D9E">
        <w:rPr>
          <w:rFonts w:ascii="Arial Narrow" w:hAnsi="Arial Narrow"/>
          <w:sz w:val="22"/>
          <w:szCs w:val="22"/>
        </w:rPr>
        <w:t xml:space="preserve">opisane </w:t>
      </w:r>
      <w:r w:rsidR="00C90E1E" w:rsidRPr="00E11D9E">
        <w:rPr>
          <w:rFonts w:ascii="Arial Narrow" w:hAnsi="Arial Narrow"/>
          <w:sz w:val="22"/>
          <w:szCs w:val="22"/>
        </w:rPr>
        <w:t xml:space="preserve">zostały </w:t>
      </w:r>
      <w:r w:rsidR="00C90E1E" w:rsidRPr="00E11D9E">
        <w:rPr>
          <w:rFonts w:ascii="Arial Narrow" w:hAnsi="Arial Narrow"/>
        </w:rPr>
        <w:t xml:space="preserve">w </w:t>
      </w:r>
      <w:r w:rsidR="00C90E1E" w:rsidRPr="00E11D9E">
        <w:rPr>
          <w:rFonts w:ascii="Arial Narrow" w:hAnsi="Arial Narrow"/>
          <w:sz w:val="22"/>
          <w:szCs w:val="22"/>
        </w:rPr>
        <w:t xml:space="preserve">Regulaminie korzystania z systemu </w:t>
      </w:r>
      <w:proofErr w:type="spellStart"/>
      <w:r w:rsidR="00C90E1E" w:rsidRPr="00E11D9E">
        <w:rPr>
          <w:rFonts w:ascii="Arial Narrow" w:hAnsi="Arial Narrow"/>
          <w:sz w:val="22"/>
          <w:szCs w:val="22"/>
        </w:rPr>
        <w:t>miniPortal</w:t>
      </w:r>
      <w:proofErr w:type="spellEnd"/>
      <w:r w:rsidR="00C90E1E" w:rsidRPr="00E11D9E">
        <w:rPr>
          <w:rFonts w:ascii="Arial Narrow" w:hAnsi="Arial Narrow"/>
          <w:sz w:val="22"/>
          <w:szCs w:val="22"/>
        </w:rPr>
        <w:t xml:space="preserve"> </w:t>
      </w:r>
      <w:r w:rsidR="00996AD7" w:rsidRPr="00E11D9E">
        <w:rPr>
          <w:rFonts w:ascii="Arial Narrow" w:hAnsi="Arial Narrow"/>
          <w:sz w:val="22"/>
          <w:szCs w:val="22"/>
          <w:u w:val="single"/>
        </w:rPr>
        <w:t>https://miniportal.uzp.gov.pl/WarunkiUslugi</w:t>
      </w:r>
      <w:r w:rsidR="00996AD7" w:rsidRPr="00E11D9E">
        <w:rPr>
          <w:rFonts w:ascii="Arial Narrow" w:hAnsi="Arial Narrow"/>
          <w:sz w:val="22"/>
          <w:szCs w:val="22"/>
        </w:rPr>
        <w:t xml:space="preserve"> </w:t>
      </w:r>
      <w:r w:rsidR="00C90E1E" w:rsidRPr="00E11D9E">
        <w:rPr>
          <w:rFonts w:ascii="Arial Narrow" w:hAnsi="Arial Narrow"/>
          <w:sz w:val="22"/>
          <w:szCs w:val="22"/>
        </w:rPr>
        <w:t>oraz Warunkach korzystania z elektronicznej platformy usług administracji publicznej (</w:t>
      </w:r>
      <w:proofErr w:type="spellStart"/>
      <w:r w:rsidR="00C90E1E" w:rsidRPr="00E11D9E">
        <w:rPr>
          <w:rFonts w:ascii="Arial Narrow" w:hAnsi="Arial Narrow"/>
          <w:sz w:val="22"/>
          <w:szCs w:val="22"/>
        </w:rPr>
        <w:t>ePUAP</w:t>
      </w:r>
      <w:proofErr w:type="spellEnd"/>
      <w:r w:rsidR="00C90E1E" w:rsidRPr="00E11D9E">
        <w:rPr>
          <w:rFonts w:ascii="Arial Narrow" w:hAnsi="Arial Narrow"/>
          <w:sz w:val="22"/>
          <w:szCs w:val="22"/>
        </w:rPr>
        <w:t>)</w:t>
      </w:r>
      <w:r w:rsidR="00EE3A58" w:rsidRPr="00E11D9E">
        <w:rPr>
          <w:rFonts w:ascii="Arial Narrow" w:hAnsi="Arial Narrow"/>
          <w:sz w:val="22"/>
          <w:szCs w:val="22"/>
        </w:rPr>
        <w:t>:</w:t>
      </w:r>
      <w:r w:rsidR="00996AD7" w:rsidRPr="00E11D9E">
        <w:rPr>
          <w:rFonts w:ascii="Arial Narrow" w:hAnsi="Arial Narrow"/>
          <w:sz w:val="22"/>
          <w:szCs w:val="22"/>
        </w:rPr>
        <w:t xml:space="preserve"> </w:t>
      </w:r>
      <w:r w:rsidR="00996AD7" w:rsidRPr="00E11D9E">
        <w:rPr>
          <w:rFonts w:ascii="Arial Narrow" w:hAnsi="Arial Narrow"/>
          <w:sz w:val="22"/>
          <w:szCs w:val="22"/>
          <w:u w:val="single"/>
        </w:rPr>
        <w:t>https://www.gov.pl/web/gov/warunki-korzystania</w:t>
      </w:r>
      <w:r w:rsidR="00A474DC" w:rsidRPr="00E11D9E">
        <w:rPr>
          <w:rFonts w:ascii="Arial Narrow" w:hAnsi="Arial Narrow"/>
          <w:sz w:val="22"/>
          <w:szCs w:val="22"/>
        </w:rPr>
        <w:t>.</w:t>
      </w:r>
    </w:p>
    <w:p w14:paraId="4FFDAED2" w14:textId="2AD2B50D" w:rsidR="00AF117B" w:rsidRPr="00E11D9E" w:rsidRDefault="00D14FF4" w:rsidP="00F80644">
      <w:pPr>
        <w:numPr>
          <w:ilvl w:val="0"/>
          <w:numId w:val="16"/>
        </w:numPr>
        <w:suppressAutoHyphens/>
        <w:autoSpaceDN w:val="0"/>
        <w:spacing w:after="60" w:line="264" w:lineRule="auto"/>
        <w:jc w:val="both"/>
        <w:textAlignment w:val="baseline"/>
        <w:rPr>
          <w:rFonts w:ascii="Arial Narrow" w:hAnsi="Arial Narrow"/>
          <w:sz w:val="22"/>
          <w:szCs w:val="22"/>
        </w:rPr>
      </w:pPr>
      <w:r w:rsidRPr="00E11D9E">
        <w:rPr>
          <w:rFonts w:ascii="Arial Narrow" w:hAnsi="Arial Narrow"/>
          <w:sz w:val="22"/>
          <w:szCs w:val="22"/>
        </w:rPr>
        <w:t>Wy</w:t>
      </w:r>
      <w:r w:rsidR="00AF117B" w:rsidRPr="00E11D9E">
        <w:rPr>
          <w:rFonts w:ascii="Arial Narrow" w:hAnsi="Arial Narrow"/>
          <w:sz w:val="22"/>
          <w:szCs w:val="22"/>
        </w:rPr>
        <w:t xml:space="preserve">konawca przystępując do postępowania o udzielenie zamówienia publicznego, akceptuje warunki korzystania z </w:t>
      </w:r>
      <w:proofErr w:type="spellStart"/>
      <w:r w:rsidR="00AF117B" w:rsidRPr="00E11D9E">
        <w:rPr>
          <w:rFonts w:ascii="Arial Narrow" w:hAnsi="Arial Narrow"/>
          <w:sz w:val="22"/>
          <w:szCs w:val="22"/>
        </w:rPr>
        <w:t>miniPortalu</w:t>
      </w:r>
      <w:proofErr w:type="spellEnd"/>
      <w:r w:rsidR="00AF117B" w:rsidRPr="00E11D9E">
        <w:rPr>
          <w:rFonts w:ascii="Arial Narrow" w:hAnsi="Arial Narrow"/>
          <w:sz w:val="22"/>
          <w:szCs w:val="22"/>
        </w:rPr>
        <w:t>, określone w Regulaminie</w:t>
      </w:r>
      <w:r w:rsidR="005A1CC4" w:rsidRPr="00E11D9E">
        <w:rPr>
          <w:rFonts w:ascii="Arial Narrow" w:hAnsi="Arial Narrow"/>
          <w:sz w:val="22"/>
          <w:szCs w:val="22"/>
        </w:rPr>
        <w:t xml:space="preserve"> </w:t>
      </w:r>
      <w:r w:rsidR="00996AD7" w:rsidRPr="00E11D9E">
        <w:rPr>
          <w:rFonts w:ascii="Arial Narrow" w:hAnsi="Arial Narrow"/>
          <w:sz w:val="22"/>
          <w:szCs w:val="22"/>
        </w:rPr>
        <w:t xml:space="preserve">korzystania z </w:t>
      </w:r>
      <w:proofErr w:type="spellStart"/>
      <w:r w:rsidR="00AF117B" w:rsidRPr="00E11D9E">
        <w:rPr>
          <w:rFonts w:ascii="Arial Narrow" w:hAnsi="Arial Narrow"/>
          <w:sz w:val="22"/>
          <w:szCs w:val="22"/>
        </w:rPr>
        <w:t>miniPortalu</w:t>
      </w:r>
      <w:proofErr w:type="spellEnd"/>
      <w:r w:rsidR="00AF117B" w:rsidRPr="00E11D9E">
        <w:rPr>
          <w:rFonts w:ascii="Arial Narrow" w:hAnsi="Arial Narrow"/>
          <w:sz w:val="22"/>
          <w:szCs w:val="22"/>
        </w:rPr>
        <w:t xml:space="preserve"> </w:t>
      </w:r>
      <w:hyperlink r:id="rId11">
        <w:r w:rsidR="00AF117B" w:rsidRPr="00E11D9E">
          <w:rPr>
            <w:rFonts w:ascii="Arial Narrow" w:hAnsi="Arial Narrow"/>
            <w:sz w:val="22"/>
            <w:szCs w:val="22"/>
          </w:rPr>
          <w:t>o</w:t>
        </w:r>
      </w:hyperlink>
      <w:r w:rsidR="00AF117B" w:rsidRPr="00E11D9E">
        <w:rPr>
          <w:rFonts w:ascii="Arial Narrow" w:hAnsi="Arial Narrow"/>
          <w:sz w:val="22"/>
          <w:szCs w:val="22"/>
        </w:rPr>
        <w:t>ra</w:t>
      </w:r>
      <w:r w:rsidR="0079741E" w:rsidRPr="00E11D9E">
        <w:rPr>
          <w:rFonts w:ascii="Arial Narrow" w:hAnsi="Arial Narrow"/>
          <w:sz w:val="22"/>
          <w:szCs w:val="22"/>
        </w:rPr>
        <w:t xml:space="preserve">z zobowiązuje się korzystając z </w:t>
      </w:r>
      <w:proofErr w:type="spellStart"/>
      <w:r w:rsidR="00AF117B" w:rsidRPr="00E11D9E">
        <w:rPr>
          <w:rFonts w:ascii="Arial Narrow" w:hAnsi="Arial Narrow"/>
          <w:sz w:val="22"/>
          <w:szCs w:val="22"/>
        </w:rPr>
        <w:t>miniPortalu</w:t>
      </w:r>
      <w:proofErr w:type="spellEnd"/>
      <w:r w:rsidR="00AF117B" w:rsidRPr="00E11D9E">
        <w:rPr>
          <w:rFonts w:ascii="Arial Narrow" w:hAnsi="Arial Narrow"/>
          <w:sz w:val="22"/>
          <w:szCs w:val="22"/>
        </w:rPr>
        <w:t xml:space="preserve"> przestrzegać postanowień tego regulaminu.</w:t>
      </w:r>
      <w:r w:rsidR="00874BA5" w:rsidRPr="00E11D9E">
        <w:rPr>
          <w:rFonts w:ascii="Arial Narrow" w:hAnsi="Arial Narrow"/>
          <w:sz w:val="22"/>
          <w:szCs w:val="22"/>
        </w:rPr>
        <w:t xml:space="preserve"> Szczegółowe informacje dotyczące korzystania z systemu </w:t>
      </w:r>
      <w:proofErr w:type="spellStart"/>
      <w:r w:rsidR="00874BA5" w:rsidRPr="00E11D9E">
        <w:rPr>
          <w:rFonts w:ascii="Arial Narrow" w:hAnsi="Arial Narrow"/>
          <w:sz w:val="22"/>
          <w:szCs w:val="22"/>
        </w:rPr>
        <w:t>miniPortal</w:t>
      </w:r>
      <w:proofErr w:type="spellEnd"/>
      <w:r w:rsidR="00874BA5" w:rsidRPr="00E11D9E">
        <w:rPr>
          <w:rFonts w:ascii="Arial Narrow" w:hAnsi="Arial Narrow"/>
          <w:sz w:val="22"/>
          <w:szCs w:val="22"/>
        </w:rPr>
        <w:t xml:space="preserve"> dostępne są w Instrukcji użytkownika </w:t>
      </w:r>
      <w:hyperlink r:id="rId12" w:history="1">
        <w:r w:rsidR="00874BA5" w:rsidRPr="00E11D9E">
          <w:rPr>
            <w:rStyle w:val="Hipercze"/>
            <w:rFonts w:ascii="Arial Narrow" w:hAnsi="Arial Narrow"/>
            <w:color w:val="auto"/>
            <w:sz w:val="22"/>
            <w:szCs w:val="22"/>
          </w:rPr>
          <w:t>https://miniportal.uzp.gov.pl/Instrukcje</w:t>
        </w:r>
      </w:hyperlink>
    </w:p>
    <w:p w14:paraId="52289E15" w14:textId="77777777" w:rsidR="00AF117B" w:rsidRPr="00E11D9E" w:rsidRDefault="00AF117B" w:rsidP="00F80644">
      <w:pPr>
        <w:numPr>
          <w:ilvl w:val="0"/>
          <w:numId w:val="23"/>
        </w:numPr>
        <w:suppressAutoHyphens/>
        <w:autoSpaceDN w:val="0"/>
        <w:spacing w:after="60" w:line="264" w:lineRule="auto"/>
        <w:jc w:val="both"/>
        <w:textAlignment w:val="baseline"/>
        <w:rPr>
          <w:rFonts w:ascii="Arial Narrow" w:hAnsi="Arial Narrow"/>
          <w:sz w:val="22"/>
          <w:szCs w:val="22"/>
        </w:rPr>
      </w:pPr>
      <w:r w:rsidRPr="00E11D9E">
        <w:rPr>
          <w:rFonts w:ascii="Arial Narrow" w:hAnsi="Arial Narrow"/>
          <w:sz w:val="22"/>
          <w:szCs w:val="22"/>
        </w:rPr>
        <w:t xml:space="preserve">Maksymalny rozmiar plików przesyłanych za pośrednictwem dedykowanych formularzy, o których mowa powyżej w pkt 5 </w:t>
      </w:r>
      <w:proofErr w:type="spellStart"/>
      <w:r w:rsidRPr="00E11D9E">
        <w:rPr>
          <w:rFonts w:ascii="Arial Narrow" w:hAnsi="Arial Narrow"/>
          <w:sz w:val="22"/>
          <w:szCs w:val="22"/>
        </w:rPr>
        <w:t>ppkt</w:t>
      </w:r>
      <w:proofErr w:type="spellEnd"/>
      <w:r w:rsidRPr="00E11D9E">
        <w:rPr>
          <w:rFonts w:ascii="Arial Narrow" w:hAnsi="Arial Narrow"/>
          <w:sz w:val="22"/>
          <w:szCs w:val="22"/>
        </w:rPr>
        <w:t xml:space="preserve"> 1) i 2) wynosi 150 MB.</w:t>
      </w:r>
    </w:p>
    <w:p w14:paraId="7B4565C4" w14:textId="3E0CB41E" w:rsidR="00AF117B" w:rsidRPr="00E11D9E" w:rsidRDefault="00AF117B" w:rsidP="00F80644">
      <w:pPr>
        <w:numPr>
          <w:ilvl w:val="0"/>
          <w:numId w:val="23"/>
        </w:numPr>
        <w:suppressAutoHyphens/>
        <w:autoSpaceDN w:val="0"/>
        <w:spacing w:after="60" w:line="264" w:lineRule="auto"/>
        <w:ind w:left="369" w:hanging="369"/>
        <w:jc w:val="both"/>
        <w:textAlignment w:val="baseline"/>
        <w:rPr>
          <w:rFonts w:ascii="Arial Narrow" w:hAnsi="Arial Narrow"/>
          <w:sz w:val="22"/>
          <w:szCs w:val="22"/>
        </w:rPr>
      </w:pPr>
      <w:r w:rsidRPr="00E11D9E">
        <w:rPr>
          <w:rFonts w:ascii="Arial Narrow" w:hAnsi="Arial Narrow"/>
          <w:sz w:val="22"/>
          <w:szCs w:val="22"/>
        </w:rPr>
        <w:t xml:space="preserve">Za datę przekazania oferty, oświadczeń, wniosków, zawiadomień, dokumentów elektronicznych </w:t>
      </w:r>
      <w:r w:rsidR="00EE3A58" w:rsidRPr="00E11D9E">
        <w:rPr>
          <w:rFonts w:ascii="Arial Narrow" w:hAnsi="Arial Narrow"/>
          <w:bCs/>
          <w:sz w:val="22"/>
          <w:szCs w:val="22"/>
        </w:rPr>
        <w:t xml:space="preserve">cyfrowych </w:t>
      </w:r>
      <w:proofErr w:type="spellStart"/>
      <w:r w:rsidR="00EE3A58" w:rsidRPr="00E11D9E">
        <w:rPr>
          <w:rFonts w:ascii="Arial Narrow" w:hAnsi="Arial Narrow"/>
          <w:bCs/>
          <w:sz w:val="22"/>
          <w:szCs w:val="22"/>
        </w:rPr>
        <w:t>odwzorowań</w:t>
      </w:r>
      <w:proofErr w:type="spellEnd"/>
      <w:r w:rsidR="00EE3A58" w:rsidRPr="00E11D9E">
        <w:rPr>
          <w:rFonts w:ascii="Arial Narrow" w:hAnsi="Arial Narrow"/>
          <w:bCs/>
          <w:sz w:val="22"/>
          <w:szCs w:val="22"/>
        </w:rPr>
        <w:t xml:space="preserve"> dokumentów i oświadczeń sporządzonych w postaci papierowej</w:t>
      </w:r>
      <w:r w:rsidRPr="00E11D9E">
        <w:rPr>
          <w:rFonts w:ascii="Arial Narrow" w:hAnsi="Arial Narrow"/>
          <w:sz w:val="22"/>
          <w:szCs w:val="22"/>
        </w:rPr>
        <w:t xml:space="preserve"> oraz innych informacji przyjmuje się datę ich </w:t>
      </w:r>
      <w:r w:rsidRPr="00E11D9E">
        <w:rPr>
          <w:rFonts w:ascii="Arial Narrow" w:hAnsi="Arial Narrow"/>
          <w:bCs/>
          <w:sz w:val="22"/>
          <w:szCs w:val="22"/>
        </w:rPr>
        <w:t>przekazania</w:t>
      </w:r>
      <w:r w:rsidR="00EE3A58" w:rsidRPr="00E11D9E">
        <w:rPr>
          <w:rFonts w:ascii="Arial Narrow" w:hAnsi="Arial Narrow"/>
          <w:bCs/>
          <w:sz w:val="22"/>
          <w:szCs w:val="22"/>
        </w:rPr>
        <w:t xml:space="preserve"> </w:t>
      </w:r>
      <w:r w:rsidRPr="00E11D9E">
        <w:rPr>
          <w:rFonts w:ascii="Arial Narrow" w:hAnsi="Arial Narrow"/>
          <w:sz w:val="22"/>
          <w:szCs w:val="22"/>
        </w:rPr>
        <w:t xml:space="preserve">na </w:t>
      </w:r>
      <w:proofErr w:type="spellStart"/>
      <w:r w:rsidRPr="00E11D9E">
        <w:rPr>
          <w:rFonts w:ascii="Arial Narrow" w:hAnsi="Arial Narrow"/>
          <w:sz w:val="22"/>
          <w:szCs w:val="22"/>
        </w:rPr>
        <w:t>ePUAP</w:t>
      </w:r>
      <w:proofErr w:type="spellEnd"/>
      <w:r w:rsidRPr="00E11D9E">
        <w:rPr>
          <w:rFonts w:ascii="Arial Narrow" w:hAnsi="Arial Narrow"/>
          <w:sz w:val="22"/>
          <w:szCs w:val="22"/>
        </w:rPr>
        <w:t xml:space="preserve"> lub datę wpływu na adres poczty elektronicznej Zamawiającego (decydujące znaczenie będzie miała data otrzymania wiadomości przez system pocztowy Zamawiającego).</w:t>
      </w:r>
    </w:p>
    <w:p w14:paraId="0866B3C0" w14:textId="2F7A3741" w:rsidR="00EE3A58" w:rsidRPr="00E11D9E" w:rsidRDefault="00EE3A58" w:rsidP="00F80644">
      <w:pPr>
        <w:numPr>
          <w:ilvl w:val="0"/>
          <w:numId w:val="23"/>
        </w:numPr>
        <w:spacing w:after="1" w:line="264" w:lineRule="auto"/>
        <w:jc w:val="both"/>
        <w:rPr>
          <w:rFonts w:ascii="Arial Narrow" w:eastAsia="Times New Roman" w:hAnsi="Arial Narrow"/>
          <w:sz w:val="22"/>
          <w:szCs w:val="22"/>
        </w:rPr>
      </w:pPr>
      <w:r w:rsidRPr="00E11D9E">
        <w:rPr>
          <w:rFonts w:ascii="Arial Narrow" w:hAnsi="Arial Narrow"/>
          <w:sz w:val="22"/>
          <w:szCs w:val="22"/>
        </w:rPr>
        <w:t xml:space="preserve">Zamawiający </w:t>
      </w:r>
      <w:r w:rsidR="00B14FD6" w:rsidRPr="00E11D9E">
        <w:rPr>
          <w:rFonts w:ascii="Arial Narrow" w:hAnsi="Arial Narrow"/>
          <w:sz w:val="22"/>
          <w:szCs w:val="22"/>
        </w:rPr>
        <w:t xml:space="preserve">udostępnia na stronie internetowej postępowania Identyfikator postępowania. </w:t>
      </w:r>
      <w:r w:rsidRPr="00E11D9E">
        <w:rPr>
          <w:rFonts w:ascii="Arial Narrow" w:hAnsi="Arial Narrow"/>
          <w:sz w:val="22"/>
          <w:szCs w:val="22"/>
        </w:rPr>
        <w:t xml:space="preserve">Dane postępowanie można wyszukać również na Liście wszystkich postępowań w </w:t>
      </w:r>
      <w:proofErr w:type="spellStart"/>
      <w:r w:rsidRPr="00E11D9E">
        <w:rPr>
          <w:rFonts w:ascii="Arial Narrow" w:hAnsi="Arial Narrow"/>
          <w:sz w:val="22"/>
          <w:szCs w:val="22"/>
        </w:rPr>
        <w:t>miniPortalu</w:t>
      </w:r>
      <w:proofErr w:type="spellEnd"/>
      <w:r w:rsidR="008E370B" w:rsidRPr="00E11D9E">
        <w:rPr>
          <w:rFonts w:ascii="Arial Narrow" w:hAnsi="Arial Narrow"/>
          <w:sz w:val="22"/>
          <w:szCs w:val="22"/>
        </w:rPr>
        <w:t xml:space="preserve"> </w:t>
      </w:r>
      <w:r w:rsidRPr="00E11D9E">
        <w:rPr>
          <w:rFonts w:ascii="Arial Narrow" w:hAnsi="Arial Narrow"/>
          <w:sz w:val="22"/>
          <w:szCs w:val="22"/>
        </w:rPr>
        <w:t>klikając wcześniej opcję „Dla Wykonawców” lub ze strony głównej z zakładki Postępowania.</w:t>
      </w:r>
    </w:p>
    <w:p w14:paraId="7602E797" w14:textId="45555328" w:rsidR="0058345A" w:rsidRPr="00E11D9E" w:rsidRDefault="0058345A" w:rsidP="00F80644">
      <w:pPr>
        <w:numPr>
          <w:ilvl w:val="0"/>
          <w:numId w:val="23"/>
        </w:numPr>
        <w:suppressAutoHyphens/>
        <w:autoSpaceDN w:val="0"/>
        <w:spacing w:after="60" w:line="264" w:lineRule="auto"/>
        <w:ind w:left="369" w:hanging="369"/>
        <w:jc w:val="both"/>
        <w:textAlignment w:val="baseline"/>
        <w:rPr>
          <w:rFonts w:ascii="Arial Narrow" w:hAnsi="Arial Narrow"/>
          <w:sz w:val="22"/>
          <w:szCs w:val="22"/>
        </w:rPr>
      </w:pPr>
      <w:r w:rsidRPr="00E11D9E">
        <w:rPr>
          <w:rFonts w:ascii="Arial Narrow" w:hAnsi="Arial Narrow"/>
          <w:sz w:val="22"/>
          <w:szCs w:val="22"/>
        </w:rPr>
        <w:t xml:space="preserve">Sposób sporządzenia oraz sposób przekazywania </w:t>
      </w:r>
      <w:r w:rsidR="00D22A6F" w:rsidRPr="00E11D9E">
        <w:rPr>
          <w:rFonts w:ascii="Arial Narrow" w:hAnsi="Arial Narrow"/>
          <w:sz w:val="22"/>
          <w:szCs w:val="22"/>
        </w:rPr>
        <w:t xml:space="preserve">ofert, oświadczeń, o których mowa w art. 125 ust. 1 ustawy Pzp oraz innych informacji, oświadczeń </w:t>
      </w:r>
      <w:r w:rsidR="003F3AB0" w:rsidRPr="00E11D9E">
        <w:rPr>
          <w:rFonts w:ascii="Arial Narrow" w:hAnsi="Arial Narrow"/>
          <w:sz w:val="22"/>
          <w:szCs w:val="22"/>
        </w:rPr>
        <w:t xml:space="preserve">lub </w:t>
      </w:r>
      <w:r w:rsidRPr="00E11D9E">
        <w:rPr>
          <w:rFonts w:ascii="Arial Narrow" w:hAnsi="Arial Narrow"/>
          <w:sz w:val="22"/>
          <w:szCs w:val="22"/>
        </w:rPr>
        <w:t xml:space="preserve">dokumentów </w:t>
      </w:r>
      <w:r w:rsidR="003F3AB0" w:rsidRPr="00E11D9E">
        <w:rPr>
          <w:rFonts w:ascii="Arial Narrow" w:hAnsi="Arial Narrow"/>
          <w:sz w:val="22"/>
          <w:szCs w:val="22"/>
        </w:rPr>
        <w:t>przekazywanych w postępowaniu</w:t>
      </w:r>
      <w:r w:rsidR="00CD20A0" w:rsidRPr="00E11D9E">
        <w:rPr>
          <w:rFonts w:ascii="Arial Narrow" w:hAnsi="Arial Narrow"/>
          <w:sz w:val="22"/>
          <w:szCs w:val="22"/>
        </w:rPr>
        <w:t>, o których również mowa w</w:t>
      </w:r>
      <w:r w:rsidR="00CD20A0" w:rsidRPr="00E11D9E">
        <w:rPr>
          <w:rFonts w:ascii="Arial Narrow" w:hAnsi="Arial Narrow"/>
          <w:b/>
          <w:sz w:val="22"/>
          <w:szCs w:val="22"/>
        </w:rPr>
        <w:t xml:space="preserve"> </w:t>
      </w:r>
      <w:r w:rsidR="00CD20A0" w:rsidRPr="00E11D9E">
        <w:rPr>
          <w:rFonts w:ascii="Arial Narrow" w:hAnsi="Arial Narrow"/>
          <w:sz w:val="22"/>
          <w:szCs w:val="22"/>
        </w:rPr>
        <w:t>§ 9 ust. 3 i w § 10 ust. 1 SWZ,</w:t>
      </w:r>
      <w:r w:rsidRPr="00E11D9E">
        <w:rPr>
          <w:rFonts w:ascii="Arial Narrow" w:hAnsi="Arial Narrow"/>
          <w:sz w:val="22"/>
          <w:szCs w:val="22"/>
        </w:rPr>
        <w:t xml:space="preserve"> musi być zgody z wymaganiami określonymi w Rozporządzeniu </w:t>
      </w:r>
      <w:r w:rsidR="003F3AB0" w:rsidRPr="00E11D9E">
        <w:rPr>
          <w:rFonts w:ascii="Arial Narrow" w:hAnsi="Arial Narrow"/>
          <w:sz w:val="22"/>
          <w:szCs w:val="22"/>
        </w:rPr>
        <w:t>o komunikacji</w:t>
      </w:r>
      <w:r w:rsidRPr="00E11D9E">
        <w:rPr>
          <w:rFonts w:ascii="Arial Narrow" w:hAnsi="Arial Narrow"/>
          <w:sz w:val="22"/>
          <w:szCs w:val="22"/>
        </w:rPr>
        <w:t xml:space="preserve"> elektroniczn</w:t>
      </w:r>
      <w:r w:rsidR="003F3AB0" w:rsidRPr="00E11D9E">
        <w:rPr>
          <w:rFonts w:ascii="Arial Narrow" w:hAnsi="Arial Narrow"/>
          <w:sz w:val="22"/>
          <w:szCs w:val="22"/>
        </w:rPr>
        <w:t>ej</w:t>
      </w:r>
      <w:r w:rsidRPr="00E11D9E">
        <w:rPr>
          <w:rFonts w:ascii="Arial Narrow" w:hAnsi="Arial Narrow"/>
          <w:sz w:val="22"/>
          <w:szCs w:val="22"/>
        </w:rPr>
        <w:t xml:space="preserve"> </w:t>
      </w:r>
      <w:r w:rsidR="003F3AB0" w:rsidRPr="00E11D9E">
        <w:rPr>
          <w:rFonts w:ascii="Arial Narrow" w:hAnsi="Arial Narrow"/>
          <w:sz w:val="22"/>
          <w:szCs w:val="22"/>
        </w:rPr>
        <w:t>oraz Rozporządzeniu o dokumentach</w:t>
      </w:r>
      <w:r w:rsidR="00291728" w:rsidRPr="00E11D9E">
        <w:rPr>
          <w:rFonts w:ascii="Arial Narrow" w:hAnsi="Arial Narrow"/>
          <w:sz w:val="22"/>
          <w:szCs w:val="22"/>
        </w:rPr>
        <w:t xml:space="preserve"> podmiotowych</w:t>
      </w:r>
      <w:r w:rsidR="00176D4F" w:rsidRPr="00E11D9E">
        <w:rPr>
          <w:rFonts w:ascii="Arial Narrow" w:hAnsi="Arial Narrow"/>
          <w:sz w:val="22"/>
          <w:szCs w:val="22"/>
        </w:rPr>
        <w:t xml:space="preserve">. </w:t>
      </w:r>
    </w:p>
    <w:p w14:paraId="15B00E1C" w14:textId="15612A7F" w:rsidR="008E370B" w:rsidRPr="00E11D9E" w:rsidRDefault="00A467B2" w:rsidP="00F80644">
      <w:pPr>
        <w:numPr>
          <w:ilvl w:val="0"/>
          <w:numId w:val="23"/>
        </w:numPr>
        <w:suppressAutoHyphens/>
        <w:autoSpaceDN w:val="0"/>
        <w:spacing w:after="60" w:line="264" w:lineRule="auto"/>
        <w:ind w:left="369" w:hanging="369"/>
        <w:jc w:val="both"/>
        <w:textAlignment w:val="baseline"/>
        <w:rPr>
          <w:rFonts w:ascii="Arial Narrow" w:hAnsi="Arial Narrow"/>
          <w:strike/>
          <w:sz w:val="22"/>
          <w:szCs w:val="22"/>
        </w:rPr>
      </w:pPr>
      <w:r w:rsidRPr="00E11D9E">
        <w:rPr>
          <w:rFonts w:ascii="Arial Narrow" w:hAnsi="Arial Narrow"/>
          <w:sz w:val="22"/>
          <w:szCs w:val="22"/>
        </w:rPr>
        <w:t>Informacje, oświadczen</w:t>
      </w:r>
      <w:r w:rsidR="00B10885" w:rsidRPr="00E11D9E">
        <w:rPr>
          <w:rFonts w:ascii="Arial Narrow" w:hAnsi="Arial Narrow"/>
          <w:sz w:val="22"/>
          <w:szCs w:val="22"/>
        </w:rPr>
        <w:t>ia lub dokumenty</w:t>
      </w:r>
      <w:r w:rsidRPr="00E11D9E">
        <w:rPr>
          <w:rFonts w:ascii="Arial Narrow" w:hAnsi="Arial Narrow"/>
          <w:sz w:val="22"/>
          <w:szCs w:val="22"/>
        </w:rPr>
        <w:t xml:space="preserve"> inne niż określone w § 1</w:t>
      </w:r>
      <w:r w:rsidR="008E370B" w:rsidRPr="00E11D9E">
        <w:rPr>
          <w:rFonts w:ascii="Arial Narrow" w:hAnsi="Arial Narrow"/>
          <w:sz w:val="22"/>
          <w:szCs w:val="22"/>
        </w:rPr>
        <w:t>0 ust.1</w:t>
      </w:r>
      <w:r w:rsidRPr="00E11D9E">
        <w:rPr>
          <w:rFonts w:ascii="Arial Narrow" w:hAnsi="Arial Narrow"/>
          <w:sz w:val="22"/>
          <w:szCs w:val="22"/>
        </w:rPr>
        <w:t xml:space="preserve"> przekazywane w postępowaniu</w:t>
      </w:r>
      <w:r w:rsidRPr="00E11D9E">
        <w:rPr>
          <w:rFonts w:ascii="Arial Narrow" w:hAnsi="Arial Narrow"/>
          <w:sz w:val="22"/>
          <w:szCs w:val="22"/>
          <w:u w:val="single"/>
        </w:rPr>
        <w:t xml:space="preserve">, </w:t>
      </w:r>
      <w:r w:rsidR="00B10885" w:rsidRPr="00E11D9E">
        <w:rPr>
          <w:rFonts w:ascii="Arial Narrow" w:hAnsi="Arial Narrow"/>
          <w:sz w:val="22"/>
          <w:szCs w:val="22"/>
        </w:rPr>
        <w:t xml:space="preserve">zgodnie z § 2 ust. 2 Rozporządzenia o komunikacji elektronicznej, </w:t>
      </w:r>
      <w:r w:rsidRPr="00E11D9E">
        <w:rPr>
          <w:rFonts w:ascii="Arial Narrow" w:hAnsi="Arial Narrow"/>
          <w:sz w:val="22"/>
          <w:szCs w:val="22"/>
        </w:rPr>
        <w:t xml:space="preserve">sporządza się w postaci elektronicznej, w formatach danych określonych w przepisach wydanych na podstawie art. 18 ustawy </w:t>
      </w:r>
      <w:r w:rsidR="008E370B" w:rsidRPr="00E11D9E">
        <w:rPr>
          <w:rFonts w:ascii="Arial Narrow" w:hAnsi="Arial Narrow"/>
          <w:sz w:val="22"/>
          <w:szCs w:val="22"/>
        </w:rPr>
        <w:t xml:space="preserve">z dnia 17 lutego 2005 r. o informatyzacji działalności podmiotów realizujących zadania publiczne </w:t>
      </w:r>
      <w:r w:rsidR="008E370B" w:rsidRPr="00E11D9E">
        <w:rPr>
          <w:rFonts w:ascii="Arial Narrow" w:hAnsi="Arial Narrow"/>
          <w:i/>
          <w:sz w:val="22"/>
          <w:szCs w:val="22"/>
        </w:rPr>
        <w:t>(Dz. U. z 2020 r. poz. 346, ze zm.)</w:t>
      </w:r>
      <w:r w:rsidR="008E370B" w:rsidRPr="00E11D9E">
        <w:rPr>
          <w:rFonts w:ascii="Arial Narrow" w:hAnsi="Arial Narrow"/>
          <w:sz w:val="22"/>
          <w:szCs w:val="22"/>
        </w:rPr>
        <w:t xml:space="preserve"> dalej „ustawa o informatyzacji działalności podmiotów publicznych”</w:t>
      </w:r>
      <w:r w:rsidR="00CD20A0" w:rsidRPr="00E11D9E">
        <w:rPr>
          <w:rFonts w:ascii="Arial Narrow" w:hAnsi="Arial Narrow"/>
          <w:sz w:val="22"/>
          <w:szCs w:val="22"/>
        </w:rPr>
        <w:t xml:space="preserve">, </w:t>
      </w:r>
      <w:r w:rsidRPr="00E11D9E">
        <w:rPr>
          <w:rFonts w:ascii="Arial Narrow" w:hAnsi="Arial Narrow"/>
          <w:sz w:val="22"/>
          <w:szCs w:val="22"/>
        </w:rPr>
        <w:t>lub jako tekst wpisany bezpośrednio do wiadomości przekazywanej przy użyciu środków komunikacji elektronicznej, wskazanych powyżej w ust. 2</w:t>
      </w:r>
      <w:r w:rsidR="004B5E40" w:rsidRPr="00E11D9E">
        <w:rPr>
          <w:rFonts w:ascii="Arial Narrow" w:hAnsi="Arial Narrow"/>
          <w:bCs/>
          <w:sz w:val="22"/>
          <w:szCs w:val="22"/>
        </w:rPr>
        <w:t>.</w:t>
      </w:r>
    </w:p>
    <w:p w14:paraId="390CA7A5" w14:textId="7B63AD76" w:rsidR="0079741E" w:rsidRPr="00E11D9E" w:rsidRDefault="0079741E" w:rsidP="00F80644">
      <w:pPr>
        <w:numPr>
          <w:ilvl w:val="0"/>
          <w:numId w:val="23"/>
        </w:numPr>
        <w:suppressAutoHyphens/>
        <w:autoSpaceDN w:val="0"/>
        <w:spacing w:after="40" w:line="264" w:lineRule="auto"/>
        <w:ind w:left="369" w:hanging="369"/>
        <w:jc w:val="both"/>
        <w:textAlignment w:val="baseline"/>
        <w:rPr>
          <w:rFonts w:ascii="Arial Narrow" w:hAnsi="Arial Narrow"/>
          <w:strike/>
          <w:sz w:val="22"/>
          <w:szCs w:val="22"/>
        </w:rPr>
      </w:pPr>
      <w:r w:rsidRPr="00E11D9E">
        <w:rPr>
          <w:rFonts w:ascii="Arial Narrow" w:hAnsi="Arial Narrow"/>
          <w:bCs/>
          <w:sz w:val="22"/>
          <w:szCs w:val="22"/>
        </w:rPr>
        <w:t>Definicje stosowane w SWZ związane z komunikacją elektroniczną:</w:t>
      </w:r>
    </w:p>
    <w:p w14:paraId="718F939E" w14:textId="42D7CEB0" w:rsidR="000508CF" w:rsidRPr="00E11D9E" w:rsidRDefault="00B10885" w:rsidP="00D53524">
      <w:pPr>
        <w:pStyle w:val="Akapitzlist"/>
        <w:numPr>
          <w:ilvl w:val="0"/>
          <w:numId w:val="53"/>
        </w:numPr>
        <w:suppressAutoHyphens/>
        <w:autoSpaceDN w:val="0"/>
        <w:spacing w:after="240" w:line="264" w:lineRule="auto"/>
        <w:ind w:left="709"/>
        <w:jc w:val="both"/>
        <w:textAlignment w:val="baseline"/>
        <w:rPr>
          <w:rFonts w:ascii="Arial Narrow" w:hAnsi="Arial Narrow"/>
        </w:rPr>
      </w:pPr>
      <w:r w:rsidRPr="00E11D9E">
        <w:rPr>
          <w:rFonts w:ascii="Arial Narrow" w:hAnsi="Arial Narrow"/>
        </w:rPr>
        <w:lastRenderedPageBreak/>
        <w:t>d</w:t>
      </w:r>
      <w:r w:rsidR="00DA6F12" w:rsidRPr="00E11D9E">
        <w:rPr>
          <w:rFonts w:ascii="Arial Narrow" w:hAnsi="Arial Narrow"/>
        </w:rPr>
        <w:t>okument elektroniczny – każd</w:t>
      </w:r>
      <w:r w:rsidR="000508CF" w:rsidRPr="00E11D9E">
        <w:rPr>
          <w:rFonts w:ascii="Arial Narrow" w:hAnsi="Arial Narrow"/>
        </w:rPr>
        <w:t>a</w:t>
      </w:r>
      <w:r w:rsidR="00DA6F12" w:rsidRPr="00E11D9E">
        <w:rPr>
          <w:rFonts w:ascii="Arial Narrow" w:hAnsi="Arial Narrow"/>
        </w:rPr>
        <w:t xml:space="preserve"> treść przechowywan</w:t>
      </w:r>
      <w:r w:rsidR="000508CF" w:rsidRPr="00E11D9E">
        <w:rPr>
          <w:rFonts w:ascii="Arial Narrow" w:hAnsi="Arial Narrow"/>
        </w:rPr>
        <w:t>a</w:t>
      </w:r>
      <w:r w:rsidR="00DA6F12" w:rsidRPr="00E11D9E">
        <w:rPr>
          <w:rFonts w:ascii="Arial Narrow" w:hAnsi="Arial Narrow"/>
        </w:rPr>
        <w:t xml:space="preserve"> w postaci elektronicznej, w szczególności tekst lub nagranie dźwiękowe, wizualne lub audiowizualne</w:t>
      </w:r>
      <w:r w:rsidR="000508CF" w:rsidRPr="00E11D9E">
        <w:rPr>
          <w:rFonts w:ascii="Arial Narrow" w:hAnsi="Arial Narrow"/>
        </w:rPr>
        <w:t xml:space="preserve">, zgodnie z </w:t>
      </w:r>
      <w:r w:rsidR="00DA6F12" w:rsidRPr="00E11D9E">
        <w:rPr>
          <w:rFonts w:ascii="Arial Narrow" w:hAnsi="Arial Narrow"/>
        </w:rPr>
        <w:t>art. 3 pkt 35</w:t>
      </w:r>
      <w:r w:rsidR="00DA6F12" w:rsidRPr="00E11D9E">
        <w:rPr>
          <w:rFonts w:ascii="Arial Narrow" w:hAnsi="Arial Narrow"/>
          <w:i/>
        </w:rPr>
        <w:t xml:space="preserve">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w:t>
      </w:r>
      <w:r w:rsidR="00DA6F12" w:rsidRPr="00E11D9E">
        <w:rPr>
          <w:rFonts w:ascii="Arial Narrow" w:hAnsi="Arial Narrow"/>
        </w:rPr>
        <w:t xml:space="preserve"> a także</w:t>
      </w:r>
      <w:r w:rsidR="000508CF" w:rsidRPr="00E11D9E">
        <w:rPr>
          <w:rFonts w:ascii="Arial Narrow" w:hAnsi="Arial Narrow"/>
        </w:rPr>
        <w:t xml:space="preserve"> –  </w:t>
      </w:r>
      <w:r w:rsidR="00DA6F12" w:rsidRPr="00E11D9E">
        <w:rPr>
          <w:rFonts w:ascii="Arial Narrow" w:hAnsi="Arial Narrow"/>
        </w:rPr>
        <w:t>stanowiący odrębną całość znaczeniową zbiór danych uporządkowanych w określonej strukturze wewnętrznej i zapisany na informatycznym nośniku danych</w:t>
      </w:r>
      <w:r w:rsidR="000508CF" w:rsidRPr="00E11D9E">
        <w:rPr>
          <w:rFonts w:ascii="Arial Narrow" w:hAnsi="Arial Narrow"/>
        </w:rPr>
        <w:t>, zgodnie z</w:t>
      </w:r>
      <w:r w:rsidR="00DA6F12" w:rsidRPr="00E11D9E">
        <w:rPr>
          <w:rFonts w:ascii="Arial Narrow" w:hAnsi="Arial Narrow"/>
        </w:rPr>
        <w:t xml:space="preserve"> art. 3 pkt 2 ustawy </w:t>
      </w:r>
      <w:r w:rsidR="0088780B" w:rsidRPr="00E11D9E">
        <w:rPr>
          <w:rFonts w:ascii="Arial Narrow" w:hAnsi="Arial Narrow"/>
        </w:rPr>
        <w:t>o </w:t>
      </w:r>
      <w:r w:rsidR="00DA6F12" w:rsidRPr="00E11D9E">
        <w:rPr>
          <w:rFonts w:ascii="Arial Narrow" w:hAnsi="Arial Narrow"/>
        </w:rPr>
        <w:t xml:space="preserve">informatyzacji działalności podmiotów </w:t>
      </w:r>
      <w:r w:rsidR="004F35DE" w:rsidRPr="00E11D9E">
        <w:rPr>
          <w:rFonts w:ascii="Arial Narrow" w:hAnsi="Arial Narrow"/>
        </w:rPr>
        <w:t>publiczn</w:t>
      </w:r>
      <w:r w:rsidR="0088780B" w:rsidRPr="00E11D9E">
        <w:rPr>
          <w:rFonts w:ascii="Arial Narrow" w:hAnsi="Arial Narrow"/>
        </w:rPr>
        <w:t>ych</w:t>
      </w:r>
      <w:r w:rsidRPr="00E11D9E">
        <w:rPr>
          <w:rFonts w:ascii="Arial Narrow" w:hAnsi="Arial Narrow"/>
        </w:rPr>
        <w:t>,</w:t>
      </w:r>
    </w:p>
    <w:p w14:paraId="289AD33C" w14:textId="517C4D40" w:rsidR="00E21216" w:rsidRPr="00E11D9E" w:rsidRDefault="00B10885" w:rsidP="00D53524">
      <w:pPr>
        <w:pStyle w:val="Akapitzlist"/>
        <w:numPr>
          <w:ilvl w:val="0"/>
          <w:numId w:val="53"/>
        </w:numPr>
        <w:suppressAutoHyphens/>
        <w:autoSpaceDN w:val="0"/>
        <w:spacing w:after="60" w:line="264" w:lineRule="auto"/>
        <w:ind w:left="709" w:hanging="357"/>
        <w:contextualSpacing w:val="0"/>
        <w:jc w:val="both"/>
        <w:textAlignment w:val="baseline"/>
        <w:rPr>
          <w:rFonts w:ascii="Arial Narrow" w:hAnsi="Arial Narrow"/>
        </w:rPr>
      </w:pPr>
      <w:r w:rsidRPr="00E11D9E">
        <w:rPr>
          <w:rFonts w:ascii="Arial Narrow" w:hAnsi="Arial Narrow"/>
        </w:rPr>
        <w:t>d</w:t>
      </w:r>
      <w:r w:rsidR="00E21216" w:rsidRPr="00E11D9E">
        <w:rPr>
          <w:rFonts w:ascii="Arial Narrow" w:hAnsi="Arial Narrow"/>
        </w:rPr>
        <w:t>okumenty potwierdzające umocowanie do reprezentowania – dokumenty potwierdzające umocowanie do reprezentowania odpowiednio wykonawcy, wykonawców wspólnie ubiegających się o udzielenie zamówienia publicznego, podmiotu udostępniającego zasoby na zasadach określonych w</w:t>
      </w:r>
      <w:r w:rsidR="001B68AA" w:rsidRPr="00E11D9E">
        <w:rPr>
          <w:rFonts w:ascii="Arial Narrow" w:hAnsi="Arial Narrow"/>
        </w:rPr>
        <w:t> </w:t>
      </w:r>
      <w:r w:rsidR="00E21216" w:rsidRPr="00E11D9E">
        <w:rPr>
          <w:rFonts w:ascii="Arial Narrow" w:hAnsi="Arial Narrow"/>
        </w:rPr>
        <w:t>art. 118 ustawy lub podwykonawcy niebędącego podmiotem udostępniającym zasoby na takich zasadach</w:t>
      </w:r>
      <w:r w:rsidR="001B68AA" w:rsidRPr="00E11D9E">
        <w:rPr>
          <w:rFonts w:ascii="Arial Narrow" w:hAnsi="Arial Narrow"/>
        </w:rPr>
        <w:t>, zgodnie z definicją zawartą w § 6 ust. 1 Rozporządzenia o komunikacji elektronicznej</w:t>
      </w:r>
      <w:r w:rsidRPr="00E11D9E">
        <w:rPr>
          <w:rFonts w:ascii="Arial Narrow" w:hAnsi="Arial Narrow"/>
        </w:rPr>
        <w:t>,</w:t>
      </w:r>
    </w:p>
    <w:p w14:paraId="040AD540" w14:textId="0CE88B9B" w:rsidR="006C19E1" w:rsidRPr="00E11D9E" w:rsidRDefault="00B10885" w:rsidP="00D53524">
      <w:pPr>
        <w:pStyle w:val="Akapitzlist"/>
        <w:numPr>
          <w:ilvl w:val="0"/>
          <w:numId w:val="53"/>
        </w:numPr>
        <w:suppressAutoHyphens/>
        <w:autoSpaceDN w:val="0"/>
        <w:spacing w:after="60" w:line="264" w:lineRule="auto"/>
        <w:ind w:left="709" w:hanging="357"/>
        <w:contextualSpacing w:val="0"/>
        <w:jc w:val="both"/>
        <w:textAlignment w:val="baseline"/>
        <w:rPr>
          <w:rFonts w:ascii="Arial Narrow" w:hAnsi="Arial Narrow"/>
        </w:rPr>
      </w:pPr>
      <w:r w:rsidRPr="00E11D9E">
        <w:rPr>
          <w:rFonts w:ascii="Arial Narrow" w:hAnsi="Arial Narrow"/>
        </w:rPr>
        <w:t>u</w:t>
      </w:r>
      <w:r w:rsidR="006C19E1" w:rsidRPr="00E11D9E">
        <w:rPr>
          <w:rFonts w:ascii="Arial Narrow" w:hAnsi="Arial Narrow"/>
        </w:rPr>
        <w:t>poważniony podmiot – podmiot inny niż wykonawca, wyko</w:t>
      </w:r>
      <w:r w:rsidR="001B68AA" w:rsidRPr="00E11D9E">
        <w:rPr>
          <w:rFonts w:ascii="Arial Narrow" w:hAnsi="Arial Narrow"/>
        </w:rPr>
        <w:t>nawca wspólnie ubiegający się o </w:t>
      </w:r>
      <w:r w:rsidR="006C19E1" w:rsidRPr="00E11D9E">
        <w:rPr>
          <w:rFonts w:ascii="Arial Narrow" w:hAnsi="Arial Narrow"/>
        </w:rPr>
        <w:t xml:space="preserve">udzielenie zamówienia, podmiot udostępniający zasoby lub podwykonawca, który wystawia podmiotowe </w:t>
      </w:r>
      <w:r w:rsidR="001B68AA" w:rsidRPr="00E11D9E">
        <w:rPr>
          <w:rFonts w:ascii="Arial Narrow" w:hAnsi="Arial Narrow"/>
        </w:rPr>
        <w:t>środki dowo</w:t>
      </w:r>
      <w:r w:rsidR="006C19E1" w:rsidRPr="00E11D9E">
        <w:rPr>
          <w:rFonts w:ascii="Arial Narrow" w:hAnsi="Arial Narrow"/>
        </w:rPr>
        <w:t>dowe lub dok</w:t>
      </w:r>
      <w:r w:rsidR="001B68AA" w:rsidRPr="00E11D9E">
        <w:rPr>
          <w:rFonts w:ascii="Arial Narrow" w:hAnsi="Arial Narrow"/>
        </w:rPr>
        <w:t>u</w:t>
      </w:r>
      <w:r w:rsidR="006C19E1" w:rsidRPr="00E11D9E">
        <w:rPr>
          <w:rFonts w:ascii="Arial Narrow" w:hAnsi="Arial Narrow"/>
        </w:rPr>
        <w:t>menty potwierdzające umocowanie do reprezentowania</w:t>
      </w:r>
      <w:r w:rsidR="001B68AA" w:rsidRPr="00E11D9E">
        <w:rPr>
          <w:rFonts w:ascii="Arial Narrow" w:hAnsi="Arial Narrow"/>
        </w:rPr>
        <w:t>, zgodn</w:t>
      </w:r>
      <w:r w:rsidR="00C37474" w:rsidRPr="00E11D9E">
        <w:rPr>
          <w:rFonts w:ascii="Arial Narrow" w:hAnsi="Arial Narrow"/>
        </w:rPr>
        <w:t>i</w:t>
      </w:r>
      <w:r w:rsidR="001B68AA" w:rsidRPr="00E11D9E">
        <w:rPr>
          <w:rFonts w:ascii="Arial Narrow" w:hAnsi="Arial Narrow"/>
        </w:rPr>
        <w:t>e z definicją zawartą w § 6 ust. 1 Rozporządzenia o komunikacji elektronicznej</w:t>
      </w:r>
      <w:r w:rsidRPr="00E11D9E">
        <w:rPr>
          <w:rFonts w:ascii="Arial Narrow" w:hAnsi="Arial Narrow"/>
        </w:rPr>
        <w:t>,</w:t>
      </w:r>
    </w:p>
    <w:p w14:paraId="30C3B673" w14:textId="4FFDA431" w:rsidR="00C37474" w:rsidRPr="00E11D9E" w:rsidRDefault="00B10885" w:rsidP="00D53524">
      <w:pPr>
        <w:pStyle w:val="Akapitzlist"/>
        <w:numPr>
          <w:ilvl w:val="0"/>
          <w:numId w:val="53"/>
        </w:numPr>
        <w:suppressAutoHyphens/>
        <w:autoSpaceDN w:val="0"/>
        <w:spacing w:after="240" w:line="264" w:lineRule="auto"/>
        <w:ind w:left="709" w:hanging="357"/>
        <w:contextualSpacing w:val="0"/>
        <w:jc w:val="both"/>
        <w:textAlignment w:val="baseline"/>
        <w:rPr>
          <w:rFonts w:ascii="Arial Narrow" w:hAnsi="Arial Narrow"/>
        </w:rPr>
      </w:pPr>
      <w:r w:rsidRPr="00E11D9E">
        <w:rPr>
          <w:rFonts w:ascii="Arial Narrow" w:hAnsi="Arial Narrow"/>
        </w:rPr>
        <w:t>c</w:t>
      </w:r>
      <w:r w:rsidR="00C37474" w:rsidRPr="00E11D9E">
        <w:rPr>
          <w:rFonts w:ascii="Arial Narrow" w:hAnsi="Arial Narrow"/>
        </w:rPr>
        <w:t xml:space="preserve">yfrowe odwzorowanie – dokument elektroniczny będący kopią elektroniczną treści zapisanej w postaci papierowej, umożliwiający zapoznanie się z tą treścią i jej zrozumienie, bez konieczności bezpośredniego dostępu do oryginału, zgodnie z definicją zawartą w § 6 ust. 5 Rozporządzenia o komunikacji elektronicznej. </w:t>
      </w:r>
    </w:p>
    <w:p w14:paraId="7B7EE50C" w14:textId="0018AEEC" w:rsidR="009D0F8E" w:rsidRPr="00E11D9E" w:rsidRDefault="009D0F8E" w:rsidP="004B5E40">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xml:space="preserve">§ </w:t>
      </w:r>
      <w:r w:rsidR="00D07BFD" w:rsidRPr="00E11D9E">
        <w:rPr>
          <w:rFonts w:ascii="Arial Narrow" w:eastAsia="Times New Roman" w:hAnsi="Arial Narrow"/>
          <w:b/>
          <w:bCs/>
        </w:rPr>
        <w:t>8</w:t>
      </w:r>
    </w:p>
    <w:p w14:paraId="5B6E484D" w14:textId="46313D3F" w:rsidR="00DB166E" w:rsidRPr="00E11D9E" w:rsidRDefault="00DB166E" w:rsidP="009D0F8E">
      <w:pPr>
        <w:pStyle w:val="Akapitzlist"/>
        <w:spacing w:after="120" w:line="264" w:lineRule="auto"/>
        <w:ind w:left="0"/>
        <w:jc w:val="center"/>
        <w:rPr>
          <w:rFonts w:ascii="Arial Narrow" w:eastAsia="Times New Roman" w:hAnsi="Arial Narrow"/>
          <w:b/>
          <w:bCs/>
        </w:rPr>
      </w:pPr>
      <w:r w:rsidRPr="00E11D9E">
        <w:rPr>
          <w:rFonts w:ascii="Arial Narrow" w:eastAsia="Times New Roman" w:hAnsi="Arial Narrow"/>
          <w:b/>
          <w:bCs/>
        </w:rPr>
        <w:t xml:space="preserve">Wskazanie osób uprawnionych do komunikowania się z </w:t>
      </w:r>
      <w:r w:rsidR="000E44CF" w:rsidRPr="00E11D9E">
        <w:rPr>
          <w:rFonts w:ascii="Arial Narrow" w:eastAsia="Times New Roman" w:hAnsi="Arial Narrow"/>
          <w:b/>
          <w:bCs/>
        </w:rPr>
        <w:t>W</w:t>
      </w:r>
      <w:r w:rsidRPr="00E11D9E">
        <w:rPr>
          <w:rFonts w:ascii="Arial Narrow" w:eastAsia="Times New Roman" w:hAnsi="Arial Narrow"/>
          <w:b/>
          <w:bCs/>
        </w:rPr>
        <w:t>ykonawcami</w:t>
      </w:r>
    </w:p>
    <w:p w14:paraId="08DEEBE6" w14:textId="0F86A325" w:rsidR="00374CA2" w:rsidRPr="00E11D9E" w:rsidRDefault="00374CA2" w:rsidP="00F80644">
      <w:pPr>
        <w:numPr>
          <w:ilvl w:val="0"/>
          <w:numId w:val="8"/>
        </w:numPr>
        <w:suppressAutoHyphens/>
        <w:autoSpaceDN w:val="0"/>
        <w:spacing w:after="20" w:line="264" w:lineRule="auto"/>
        <w:ind w:left="397" w:hanging="397"/>
        <w:jc w:val="both"/>
        <w:textAlignment w:val="baseline"/>
        <w:rPr>
          <w:rFonts w:ascii="Arial Narrow" w:hAnsi="Arial Narrow"/>
          <w:sz w:val="22"/>
          <w:szCs w:val="22"/>
          <w:lang w:bidi="en-US"/>
        </w:rPr>
      </w:pPr>
      <w:r w:rsidRPr="00E11D9E">
        <w:rPr>
          <w:rFonts w:ascii="Arial Narrow" w:hAnsi="Arial Narrow"/>
          <w:sz w:val="22"/>
          <w:szCs w:val="22"/>
          <w:lang w:bidi="en-US"/>
        </w:rPr>
        <w:t>Do porozumiewania się z Wykonawcą w sprawach związanych z postępowaniem</w:t>
      </w:r>
      <w:r w:rsidRPr="00E11D9E">
        <w:rPr>
          <w:rFonts w:ascii="Arial Narrow" w:hAnsi="Arial Narrow"/>
          <w:sz w:val="22"/>
          <w:szCs w:val="22"/>
        </w:rPr>
        <w:t>,</w:t>
      </w:r>
      <w:r w:rsidRPr="00E11D9E">
        <w:rPr>
          <w:rFonts w:ascii="Arial Narrow" w:hAnsi="Arial Narrow"/>
          <w:sz w:val="22"/>
          <w:szCs w:val="22"/>
          <w:lang w:bidi="en-US"/>
        </w:rPr>
        <w:t xml:space="preserve"> za pośrednictwem poczty elektroniczn</w:t>
      </w:r>
      <w:r w:rsidR="0040752B" w:rsidRPr="00E11D9E">
        <w:rPr>
          <w:rFonts w:ascii="Arial Narrow" w:hAnsi="Arial Narrow"/>
          <w:sz w:val="22"/>
          <w:szCs w:val="22"/>
          <w:lang w:bidi="en-US"/>
        </w:rPr>
        <w:t>ej na adres e-mail:</w:t>
      </w:r>
      <w:r w:rsidR="00CA5BBB" w:rsidRPr="00E11D9E">
        <w:rPr>
          <w:rFonts w:ascii="Arial Narrow" w:hAnsi="Arial Narrow"/>
          <w:sz w:val="22"/>
          <w:szCs w:val="22"/>
        </w:rPr>
        <w:t xml:space="preserve"> przetargi@penderecki-center.pl</w:t>
      </w:r>
      <w:r w:rsidR="0040752B" w:rsidRPr="00E11D9E">
        <w:rPr>
          <w:rFonts w:ascii="Arial Narrow" w:hAnsi="Arial Narrow"/>
          <w:sz w:val="22"/>
          <w:szCs w:val="22"/>
          <w:lang w:bidi="en-US"/>
        </w:rPr>
        <w:t xml:space="preserve"> </w:t>
      </w:r>
      <w:r w:rsidRPr="00E11D9E">
        <w:rPr>
          <w:rFonts w:ascii="Arial Narrow" w:hAnsi="Arial Narrow"/>
          <w:sz w:val="22"/>
          <w:szCs w:val="22"/>
          <w:lang w:bidi="en-US"/>
        </w:rPr>
        <w:t>uprawnione są następujące osoby:</w:t>
      </w:r>
    </w:p>
    <w:p w14:paraId="6B0C95B8" w14:textId="77777777" w:rsidR="00374CA2" w:rsidRPr="00E11D9E" w:rsidRDefault="00374CA2" w:rsidP="00F80644">
      <w:pPr>
        <w:numPr>
          <w:ilvl w:val="0"/>
          <w:numId w:val="9"/>
        </w:numPr>
        <w:tabs>
          <w:tab w:val="left" w:pos="-18498"/>
          <w:tab w:val="left" w:pos="-1440"/>
        </w:tabs>
        <w:suppressAutoHyphens/>
        <w:autoSpaceDN w:val="0"/>
        <w:spacing w:after="0" w:line="264" w:lineRule="auto"/>
        <w:ind w:left="681" w:hanging="397"/>
        <w:textAlignment w:val="baseline"/>
        <w:rPr>
          <w:rFonts w:ascii="Arial Narrow" w:hAnsi="Arial Narrow"/>
          <w:sz w:val="22"/>
          <w:szCs w:val="22"/>
          <w:lang w:bidi="en-US"/>
        </w:rPr>
      </w:pPr>
      <w:r w:rsidRPr="00E11D9E">
        <w:rPr>
          <w:rFonts w:ascii="Arial Narrow" w:hAnsi="Arial Narrow"/>
          <w:sz w:val="22"/>
          <w:szCs w:val="22"/>
          <w:lang w:bidi="en-US"/>
        </w:rPr>
        <w:t>w sprawach merytorycznych:</w:t>
      </w:r>
    </w:p>
    <w:p w14:paraId="30BA48E1" w14:textId="77777777" w:rsidR="00CA5BBB" w:rsidRPr="00E11D9E" w:rsidRDefault="00CA5BBB" w:rsidP="00595B92">
      <w:pPr>
        <w:pStyle w:val="Standard"/>
        <w:snapToGrid w:val="0"/>
        <w:spacing w:after="20" w:line="264" w:lineRule="auto"/>
        <w:ind w:left="454" w:firstLine="227"/>
        <w:jc w:val="both"/>
        <w:rPr>
          <w:rFonts w:ascii="Arial Narrow" w:hAnsi="Arial Narrow" w:cs="Times New Roman"/>
          <w:sz w:val="22"/>
          <w:szCs w:val="22"/>
        </w:rPr>
      </w:pPr>
      <w:r w:rsidRPr="00E11D9E">
        <w:rPr>
          <w:rFonts w:ascii="Arial Narrow" w:hAnsi="Arial Narrow" w:cs="Times New Roman"/>
          <w:sz w:val="22"/>
          <w:szCs w:val="22"/>
        </w:rPr>
        <w:t>Kierownik Administracyjny Mateusz Dulęba, adres poczty elektronicznej: przetargi@penderecki-center.pl</w:t>
      </w:r>
    </w:p>
    <w:p w14:paraId="7B755C3F" w14:textId="77777777" w:rsidR="00374CA2" w:rsidRPr="00E11D9E" w:rsidRDefault="00374CA2" w:rsidP="00F80644">
      <w:pPr>
        <w:pStyle w:val="Akapitzlist"/>
        <w:numPr>
          <w:ilvl w:val="0"/>
          <w:numId w:val="10"/>
        </w:numPr>
        <w:suppressAutoHyphens/>
        <w:autoSpaceDN w:val="0"/>
        <w:spacing w:after="0" w:line="264" w:lineRule="auto"/>
        <w:ind w:left="681" w:hanging="397"/>
        <w:contextualSpacing w:val="0"/>
        <w:rPr>
          <w:rFonts w:ascii="Arial Narrow" w:hAnsi="Arial Narrow"/>
          <w:lang w:bidi="en-US"/>
        </w:rPr>
      </w:pPr>
      <w:r w:rsidRPr="00E11D9E">
        <w:rPr>
          <w:rFonts w:ascii="Arial Narrow" w:hAnsi="Arial Narrow"/>
          <w:lang w:bidi="en-US"/>
        </w:rPr>
        <w:t>w sprawach dotyczących procedury zamówień publicznych:</w:t>
      </w:r>
    </w:p>
    <w:p w14:paraId="38DCFFAD" w14:textId="3C9B62F4" w:rsidR="00CA5BBB" w:rsidRPr="00E11D9E" w:rsidRDefault="00CA5BBB" w:rsidP="00595B92">
      <w:pPr>
        <w:pStyle w:val="Standard"/>
        <w:snapToGrid w:val="0"/>
        <w:spacing w:after="20" w:line="264" w:lineRule="auto"/>
        <w:ind w:left="681"/>
        <w:jc w:val="both"/>
        <w:rPr>
          <w:rFonts w:ascii="Arial Narrow" w:hAnsi="Arial Narrow" w:cs="Times New Roman"/>
          <w:sz w:val="22"/>
          <w:szCs w:val="22"/>
        </w:rPr>
      </w:pPr>
      <w:r w:rsidRPr="00E11D9E">
        <w:rPr>
          <w:rFonts w:ascii="Arial Narrow" w:hAnsi="Arial Narrow" w:cs="Times New Roman"/>
          <w:sz w:val="22"/>
          <w:szCs w:val="22"/>
        </w:rPr>
        <w:t xml:space="preserve">Kierownik ds. organizacyjnych i rozliczeń Ilona Suchecka, adres poczty elektronicznej: </w:t>
      </w:r>
      <w:hyperlink r:id="rId13" w:history="1">
        <w:r w:rsidR="00595B92" w:rsidRPr="00E11D9E">
          <w:rPr>
            <w:rStyle w:val="Hipercze"/>
            <w:rFonts w:ascii="Arial Narrow" w:hAnsi="Arial Narrow" w:cs="Times New Roman"/>
            <w:color w:val="auto"/>
            <w:sz w:val="22"/>
            <w:szCs w:val="22"/>
          </w:rPr>
          <w:t>przetargi@penderecki-center.pl</w:t>
        </w:r>
      </w:hyperlink>
    </w:p>
    <w:p w14:paraId="1F62E2DD" w14:textId="77777777" w:rsidR="00CA5BBB" w:rsidRPr="00E11D9E" w:rsidRDefault="00CA5BBB" w:rsidP="00595B92">
      <w:pPr>
        <w:suppressAutoHyphens/>
        <w:autoSpaceDN w:val="0"/>
        <w:spacing w:after="240" w:line="264" w:lineRule="auto"/>
        <w:ind w:left="380"/>
        <w:jc w:val="both"/>
        <w:textAlignment w:val="baseline"/>
        <w:rPr>
          <w:rFonts w:ascii="Arial Narrow" w:hAnsi="Arial Narrow"/>
          <w:sz w:val="22"/>
          <w:szCs w:val="22"/>
        </w:rPr>
      </w:pPr>
    </w:p>
    <w:p w14:paraId="2855F651" w14:textId="2EEEEF66" w:rsidR="00750751" w:rsidRPr="00E11D9E" w:rsidRDefault="00335210" w:rsidP="00D53524">
      <w:pPr>
        <w:numPr>
          <w:ilvl w:val="0"/>
          <w:numId w:val="47"/>
        </w:numPr>
        <w:suppressAutoHyphens/>
        <w:autoSpaceDN w:val="0"/>
        <w:spacing w:after="240" w:line="264" w:lineRule="auto"/>
        <w:jc w:val="both"/>
        <w:textAlignment w:val="baseline"/>
        <w:rPr>
          <w:rFonts w:ascii="Arial Narrow" w:hAnsi="Arial Narrow"/>
          <w:sz w:val="22"/>
          <w:szCs w:val="22"/>
        </w:rPr>
      </w:pPr>
      <w:r w:rsidRPr="00E11D9E">
        <w:rPr>
          <w:rFonts w:ascii="Arial Narrow" w:hAnsi="Arial Narrow"/>
          <w:sz w:val="22"/>
          <w:szCs w:val="22"/>
        </w:rPr>
        <w:t xml:space="preserve">Wyżej wymienione osoby nie będą udzielać Wykonawcom wyjaśnień treści SWZ. Wszelkie pytania i wątpliwości w tej sprawie należy zgłaszać do Zamawiającego jako wnioski, o których mowa w art. 284 ust.1 ustawy Pzp, </w:t>
      </w:r>
      <w:r w:rsidR="00750751" w:rsidRPr="00E11D9E">
        <w:rPr>
          <w:rFonts w:ascii="Arial Narrow" w:hAnsi="Arial Narrow"/>
          <w:sz w:val="22"/>
          <w:szCs w:val="22"/>
        </w:rPr>
        <w:t>za pośrednictwem środków komunikacji elektronicznej wskazanych w § 7 ust. 2</w:t>
      </w:r>
      <w:r w:rsidR="00A92C67" w:rsidRPr="00E11D9E">
        <w:rPr>
          <w:rFonts w:ascii="Arial Narrow" w:hAnsi="Arial Narrow"/>
          <w:sz w:val="22"/>
          <w:szCs w:val="22"/>
        </w:rPr>
        <w:t xml:space="preserve"> SWZ i sporządzić</w:t>
      </w:r>
      <w:r w:rsidR="00B10885" w:rsidRPr="00E11D9E">
        <w:rPr>
          <w:rFonts w:ascii="Arial Narrow" w:hAnsi="Arial Narrow"/>
          <w:sz w:val="22"/>
          <w:szCs w:val="22"/>
        </w:rPr>
        <w:t xml:space="preserve"> je</w:t>
      </w:r>
      <w:r w:rsidR="00A92C67" w:rsidRPr="00E11D9E">
        <w:rPr>
          <w:rFonts w:ascii="Arial Narrow" w:hAnsi="Arial Narrow"/>
          <w:sz w:val="22"/>
          <w:szCs w:val="22"/>
        </w:rPr>
        <w:t xml:space="preserve">, </w:t>
      </w:r>
      <w:r w:rsidR="00750751" w:rsidRPr="00E11D9E">
        <w:rPr>
          <w:rFonts w:ascii="Arial Narrow" w:hAnsi="Arial Narrow"/>
          <w:sz w:val="22"/>
          <w:szCs w:val="22"/>
        </w:rPr>
        <w:t xml:space="preserve">zgodnie z wyborem wykonawcy </w:t>
      </w:r>
      <w:r w:rsidR="00A92C67" w:rsidRPr="00E11D9E">
        <w:rPr>
          <w:rFonts w:ascii="Arial Narrow" w:hAnsi="Arial Narrow"/>
          <w:sz w:val="22"/>
          <w:szCs w:val="22"/>
        </w:rPr>
        <w:t>w sposób wskazany</w:t>
      </w:r>
      <w:r w:rsidR="00882231" w:rsidRPr="00E11D9E">
        <w:rPr>
          <w:rFonts w:ascii="Arial Narrow" w:hAnsi="Arial Narrow"/>
          <w:sz w:val="22"/>
          <w:szCs w:val="22"/>
        </w:rPr>
        <w:t xml:space="preserve"> w § </w:t>
      </w:r>
      <w:r w:rsidR="00B10885" w:rsidRPr="00E11D9E">
        <w:rPr>
          <w:rFonts w:ascii="Arial Narrow" w:hAnsi="Arial Narrow"/>
          <w:sz w:val="22"/>
          <w:szCs w:val="22"/>
        </w:rPr>
        <w:t>7</w:t>
      </w:r>
      <w:r w:rsidR="00882231" w:rsidRPr="00E11D9E">
        <w:rPr>
          <w:rFonts w:ascii="Arial Narrow" w:hAnsi="Arial Narrow"/>
          <w:sz w:val="22"/>
          <w:szCs w:val="22"/>
        </w:rPr>
        <w:t xml:space="preserve"> ust. </w:t>
      </w:r>
      <w:r w:rsidR="00B10885" w:rsidRPr="00E11D9E">
        <w:rPr>
          <w:rFonts w:ascii="Arial Narrow" w:hAnsi="Arial Narrow"/>
          <w:sz w:val="22"/>
          <w:szCs w:val="22"/>
        </w:rPr>
        <w:t>11</w:t>
      </w:r>
      <w:r w:rsidR="00882231" w:rsidRPr="00E11D9E">
        <w:rPr>
          <w:rFonts w:ascii="Arial Narrow" w:hAnsi="Arial Narrow"/>
          <w:sz w:val="22"/>
          <w:szCs w:val="22"/>
        </w:rPr>
        <w:t xml:space="preserve"> </w:t>
      </w:r>
      <w:r w:rsidR="00B10885" w:rsidRPr="00E11D9E">
        <w:rPr>
          <w:rFonts w:ascii="Arial Narrow" w:hAnsi="Arial Narrow"/>
          <w:sz w:val="22"/>
          <w:szCs w:val="22"/>
        </w:rPr>
        <w:t>SWZ</w:t>
      </w:r>
      <w:r w:rsidR="00750751" w:rsidRPr="00E11D9E">
        <w:rPr>
          <w:rFonts w:ascii="Arial Narrow" w:hAnsi="Arial Narrow"/>
          <w:sz w:val="22"/>
          <w:szCs w:val="22"/>
        </w:rPr>
        <w:t>.</w:t>
      </w:r>
      <w:r w:rsidR="00831558" w:rsidRPr="00E11D9E">
        <w:rPr>
          <w:rFonts w:ascii="Arial Narrow" w:hAnsi="Arial Narrow"/>
          <w:sz w:val="22"/>
          <w:szCs w:val="22"/>
        </w:rPr>
        <w:t xml:space="preserve"> Zamawiający udzieli wyjaśnień zgodnie z zasadami wskazanymi w art. 284 ust. 2-6 ustawy Pzp.</w:t>
      </w:r>
    </w:p>
    <w:p w14:paraId="76D52529" w14:textId="032E7548" w:rsidR="009D0F8E" w:rsidRPr="00E11D9E" w:rsidRDefault="009D0F8E" w:rsidP="008128AB">
      <w:pPr>
        <w:keepNext/>
        <w:suppressAutoHyphens/>
        <w:autoSpaceDN w:val="0"/>
        <w:spacing w:line="264" w:lineRule="auto"/>
        <w:jc w:val="center"/>
        <w:textAlignment w:val="baseline"/>
        <w:rPr>
          <w:rFonts w:ascii="Arial Narrow" w:eastAsia="Times New Roman" w:hAnsi="Arial Narrow"/>
          <w:b/>
          <w:bCs/>
          <w:sz w:val="22"/>
          <w:szCs w:val="22"/>
        </w:rPr>
      </w:pPr>
      <w:r w:rsidRPr="00E11D9E">
        <w:rPr>
          <w:rFonts w:ascii="Arial Narrow" w:eastAsia="Times New Roman" w:hAnsi="Arial Narrow"/>
          <w:b/>
          <w:bCs/>
          <w:sz w:val="22"/>
          <w:szCs w:val="22"/>
        </w:rPr>
        <w:t xml:space="preserve">§ </w:t>
      </w:r>
      <w:r w:rsidR="00D07BFD" w:rsidRPr="00E11D9E">
        <w:rPr>
          <w:rFonts w:ascii="Arial Narrow" w:eastAsia="Times New Roman" w:hAnsi="Arial Narrow"/>
          <w:b/>
          <w:bCs/>
          <w:sz w:val="22"/>
          <w:szCs w:val="22"/>
        </w:rPr>
        <w:t>9</w:t>
      </w:r>
    </w:p>
    <w:p w14:paraId="299666B4" w14:textId="2E5D601C" w:rsidR="00DB166E" w:rsidRPr="00E11D9E" w:rsidRDefault="00DB166E" w:rsidP="008128AB">
      <w:pPr>
        <w:pStyle w:val="Akapitzlist"/>
        <w:keepNex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Termin związania ofertą</w:t>
      </w:r>
      <w:r w:rsidR="008E4F68" w:rsidRPr="00E11D9E">
        <w:rPr>
          <w:rFonts w:ascii="Arial Narrow" w:eastAsia="Times New Roman" w:hAnsi="Arial Narrow"/>
          <w:b/>
          <w:bCs/>
        </w:rPr>
        <w:t xml:space="preserve">, </w:t>
      </w:r>
      <w:r w:rsidR="003E3281" w:rsidRPr="00E11D9E">
        <w:rPr>
          <w:rFonts w:ascii="Arial Narrow" w:eastAsia="Times New Roman" w:hAnsi="Arial Narrow"/>
          <w:b/>
          <w:bCs/>
        </w:rPr>
        <w:t>wymagania dotyczące w</w:t>
      </w:r>
      <w:r w:rsidR="008E4F68" w:rsidRPr="00E11D9E">
        <w:rPr>
          <w:rFonts w:ascii="Arial Narrow" w:eastAsia="Times New Roman" w:hAnsi="Arial Narrow"/>
          <w:b/>
          <w:bCs/>
        </w:rPr>
        <w:t>adium</w:t>
      </w:r>
    </w:p>
    <w:p w14:paraId="19D71C64" w14:textId="0922EFEA" w:rsidR="00D31E1B" w:rsidRPr="00E11D9E" w:rsidRDefault="005C3FC5" w:rsidP="00B51B23">
      <w:pPr>
        <w:pStyle w:val="Akapitzlist"/>
        <w:numPr>
          <w:ilvl w:val="0"/>
          <w:numId w:val="2"/>
        </w:numPr>
        <w:spacing w:after="60" w:line="264" w:lineRule="auto"/>
        <w:ind w:left="397" w:hanging="397"/>
        <w:contextualSpacing w:val="0"/>
        <w:jc w:val="both"/>
        <w:rPr>
          <w:rFonts w:ascii="Arial Narrow" w:hAnsi="Arial Narrow"/>
          <w:i/>
        </w:rPr>
      </w:pPr>
      <w:r w:rsidRPr="00E11D9E">
        <w:rPr>
          <w:rFonts w:ascii="Arial Narrow" w:hAnsi="Arial Narrow"/>
        </w:rPr>
        <w:t xml:space="preserve">Wykonawca pozostaje związany ofertą przez </w:t>
      </w:r>
      <w:r w:rsidR="00D31E1B" w:rsidRPr="00E11D9E">
        <w:rPr>
          <w:rFonts w:ascii="Arial Narrow" w:hAnsi="Arial Narrow"/>
        </w:rPr>
        <w:t>3</w:t>
      </w:r>
      <w:r w:rsidR="0091751E" w:rsidRPr="00E11D9E">
        <w:rPr>
          <w:rFonts w:ascii="Arial Narrow" w:hAnsi="Arial Narrow"/>
        </w:rPr>
        <w:t>0 dni od dnia upły</w:t>
      </w:r>
      <w:r w:rsidR="00A92C67" w:rsidRPr="00E11D9E">
        <w:rPr>
          <w:rFonts w:ascii="Arial Narrow" w:hAnsi="Arial Narrow"/>
        </w:rPr>
        <w:t xml:space="preserve">wu terminu składania ofert to </w:t>
      </w:r>
      <w:r w:rsidR="0091751E" w:rsidRPr="00E11D9E">
        <w:rPr>
          <w:rFonts w:ascii="Arial Narrow" w:hAnsi="Arial Narrow"/>
        </w:rPr>
        <w:t>j</w:t>
      </w:r>
      <w:r w:rsidR="00A92C67" w:rsidRPr="00E11D9E">
        <w:rPr>
          <w:rFonts w:ascii="Arial Narrow" w:hAnsi="Arial Narrow"/>
        </w:rPr>
        <w:t>est</w:t>
      </w:r>
      <w:r w:rsidR="0091751E" w:rsidRPr="00E11D9E">
        <w:rPr>
          <w:rFonts w:ascii="Arial Narrow" w:hAnsi="Arial Narrow"/>
        </w:rPr>
        <w:t xml:space="preserve"> do dnia</w:t>
      </w:r>
      <w:r w:rsidR="000E1109" w:rsidRPr="00E11D9E">
        <w:rPr>
          <w:rFonts w:ascii="Arial Narrow" w:hAnsi="Arial Narrow"/>
        </w:rPr>
        <w:t xml:space="preserve"> </w:t>
      </w:r>
      <w:r w:rsidR="00CF2917">
        <w:rPr>
          <w:rFonts w:ascii="Arial Narrow" w:hAnsi="Arial Narrow"/>
        </w:rPr>
        <w:t>3</w:t>
      </w:r>
      <w:r w:rsidR="00837C5F" w:rsidRPr="00E11D9E">
        <w:rPr>
          <w:rFonts w:ascii="Arial Narrow" w:hAnsi="Arial Narrow"/>
        </w:rPr>
        <w:t>.0</w:t>
      </w:r>
      <w:r w:rsidR="00CF2917">
        <w:rPr>
          <w:rFonts w:ascii="Arial Narrow" w:hAnsi="Arial Narrow"/>
        </w:rPr>
        <w:t>7</w:t>
      </w:r>
      <w:r w:rsidR="00837C5F" w:rsidRPr="00E11D9E">
        <w:rPr>
          <w:rFonts w:ascii="Arial Narrow" w:hAnsi="Arial Narrow"/>
        </w:rPr>
        <w:t>.</w:t>
      </w:r>
      <w:r w:rsidR="00CF2917">
        <w:rPr>
          <w:rFonts w:ascii="Arial Narrow" w:hAnsi="Arial Narrow"/>
        </w:rPr>
        <w:t> </w:t>
      </w:r>
      <w:r w:rsidR="00D4654A" w:rsidRPr="00E11D9E">
        <w:rPr>
          <w:rFonts w:ascii="Arial Narrow" w:hAnsi="Arial Narrow"/>
        </w:rPr>
        <w:t>2021</w:t>
      </w:r>
      <w:r w:rsidR="00CF2917">
        <w:rPr>
          <w:rFonts w:ascii="Arial Narrow" w:hAnsi="Arial Narrow"/>
        </w:rPr>
        <w:t> </w:t>
      </w:r>
      <w:r w:rsidR="00D4654A" w:rsidRPr="00E11D9E">
        <w:rPr>
          <w:rFonts w:ascii="Arial Narrow" w:hAnsi="Arial Narrow"/>
        </w:rPr>
        <w:t>r.</w:t>
      </w:r>
      <w:r w:rsidR="00882231" w:rsidRPr="00E11D9E">
        <w:rPr>
          <w:rFonts w:ascii="Arial Narrow" w:hAnsi="Arial Narrow"/>
        </w:rPr>
        <w:t xml:space="preserve"> </w:t>
      </w:r>
    </w:p>
    <w:p w14:paraId="391BD28F" w14:textId="5D204376" w:rsidR="00D31E1B" w:rsidRPr="00E11D9E" w:rsidRDefault="00D31E1B" w:rsidP="00B51B23">
      <w:pPr>
        <w:pStyle w:val="Akapitzlist"/>
        <w:numPr>
          <w:ilvl w:val="0"/>
          <w:numId w:val="2"/>
        </w:numPr>
        <w:spacing w:after="60" w:line="264" w:lineRule="auto"/>
        <w:ind w:left="397" w:hanging="397"/>
        <w:contextualSpacing w:val="0"/>
        <w:jc w:val="both"/>
        <w:rPr>
          <w:rFonts w:ascii="Arial Narrow" w:hAnsi="Arial Narrow"/>
        </w:rPr>
      </w:pPr>
      <w:r w:rsidRPr="00E11D9E">
        <w:rPr>
          <w:rFonts w:ascii="Arial Narrow" w:hAnsi="Arial Narrow"/>
        </w:rPr>
        <w:t>W przypadku</w:t>
      </w:r>
      <w:r w:rsidR="00117372" w:rsidRPr="00E11D9E">
        <w:rPr>
          <w:rFonts w:ascii="Arial Narrow" w:hAnsi="Arial Narrow"/>
        </w:rPr>
        <w:t>,</w:t>
      </w:r>
      <w:r w:rsidRPr="00E11D9E">
        <w:rPr>
          <w:rFonts w:ascii="Arial Narrow" w:hAnsi="Arial Narrow"/>
        </w:rPr>
        <w:t xml:space="preserve"> gdy wybór najkorzystniejszej oferty nie nastąpi przed upływem terminu związania ofertą określonego w dokumentach zamówienia, </w:t>
      </w:r>
      <w:r w:rsidR="00831558" w:rsidRPr="00E11D9E">
        <w:rPr>
          <w:rFonts w:ascii="Arial Narrow" w:hAnsi="Arial Narrow"/>
        </w:rPr>
        <w:t>Z</w:t>
      </w:r>
      <w:r w:rsidRPr="00E11D9E">
        <w:rPr>
          <w:rFonts w:ascii="Arial Narrow" w:hAnsi="Arial Narrow"/>
        </w:rPr>
        <w:t>amawiający przed upływem terminu związania ofe</w:t>
      </w:r>
      <w:r w:rsidR="00831558" w:rsidRPr="00E11D9E">
        <w:rPr>
          <w:rFonts w:ascii="Arial Narrow" w:hAnsi="Arial Narrow"/>
        </w:rPr>
        <w:t>rtą zwraca się jednokrotnie do W</w:t>
      </w:r>
      <w:r w:rsidRPr="00E11D9E">
        <w:rPr>
          <w:rFonts w:ascii="Arial Narrow" w:hAnsi="Arial Narrow"/>
        </w:rPr>
        <w:t xml:space="preserve">ykonawców o wyrażenie zgody na przedłużenie tego terminu o wskazywany przez niego okres, nie dłuższy niż 30 dni. </w:t>
      </w:r>
    </w:p>
    <w:p w14:paraId="78F25EC7" w14:textId="7C7CDDDB" w:rsidR="0091751E" w:rsidRPr="00E11D9E" w:rsidRDefault="00D31E1B" w:rsidP="00B51B23">
      <w:pPr>
        <w:pStyle w:val="Akapitzlist"/>
        <w:numPr>
          <w:ilvl w:val="0"/>
          <w:numId w:val="2"/>
        </w:numPr>
        <w:spacing w:after="60" w:line="264" w:lineRule="auto"/>
        <w:ind w:left="397" w:hanging="397"/>
        <w:contextualSpacing w:val="0"/>
        <w:jc w:val="both"/>
        <w:rPr>
          <w:rFonts w:ascii="Arial Narrow" w:hAnsi="Arial Narrow"/>
        </w:rPr>
      </w:pPr>
      <w:r w:rsidRPr="00E11D9E">
        <w:rPr>
          <w:rFonts w:ascii="Arial Narrow" w:hAnsi="Arial Narrow"/>
        </w:rPr>
        <w:t>Przedłużenie terminu związania ofertą, o którym mowa w</w:t>
      </w:r>
      <w:r w:rsidR="00335210" w:rsidRPr="00E11D9E">
        <w:rPr>
          <w:rFonts w:ascii="Arial Narrow" w:hAnsi="Arial Narrow"/>
        </w:rPr>
        <w:t xml:space="preserve"> ust. 2, wymaga złożenia przez W</w:t>
      </w:r>
      <w:r w:rsidRPr="00E11D9E">
        <w:rPr>
          <w:rFonts w:ascii="Arial Narrow" w:hAnsi="Arial Narrow"/>
        </w:rPr>
        <w:t xml:space="preserve">ykonawcę pisemnego oświadczenia o wyrażeniu zgody na przedłużenie terminu związania ofertą. </w:t>
      </w:r>
      <w:r w:rsidR="0091751E" w:rsidRPr="00E11D9E">
        <w:rPr>
          <w:rFonts w:ascii="Arial Narrow" w:hAnsi="Arial Narrow"/>
        </w:rPr>
        <w:t xml:space="preserve">Oświadczenie </w:t>
      </w:r>
      <w:r w:rsidR="00F72E60" w:rsidRPr="00E11D9E">
        <w:rPr>
          <w:rFonts w:ascii="Arial Narrow" w:hAnsi="Arial Narrow"/>
        </w:rPr>
        <w:t>t</w:t>
      </w:r>
      <w:r w:rsidR="0091751E" w:rsidRPr="00E11D9E">
        <w:rPr>
          <w:rFonts w:ascii="Arial Narrow" w:hAnsi="Arial Narrow"/>
        </w:rPr>
        <w:t xml:space="preserve">o można złożyć za pośrednictwem </w:t>
      </w:r>
      <w:r w:rsidR="00F72E60" w:rsidRPr="00E11D9E">
        <w:rPr>
          <w:rFonts w:ascii="Arial Narrow" w:hAnsi="Arial Narrow"/>
        </w:rPr>
        <w:t>środków komunikacji elektronicznej</w:t>
      </w:r>
      <w:r w:rsidR="005E6DA4" w:rsidRPr="00E11D9E">
        <w:rPr>
          <w:rFonts w:ascii="Arial Narrow" w:hAnsi="Arial Narrow"/>
        </w:rPr>
        <w:t xml:space="preserve"> wskazanych w </w:t>
      </w:r>
      <w:r w:rsidR="005E6DA4" w:rsidRPr="00E11D9E">
        <w:rPr>
          <w:rFonts w:ascii="Arial Narrow" w:eastAsia="Times New Roman" w:hAnsi="Arial Narrow"/>
          <w:bCs/>
        </w:rPr>
        <w:t xml:space="preserve">§ </w:t>
      </w:r>
      <w:r w:rsidR="00F428B5" w:rsidRPr="00E11D9E">
        <w:rPr>
          <w:rFonts w:ascii="Arial Narrow" w:eastAsia="Times New Roman" w:hAnsi="Arial Narrow"/>
          <w:bCs/>
        </w:rPr>
        <w:t>7 ust. 2</w:t>
      </w:r>
      <w:r w:rsidR="00F72E60" w:rsidRPr="00E11D9E">
        <w:rPr>
          <w:rFonts w:ascii="Arial Narrow" w:hAnsi="Arial Narrow"/>
        </w:rPr>
        <w:t xml:space="preserve"> </w:t>
      </w:r>
      <w:r w:rsidR="00F428B5" w:rsidRPr="00E11D9E">
        <w:rPr>
          <w:rFonts w:ascii="Arial Narrow" w:hAnsi="Arial Narrow"/>
        </w:rPr>
        <w:t>zgodnie z </w:t>
      </w:r>
      <w:r w:rsidR="000E44CF" w:rsidRPr="00E11D9E">
        <w:rPr>
          <w:rFonts w:ascii="Arial Narrow" w:hAnsi="Arial Narrow"/>
        </w:rPr>
        <w:t>wyborem W</w:t>
      </w:r>
      <w:r w:rsidR="005E6DA4" w:rsidRPr="00E11D9E">
        <w:rPr>
          <w:rFonts w:ascii="Arial Narrow" w:hAnsi="Arial Narrow"/>
        </w:rPr>
        <w:t>ykonawcy</w:t>
      </w:r>
      <w:r w:rsidRPr="00E11D9E">
        <w:rPr>
          <w:rFonts w:ascii="Arial Narrow" w:hAnsi="Arial Narrow"/>
        </w:rPr>
        <w:t xml:space="preserve"> wskazan</w:t>
      </w:r>
      <w:r w:rsidR="005E6DA4" w:rsidRPr="00E11D9E">
        <w:rPr>
          <w:rFonts w:ascii="Arial Narrow" w:hAnsi="Arial Narrow"/>
        </w:rPr>
        <w:t>ym</w:t>
      </w:r>
      <w:r w:rsidR="00F428B5" w:rsidRPr="00E11D9E">
        <w:rPr>
          <w:rFonts w:ascii="Arial Narrow" w:hAnsi="Arial Narrow"/>
        </w:rPr>
        <w:t xml:space="preserve"> </w:t>
      </w:r>
      <w:r w:rsidR="00F72E60" w:rsidRPr="00E11D9E">
        <w:rPr>
          <w:rFonts w:ascii="Arial Narrow" w:hAnsi="Arial Narrow"/>
        </w:rPr>
        <w:t>w</w:t>
      </w:r>
      <w:r w:rsidR="007B48CD" w:rsidRPr="00E11D9E">
        <w:rPr>
          <w:rFonts w:ascii="Arial Narrow" w:hAnsi="Arial Narrow"/>
        </w:rPr>
        <w:t xml:space="preserve"> </w:t>
      </w:r>
      <w:r w:rsidR="00F428B5" w:rsidRPr="00E11D9E">
        <w:rPr>
          <w:rFonts w:ascii="Arial Narrow" w:eastAsia="Times New Roman" w:hAnsi="Arial Narrow"/>
          <w:bCs/>
        </w:rPr>
        <w:t xml:space="preserve">§ </w:t>
      </w:r>
      <w:r w:rsidR="000E44CF" w:rsidRPr="00E11D9E">
        <w:rPr>
          <w:rFonts w:ascii="Arial Narrow" w:eastAsia="Times New Roman" w:hAnsi="Arial Narrow"/>
          <w:bCs/>
        </w:rPr>
        <w:t>7</w:t>
      </w:r>
      <w:r w:rsidR="00F428B5" w:rsidRPr="00E11D9E">
        <w:rPr>
          <w:rFonts w:ascii="Arial Narrow" w:hAnsi="Arial Narrow"/>
        </w:rPr>
        <w:t xml:space="preserve"> </w:t>
      </w:r>
      <w:r w:rsidR="00F72E60" w:rsidRPr="00E11D9E">
        <w:rPr>
          <w:rFonts w:ascii="Arial Narrow" w:eastAsia="Times New Roman" w:hAnsi="Arial Narrow"/>
          <w:bCs/>
        </w:rPr>
        <w:t xml:space="preserve">ust. </w:t>
      </w:r>
      <w:r w:rsidR="000E44CF" w:rsidRPr="00E11D9E">
        <w:rPr>
          <w:rFonts w:ascii="Arial Narrow" w:eastAsia="Times New Roman" w:hAnsi="Arial Narrow"/>
          <w:bCs/>
        </w:rPr>
        <w:t>11</w:t>
      </w:r>
      <w:r w:rsidR="00F72E60" w:rsidRPr="00E11D9E">
        <w:rPr>
          <w:rFonts w:ascii="Arial Narrow" w:eastAsia="Times New Roman" w:hAnsi="Arial Narrow"/>
          <w:bCs/>
        </w:rPr>
        <w:t xml:space="preserve"> </w:t>
      </w:r>
      <w:r w:rsidR="000E44CF" w:rsidRPr="00E11D9E">
        <w:rPr>
          <w:rFonts w:ascii="Arial Narrow" w:eastAsia="Times New Roman" w:hAnsi="Arial Narrow"/>
          <w:bCs/>
        </w:rPr>
        <w:t>SWZ</w:t>
      </w:r>
      <w:r w:rsidR="00F72E60" w:rsidRPr="00E11D9E">
        <w:rPr>
          <w:rFonts w:ascii="Arial Narrow" w:eastAsia="Times New Roman" w:hAnsi="Arial Narrow"/>
          <w:bCs/>
        </w:rPr>
        <w:t>.</w:t>
      </w:r>
      <w:r w:rsidR="0091751E" w:rsidRPr="00E11D9E">
        <w:rPr>
          <w:rFonts w:ascii="Arial Narrow" w:hAnsi="Arial Narrow"/>
        </w:rPr>
        <w:t xml:space="preserve"> </w:t>
      </w:r>
    </w:p>
    <w:p w14:paraId="5D5825B3" w14:textId="5F1084F3" w:rsidR="008E4F68" w:rsidRPr="00E11D9E" w:rsidRDefault="008E4F68" w:rsidP="00B51B23">
      <w:pPr>
        <w:pStyle w:val="Akapitzlist"/>
        <w:numPr>
          <w:ilvl w:val="0"/>
          <w:numId w:val="2"/>
        </w:numPr>
        <w:spacing w:after="60" w:line="264" w:lineRule="auto"/>
        <w:ind w:left="397" w:hanging="397"/>
        <w:contextualSpacing w:val="0"/>
        <w:jc w:val="both"/>
        <w:rPr>
          <w:rFonts w:ascii="Arial Narrow" w:hAnsi="Arial Narrow"/>
        </w:rPr>
      </w:pPr>
      <w:r w:rsidRPr="00E11D9E">
        <w:rPr>
          <w:rFonts w:ascii="Arial Narrow" w:hAnsi="Arial Narrow"/>
        </w:rPr>
        <w:lastRenderedPageBreak/>
        <w:t>Przedłużenie terminu związania ofertą, o którym mowa w ust. 2 i 3</w:t>
      </w:r>
      <w:r w:rsidR="003E3281" w:rsidRPr="00E11D9E">
        <w:rPr>
          <w:rFonts w:ascii="Arial Narrow" w:hAnsi="Arial Narrow"/>
        </w:rPr>
        <w:t xml:space="preserve"> następuje wraz z przedłużeniem okresu ważności wadium </w:t>
      </w:r>
      <w:proofErr w:type="gramStart"/>
      <w:r w:rsidR="003E3281" w:rsidRPr="00E11D9E">
        <w:rPr>
          <w:rFonts w:ascii="Arial Narrow" w:hAnsi="Arial Narrow"/>
        </w:rPr>
        <w:t>albo,</w:t>
      </w:r>
      <w:proofErr w:type="gramEnd"/>
      <w:r w:rsidR="003E3281" w:rsidRPr="00E11D9E">
        <w:rPr>
          <w:rFonts w:ascii="Arial Narrow" w:hAnsi="Arial Narrow"/>
        </w:rPr>
        <w:t xml:space="preserve"> jeżeli to nie jest możliwe, z wniesieniem nowego wadium na </w:t>
      </w:r>
      <w:proofErr w:type="spellStart"/>
      <w:r w:rsidR="003E3281" w:rsidRPr="00E11D9E">
        <w:rPr>
          <w:rFonts w:ascii="Arial Narrow" w:hAnsi="Arial Narrow"/>
        </w:rPr>
        <w:t>przedłużóny</w:t>
      </w:r>
      <w:proofErr w:type="spellEnd"/>
      <w:r w:rsidR="003E3281" w:rsidRPr="00E11D9E">
        <w:rPr>
          <w:rFonts w:ascii="Arial Narrow" w:hAnsi="Arial Narrow"/>
        </w:rPr>
        <w:t xml:space="preserve"> okres związania ofertą</w:t>
      </w:r>
    </w:p>
    <w:p w14:paraId="36B2C378" w14:textId="77777777" w:rsidR="00CA5BBB" w:rsidRPr="00E11D9E" w:rsidRDefault="00CA5BBB" w:rsidP="00B51B23">
      <w:pPr>
        <w:pStyle w:val="Akapitzlist"/>
        <w:numPr>
          <w:ilvl w:val="0"/>
          <w:numId w:val="2"/>
        </w:numPr>
        <w:spacing w:after="60" w:line="264" w:lineRule="auto"/>
        <w:ind w:left="397" w:hanging="397"/>
        <w:contextualSpacing w:val="0"/>
        <w:jc w:val="both"/>
        <w:rPr>
          <w:rFonts w:ascii="Arial Narrow" w:hAnsi="Arial Narrow"/>
        </w:rPr>
      </w:pPr>
      <w:r w:rsidRPr="00E11D9E">
        <w:rPr>
          <w:rFonts w:ascii="Arial Narrow" w:hAnsi="Arial Narrow"/>
        </w:rPr>
        <w:t>Zamawiający nie wymaga wniesienia wadium.</w:t>
      </w:r>
    </w:p>
    <w:p w14:paraId="2393A540" w14:textId="77777777" w:rsidR="00CA5BBB" w:rsidRPr="00E11D9E" w:rsidRDefault="00CA5BBB" w:rsidP="001A1FC8">
      <w:pPr>
        <w:pStyle w:val="Akapitzlist"/>
        <w:spacing w:after="120" w:line="264" w:lineRule="auto"/>
        <w:ind w:left="0"/>
        <w:contextualSpacing w:val="0"/>
        <w:jc w:val="center"/>
        <w:rPr>
          <w:rFonts w:ascii="Arial Narrow" w:eastAsia="Times New Roman" w:hAnsi="Arial Narrow"/>
          <w:b/>
          <w:bCs/>
        </w:rPr>
      </w:pPr>
    </w:p>
    <w:p w14:paraId="2CCADAD0" w14:textId="6CF58F9F" w:rsidR="009D0F8E" w:rsidRPr="00E11D9E" w:rsidRDefault="009D0F8E" w:rsidP="001A1FC8">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1</w:t>
      </w:r>
      <w:r w:rsidR="00D07BFD" w:rsidRPr="00E11D9E">
        <w:rPr>
          <w:rFonts w:ascii="Arial Narrow" w:eastAsia="Times New Roman" w:hAnsi="Arial Narrow"/>
          <w:b/>
          <w:bCs/>
        </w:rPr>
        <w:t>0</w:t>
      </w:r>
    </w:p>
    <w:p w14:paraId="42AF2E75" w14:textId="3CD16BD7" w:rsidR="00DB166E" w:rsidRPr="00E11D9E" w:rsidRDefault="00DB166E" w:rsidP="001A1FC8">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Opis sposobu przygotowywania oferty</w:t>
      </w:r>
    </w:p>
    <w:p w14:paraId="2D31ADED" w14:textId="1E60B515" w:rsidR="005D319F" w:rsidRPr="00E11D9E" w:rsidRDefault="005D319F" w:rsidP="00F80644">
      <w:pPr>
        <w:pStyle w:val="Textbody"/>
        <w:numPr>
          <w:ilvl w:val="0"/>
          <w:numId w:val="11"/>
        </w:numPr>
        <w:spacing w:after="0" w:line="264" w:lineRule="auto"/>
        <w:ind w:left="340" w:hanging="340"/>
        <w:jc w:val="both"/>
        <w:rPr>
          <w:rFonts w:ascii="Arial Narrow" w:hAnsi="Arial Narrow" w:cs="Times New Roman"/>
          <w:sz w:val="22"/>
          <w:szCs w:val="22"/>
        </w:rPr>
      </w:pPr>
      <w:r w:rsidRPr="00E11D9E">
        <w:rPr>
          <w:rFonts w:ascii="Arial Narrow" w:eastAsia="Times New Roman" w:hAnsi="Arial Narrow" w:cs="Times New Roman"/>
          <w:iCs/>
          <w:sz w:val="22"/>
          <w:szCs w:val="22"/>
          <w:lang w:eastAsia="ar-SA"/>
        </w:rPr>
        <w:t xml:space="preserve">Ofertę należy sporządzić zgodnie z wymaganiami określonymi w SWZ. </w:t>
      </w:r>
    </w:p>
    <w:p w14:paraId="65EA2BD8" w14:textId="425B6064" w:rsidR="005D319F" w:rsidRPr="00E11D9E" w:rsidRDefault="005D319F" w:rsidP="005D319F">
      <w:pPr>
        <w:pStyle w:val="Textbody"/>
        <w:spacing w:after="40" w:line="264" w:lineRule="auto"/>
        <w:ind w:left="397"/>
        <w:jc w:val="both"/>
        <w:rPr>
          <w:rFonts w:ascii="Arial Narrow" w:hAnsi="Arial Narrow" w:cs="Times New Roman"/>
          <w:sz w:val="22"/>
          <w:szCs w:val="22"/>
        </w:rPr>
      </w:pPr>
      <w:r w:rsidRPr="00E11D9E">
        <w:rPr>
          <w:rFonts w:ascii="Arial Narrow" w:eastAsia="Times New Roman" w:hAnsi="Arial Narrow" w:cs="Times New Roman"/>
          <w:iCs/>
          <w:sz w:val="22"/>
          <w:szCs w:val="22"/>
          <w:lang w:eastAsia="ar-SA"/>
        </w:rPr>
        <w:t>Na ofertę składa się:</w:t>
      </w:r>
    </w:p>
    <w:p w14:paraId="56C21B93" w14:textId="284FD92A" w:rsidR="0044027A" w:rsidRPr="00E11D9E" w:rsidRDefault="005D319F" w:rsidP="00F80644">
      <w:pPr>
        <w:pStyle w:val="Textbody"/>
        <w:numPr>
          <w:ilvl w:val="0"/>
          <w:numId w:val="13"/>
        </w:numPr>
        <w:spacing w:after="40" w:line="264" w:lineRule="auto"/>
        <w:ind w:left="681" w:hanging="397"/>
        <w:jc w:val="both"/>
        <w:rPr>
          <w:rFonts w:ascii="Arial Narrow" w:hAnsi="Arial Narrow" w:cs="Times New Roman"/>
          <w:strike/>
          <w:sz w:val="22"/>
          <w:szCs w:val="22"/>
        </w:rPr>
      </w:pPr>
      <w:r w:rsidRPr="00E11D9E">
        <w:rPr>
          <w:rFonts w:ascii="Arial Narrow" w:hAnsi="Arial Narrow" w:cs="Times New Roman"/>
          <w:b/>
          <w:sz w:val="22"/>
          <w:szCs w:val="22"/>
        </w:rPr>
        <w:t>Formularz oferty</w:t>
      </w:r>
      <w:r w:rsidRPr="00E11D9E">
        <w:rPr>
          <w:rFonts w:ascii="Arial Narrow" w:hAnsi="Arial Narrow" w:cs="Times New Roman"/>
          <w:sz w:val="22"/>
          <w:szCs w:val="22"/>
        </w:rPr>
        <w:t xml:space="preserve"> przygotowany zgodnie z załącznikiem nr </w:t>
      </w:r>
      <w:r w:rsidR="00176D4F" w:rsidRPr="00E11D9E">
        <w:rPr>
          <w:rFonts w:ascii="Arial Narrow" w:hAnsi="Arial Narrow" w:cs="Times New Roman"/>
          <w:sz w:val="22"/>
          <w:szCs w:val="22"/>
        </w:rPr>
        <w:t>1</w:t>
      </w:r>
      <w:r w:rsidRPr="00E11D9E">
        <w:rPr>
          <w:rFonts w:ascii="Arial Narrow" w:hAnsi="Arial Narrow" w:cs="Times New Roman"/>
          <w:sz w:val="22"/>
          <w:szCs w:val="22"/>
        </w:rPr>
        <w:t xml:space="preserve"> do SWZ</w:t>
      </w:r>
      <w:r w:rsidR="008E4F68" w:rsidRPr="00E11D9E">
        <w:rPr>
          <w:rFonts w:ascii="Arial Narrow" w:hAnsi="Arial Narrow" w:cs="Times New Roman"/>
          <w:sz w:val="22"/>
          <w:szCs w:val="22"/>
        </w:rPr>
        <w:t>.</w:t>
      </w:r>
    </w:p>
    <w:p w14:paraId="11A93607" w14:textId="77777777" w:rsidR="005D319F" w:rsidRPr="00E11D9E" w:rsidRDefault="005D319F" w:rsidP="00366C0B">
      <w:pPr>
        <w:pStyle w:val="Textbody"/>
        <w:spacing w:after="40" w:line="264" w:lineRule="auto"/>
        <w:ind w:left="709"/>
        <w:jc w:val="both"/>
        <w:rPr>
          <w:rFonts w:ascii="Arial Narrow" w:hAnsi="Arial Narrow" w:cs="Times New Roman"/>
          <w:sz w:val="22"/>
          <w:szCs w:val="22"/>
        </w:rPr>
      </w:pPr>
      <w:r w:rsidRPr="00E11D9E">
        <w:rPr>
          <w:rFonts w:ascii="Arial Narrow" w:hAnsi="Arial Narrow" w:cs="Times New Roman"/>
          <w:sz w:val="22"/>
          <w:szCs w:val="22"/>
        </w:rPr>
        <w:t>Do oferty należy dołączyć:</w:t>
      </w:r>
    </w:p>
    <w:p w14:paraId="53293417" w14:textId="526BCFC9" w:rsidR="00FB24FE" w:rsidRPr="00E11D9E" w:rsidRDefault="00C75621" w:rsidP="00F80644">
      <w:pPr>
        <w:pStyle w:val="Textbody"/>
        <w:numPr>
          <w:ilvl w:val="0"/>
          <w:numId w:val="13"/>
        </w:numPr>
        <w:spacing w:after="40" w:line="264" w:lineRule="auto"/>
        <w:ind w:left="681" w:hanging="397"/>
        <w:jc w:val="both"/>
        <w:rPr>
          <w:rFonts w:ascii="Arial Narrow" w:hAnsi="Arial Narrow" w:cs="Times New Roman"/>
          <w:sz w:val="22"/>
          <w:szCs w:val="22"/>
        </w:rPr>
      </w:pPr>
      <w:r w:rsidRPr="00E11D9E">
        <w:rPr>
          <w:rFonts w:ascii="Arial Narrow" w:hAnsi="Arial Narrow" w:cs="Times New Roman"/>
          <w:b/>
          <w:sz w:val="22"/>
          <w:szCs w:val="22"/>
        </w:rPr>
        <w:t>Oświadczeni</w:t>
      </w:r>
      <w:r w:rsidR="00F80644" w:rsidRPr="00E11D9E">
        <w:rPr>
          <w:rFonts w:ascii="Arial Narrow" w:hAnsi="Arial Narrow" w:cs="Times New Roman"/>
          <w:b/>
          <w:sz w:val="22"/>
          <w:szCs w:val="22"/>
        </w:rPr>
        <w:t>a</w:t>
      </w:r>
      <w:r w:rsidR="009B2025" w:rsidRPr="00E11D9E">
        <w:rPr>
          <w:rFonts w:ascii="Arial Narrow" w:hAnsi="Arial Narrow" w:cs="Times New Roman"/>
          <w:sz w:val="22"/>
          <w:szCs w:val="22"/>
        </w:rPr>
        <w:t xml:space="preserve"> o niepodleganiu wykluczeniu i spełnieniu warunków udziału w postępowaniu, w zakresie wskazanym przez Zamawiającego</w:t>
      </w:r>
      <w:r w:rsidR="00753436" w:rsidRPr="00E11D9E">
        <w:rPr>
          <w:rFonts w:ascii="Arial Narrow" w:hAnsi="Arial Narrow"/>
          <w:sz w:val="22"/>
          <w:szCs w:val="22"/>
        </w:rPr>
        <w:t xml:space="preserve"> w</w:t>
      </w:r>
      <w:r w:rsidR="00753436" w:rsidRPr="00E11D9E">
        <w:rPr>
          <w:rFonts w:ascii="Arial Narrow" w:hAnsi="Arial Narrow" w:cs="Times New Roman"/>
          <w:sz w:val="22"/>
          <w:szCs w:val="22"/>
        </w:rPr>
        <w:t> § 15 ust. 1 pkt 4 SWZ</w:t>
      </w:r>
      <w:r w:rsidR="009B2025" w:rsidRPr="00E11D9E">
        <w:rPr>
          <w:rFonts w:ascii="Arial Narrow" w:hAnsi="Arial Narrow" w:cs="Times New Roman"/>
          <w:b/>
          <w:sz w:val="22"/>
          <w:szCs w:val="22"/>
        </w:rPr>
        <w:t>,</w:t>
      </w:r>
      <w:r w:rsidR="009B2025" w:rsidRPr="00E11D9E">
        <w:rPr>
          <w:rFonts w:ascii="Arial Narrow" w:hAnsi="Arial Narrow" w:cs="Times New Roman"/>
          <w:sz w:val="22"/>
          <w:szCs w:val="22"/>
        </w:rPr>
        <w:t xml:space="preserve"> o którym mowa w ar</w:t>
      </w:r>
      <w:r w:rsidR="009F1E15" w:rsidRPr="00E11D9E">
        <w:rPr>
          <w:rFonts w:ascii="Arial Narrow" w:hAnsi="Arial Narrow" w:cs="Times New Roman"/>
          <w:sz w:val="22"/>
          <w:szCs w:val="22"/>
        </w:rPr>
        <w:t>t. 125 ust. </w:t>
      </w:r>
      <w:r w:rsidR="009B2025" w:rsidRPr="00E11D9E">
        <w:rPr>
          <w:rFonts w:ascii="Arial Narrow" w:hAnsi="Arial Narrow" w:cs="Times New Roman"/>
          <w:sz w:val="22"/>
          <w:szCs w:val="22"/>
        </w:rPr>
        <w:t>1 ustawy Pzp</w:t>
      </w:r>
      <w:r w:rsidR="00753436" w:rsidRPr="00E11D9E">
        <w:rPr>
          <w:rFonts w:ascii="Arial Narrow" w:hAnsi="Arial Narrow" w:cs="Times New Roman"/>
          <w:sz w:val="22"/>
          <w:szCs w:val="22"/>
        </w:rPr>
        <w:t>,</w:t>
      </w:r>
      <w:r w:rsidR="009B2025" w:rsidRPr="00E11D9E">
        <w:rPr>
          <w:rFonts w:ascii="Arial Narrow" w:hAnsi="Arial Narrow" w:cs="Times New Roman"/>
          <w:sz w:val="22"/>
          <w:szCs w:val="22"/>
        </w:rPr>
        <w:t xml:space="preserve"> dotyczące</w:t>
      </w:r>
      <w:r w:rsidR="00FB24FE" w:rsidRPr="00E11D9E">
        <w:rPr>
          <w:rFonts w:ascii="Arial Narrow" w:hAnsi="Arial Narrow" w:cs="Times New Roman"/>
          <w:b/>
          <w:sz w:val="22"/>
          <w:szCs w:val="22"/>
        </w:rPr>
        <w:t>:</w:t>
      </w:r>
    </w:p>
    <w:p w14:paraId="448A7BDB" w14:textId="77777777" w:rsidR="003D4E53" w:rsidRPr="00E11D9E" w:rsidRDefault="00FB24FE" w:rsidP="00D53524">
      <w:pPr>
        <w:pStyle w:val="Textbody"/>
        <w:numPr>
          <w:ilvl w:val="0"/>
          <w:numId w:val="55"/>
        </w:numPr>
        <w:spacing w:after="40" w:line="264" w:lineRule="auto"/>
        <w:ind w:left="993"/>
        <w:jc w:val="both"/>
        <w:rPr>
          <w:rFonts w:ascii="Arial Narrow" w:hAnsi="Arial Narrow" w:cs="Times New Roman"/>
          <w:sz w:val="22"/>
          <w:szCs w:val="22"/>
        </w:rPr>
      </w:pPr>
      <w:r w:rsidRPr="00E11D9E">
        <w:rPr>
          <w:rFonts w:ascii="Arial Narrow" w:hAnsi="Arial Narrow" w:cs="Times New Roman"/>
          <w:b/>
          <w:sz w:val="22"/>
          <w:szCs w:val="22"/>
        </w:rPr>
        <w:t>Wykonawcy</w:t>
      </w:r>
      <w:r w:rsidRPr="00E11D9E">
        <w:rPr>
          <w:rFonts w:ascii="Arial Narrow" w:hAnsi="Arial Narrow" w:cs="Times New Roman"/>
          <w:sz w:val="22"/>
          <w:szCs w:val="22"/>
        </w:rPr>
        <w:t>,</w:t>
      </w:r>
    </w:p>
    <w:p w14:paraId="3A66BD2E" w14:textId="211EAEF0" w:rsidR="00FB24FE" w:rsidRPr="00E11D9E" w:rsidRDefault="009B2025" w:rsidP="00D53524">
      <w:pPr>
        <w:pStyle w:val="Textbody"/>
        <w:numPr>
          <w:ilvl w:val="0"/>
          <w:numId w:val="83"/>
        </w:numPr>
        <w:spacing w:after="40" w:line="264" w:lineRule="auto"/>
        <w:ind w:left="993"/>
        <w:jc w:val="both"/>
        <w:textAlignment w:val="auto"/>
        <w:rPr>
          <w:rFonts w:ascii="Arial Narrow" w:hAnsi="Arial Narrow" w:cs="Times New Roman"/>
          <w:sz w:val="22"/>
          <w:szCs w:val="22"/>
        </w:rPr>
      </w:pPr>
      <w:r w:rsidRPr="00E11D9E">
        <w:rPr>
          <w:rFonts w:ascii="Arial Narrow" w:hAnsi="Arial Narrow" w:cs="Times New Roman"/>
          <w:b/>
          <w:sz w:val="22"/>
          <w:szCs w:val="22"/>
        </w:rPr>
        <w:t>Wykonawców</w:t>
      </w:r>
      <w:r w:rsidRPr="00E11D9E">
        <w:rPr>
          <w:rFonts w:ascii="Arial Narrow" w:hAnsi="Arial Narrow" w:cs="Times New Roman"/>
          <w:sz w:val="22"/>
          <w:szCs w:val="22"/>
        </w:rPr>
        <w:t xml:space="preserve"> wspólnie ubiegających się o </w:t>
      </w:r>
      <w:r w:rsidR="00903219" w:rsidRPr="00E11D9E">
        <w:rPr>
          <w:rFonts w:ascii="Arial Narrow" w:hAnsi="Arial Narrow" w:cs="Times New Roman"/>
          <w:sz w:val="22"/>
          <w:szCs w:val="22"/>
        </w:rPr>
        <w:t xml:space="preserve">udzielenie </w:t>
      </w:r>
      <w:r w:rsidRPr="00E11D9E">
        <w:rPr>
          <w:rFonts w:ascii="Arial Narrow" w:hAnsi="Arial Narrow" w:cs="Times New Roman"/>
          <w:sz w:val="22"/>
          <w:szCs w:val="22"/>
        </w:rPr>
        <w:t>zamówieni</w:t>
      </w:r>
      <w:r w:rsidR="00903219" w:rsidRPr="00E11D9E">
        <w:rPr>
          <w:rFonts w:ascii="Arial Narrow" w:hAnsi="Arial Narrow" w:cs="Times New Roman"/>
          <w:sz w:val="22"/>
          <w:szCs w:val="22"/>
        </w:rPr>
        <w:t>a</w:t>
      </w:r>
      <w:r w:rsidRPr="00E11D9E">
        <w:rPr>
          <w:rFonts w:ascii="Arial Narrow" w:hAnsi="Arial Narrow" w:cs="Times New Roman"/>
          <w:sz w:val="22"/>
          <w:szCs w:val="22"/>
        </w:rPr>
        <w:t>,</w:t>
      </w:r>
      <w:r w:rsidR="003D4E53" w:rsidRPr="00E11D9E">
        <w:rPr>
          <w:rFonts w:ascii="Arial Narrow" w:hAnsi="Arial Narrow" w:cs="Times New Roman"/>
          <w:sz w:val="22"/>
          <w:szCs w:val="22"/>
        </w:rPr>
        <w:t xml:space="preserve"> każdy z nich składa takie oświadczenie oddzielnie,</w:t>
      </w:r>
    </w:p>
    <w:p w14:paraId="49CB2E38" w14:textId="52DFB98D" w:rsidR="00FB24FE" w:rsidRPr="00E11D9E" w:rsidRDefault="009B2025" w:rsidP="00D53524">
      <w:pPr>
        <w:pStyle w:val="Textbody"/>
        <w:numPr>
          <w:ilvl w:val="0"/>
          <w:numId w:val="55"/>
        </w:numPr>
        <w:spacing w:after="40" w:line="264" w:lineRule="auto"/>
        <w:ind w:left="993"/>
        <w:jc w:val="both"/>
        <w:rPr>
          <w:rFonts w:ascii="Arial Narrow" w:hAnsi="Arial Narrow" w:cs="Times New Roman"/>
          <w:sz w:val="22"/>
          <w:szCs w:val="22"/>
        </w:rPr>
      </w:pPr>
      <w:r w:rsidRPr="00E11D9E">
        <w:rPr>
          <w:rFonts w:ascii="Arial Narrow" w:hAnsi="Arial Narrow" w:cs="Times New Roman"/>
          <w:b/>
          <w:sz w:val="22"/>
          <w:szCs w:val="22"/>
        </w:rPr>
        <w:t>p</w:t>
      </w:r>
      <w:r w:rsidR="00FB24FE" w:rsidRPr="00E11D9E">
        <w:rPr>
          <w:rFonts w:ascii="Arial Narrow" w:hAnsi="Arial Narrow" w:cs="Times New Roman"/>
          <w:b/>
          <w:sz w:val="22"/>
          <w:szCs w:val="22"/>
        </w:rPr>
        <w:t>odmiotu udostępniającego zasoby</w:t>
      </w:r>
      <w:r w:rsidRPr="00E11D9E">
        <w:rPr>
          <w:rFonts w:ascii="Arial Narrow" w:hAnsi="Arial Narrow" w:cs="Times New Roman"/>
          <w:b/>
          <w:sz w:val="22"/>
          <w:szCs w:val="22"/>
        </w:rPr>
        <w:t>,</w:t>
      </w:r>
      <w:r w:rsidR="008212E8" w:rsidRPr="00E11D9E">
        <w:rPr>
          <w:rFonts w:ascii="Arial Narrow" w:hAnsi="Arial Narrow" w:cs="Times New Roman"/>
          <w:b/>
          <w:sz w:val="22"/>
          <w:szCs w:val="22"/>
        </w:rPr>
        <w:t xml:space="preserve"> </w:t>
      </w:r>
      <w:r w:rsidR="008212E8" w:rsidRPr="00E11D9E">
        <w:rPr>
          <w:rFonts w:ascii="Arial Narrow" w:hAnsi="Arial Narrow" w:cs="Times New Roman"/>
          <w:sz w:val="22"/>
          <w:szCs w:val="22"/>
        </w:rPr>
        <w:t xml:space="preserve">w </w:t>
      </w:r>
      <w:proofErr w:type="gramStart"/>
      <w:r w:rsidR="008212E8" w:rsidRPr="00E11D9E">
        <w:rPr>
          <w:rFonts w:ascii="Arial Narrow" w:hAnsi="Arial Narrow" w:cs="Times New Roman"/>
          <w:sz w:val="22"/>
          <w:szCs w:val="22"/>
        </w:rPr>
        <w:t>przypadku</w:t>
      </w:r>
      <w:proofErr w:type="gramEnd"/>
      <w:r w:rsidR="008212E8" w:rsidRPr="00E11D9E">
        <w:rPr>
          <w:rFonts w:ascii="Arial Narrow" w:hAnsi="Arial Narrow" w:cs="Times New Roman"/>
          <w:sz w:val="22"/>
          <w:szCs w:val="22"/>
        </w:rPr>
        <w:t xml:space="preserve"> gdy Wykonawca wykazując spełnienie warunków udziału w postępowaniu </w:t>
      </w:r>
      <w:r w:rsidR="008212E8" w:rsidRPr="00E11D9E">
        <w:rPr>
          <w:rFonts w:ascii="Arial Narrow" w:hAnsi="Arial Narrow"/>
          <w:sz w:val="22"/>
          <w:szCs w:val="22"/>
        </w:rPr>
        <w:t>polega na zdolnościach podmiotu udostępniającego zasoby</w:t>
      </w:r>
    </w:p>
    <w:p w14:paraId="1E073C58" w14:textId="4016186F" w:rsidR="00FB24FE" w:rsidRPr="00E11D9E" w:rsidRDefault="009B2025" w:rsidP="00D53524">
      <w:pPr>
        <w:pStyle w:val="Textbody"/>
        <w:numPr>
          <w:ilvl w:val="0"/>
          <w:numId w:val="55"/>
        </w:numPr>
        <w:spacing w:after="20" w:line="264" w:lineRule="auto"/>
        <w:ind w:left="992" w:hanging="357"/>
        <w:jc w:val="both"/>
        <w:rPr>
          <w:rFonts w:ascii="Arial Narrow" w:hAnsi="Arial Narrow" w:cs="Times New Roman"/>
          <w:sz w:val="22"/>
          <w:szCs w:val="22"/>
        </w:rPr>
      </w:pPr>
      <w:r w:rsidRPr="00E11D9E">
        <w:rPr>
          <w:rFonts w:ascii="Arial Narrow" w:hAnsi="Arial Narrow" w:cs="Times New Roman"/>
          <w:b/>
          <w:sz w:val="22"/>
          <w:szCs w:val="22"/>
        </w:rPr>
        <w:t>p</w:t>
      </w:r>
      <w:r w:rsidR="00FB24FE" w:rsidRPr="00E11D9E">
        <w:rPr>
          <w:rFonts w:ascii="Arial Narrow" w:hAnsi="Arial Narrow" w:cs="Times New Roman"/>
          <w:b/>
          <w:sz w:val="22"/>
          <w:szCs w:val="22"/>
        </w:rPr>
        <w:t>odwykonawcy</w:t>
      </w:r>
      <w:r w:rsidRPr="00E11D9E">
        <w:rPr>
          <w:rFonts w:ascii="Arial Narrow" w:hAnsi="Arial Narrow" w:cs="Times New Roman"/>
          <w:b/>
          <w:sz w:val="22"/>
          <w:szCs w:val="22"/>
        </w:rPr>
        <w:t>,</w:t>
      </w:r>
      <w:r w:rsidR="00FB24FE" w:rsidRPr="00E11D9E">
        <w:rPr>
          <w:rFonts w:ascii="Arial Narrow" w:hAnsi="Arial Narrow" w:cs="Times New Roman"/>
          <w:sz w:val="22"/>
          <w:szCs w:val="22"/>
        </w:rPr>
        <w:t xml:space="preserve"> </w:t>
      </w:r>
      <w:r w:rsidR="008212E8" w:rsidRPr="00E11D9E">
        <w:rPr>
          <w:rFonts w:ascii="Arial Narrow" w:hAnsi="Arial Narrow" w:cs="Times New Roman"/>
          <w:sz w:val="22"/>
          <w:szCs w:val="22"/>
        </w:rPr>
        <w:t xml:space="preserve">w </w:t>
      </w:r>
      <w:proofErr w:type="gramStart"/>
      <w:r w:rsidR="008212E8" w:rsidRPr="00E11D9E">
        <w:rPr>
          <w:rFonts w:ascii="Arial Narrow" w:hAnsi="Arial Narrow" w:cs="Times New Roman"/>
          <w:sz w:val="22"/>
          <w:szCs w:val="22"/>
        </w:rPr>
        <w:t>przypadku</w:t>
      </w:r>
      <w:proofErr w:type="gramEnd"/>
      <w:r w:rsidR="008212E8" w:rsidRPr="00E11D9E">
        <w:rPr>
          <w:rFonts w:ascii="Arial Narrow" w:hAnsi="Arial Narrow" w:cs="Times New Roman"/>
          <w:sz w:val="22"/>
          <w:szCs w:val="22"/>
        </w:rPr>
        <w:t xml:space="preserve"> gdy Wykonawca powierza wykonanie części zamówienia podwykonawcy</w:t>
      </w:r>
    </w:p>
    <w:p w14:paraId="58A34450" w14:textId="2AEF993B" w:rsidR="00B53127" w:rsidRPr="00E11D9E" w:rsidRDefault="00FB24FE" w:rsidP="003D4E53">
      <w:pPr>
        <w:pStyle w:val="Akapitzlist"/>
        <w:spacing w:after="0" w:line="264" w:lineRule="auto"/>
        <w:contextualSpacing w:val="0"/>
        <w:jc w:val="both"/>
        <w:rPr>
          <w:rFonts w:ascii="Arial Narrow" w:hAnsi="Arial Narrow"/>
        </w:rPr>
      </w:pPr>
      <w:r w:rsidRPr="00E11D9E">
        <w:rPr>
          <w:rFonts w:ascii="Arial Narrow" w:hAnsi="Arial Narrow"/>
        </w:rPr>
        <w:t xml:space="preserve">sporządzone zgodnie ze wzorem określonym w załączniku nr 4 do SWZ. </w:t>
      </w:r>
      <w:r w:rsidR="009B2025" w:rsidRPr="00E11D9E">
        <w:rPr>
          <w:rFonts w:ascii="Arial Narrow" w:hAnsi="Arial Narrow"/>
        </w:rPr>
        <w:t xml:space="preserve">Każdy z podmiotów wymienionych w lit. a) – c) składa informację </w:t>
      </w:r>
      <w:proofErr w:type="gramStart"/>
      <w:r w:rsidR="00132528" w:rsidRPr="00E11D9E">
        <w:rPr>
          <w:rFonts w:ascii="Arial Narrow" w:hAnsi="Arial Narrow"/>
        </w:rPr>
        <w:t>odnośnie</w:t>
      </w:r>
      <w:proofErr w:type="gramEnd"/>
      <w:r w:rsidR="009B2025" w:rsidRPr="00E11D9E">
        <w:rPr>
          <w:rFonts w:ascii="Arial Narrow" w:hAnsi="Arial Narrow"/>
        </w:rPr>
        <w:t xml:space="preserve"> spełnienia warunków udział</w:t>
      </w:r>
      <w:r w:rsidR="00132528" w:rsidRPr="00E11D9E">
        <w:rPr>
          <w:rFonts w:ascii="Arial Narrow" w:hAnsi="Arial Narrow"/>
        </w:rPr>
        <w:t xml:space="preserve">u </w:t>
      </w:r>
      <w:r w:rsidR="000D36C4" w:rsidRPr="00E11D9E">
        <w:rPr>
          <w:rFonts w:ascii="Arial Narrow" w:hAnsi="Arial Narrow"/>
        </w:rPr>
        <w:t xml:space="preserve">odpowiednio </w:t>
      </w:r>
      <w:r w:rsidR="00132528" w:rsidRPr="00E11D9E">
        <w:rPr>
          <w:rFonts w:ascii="Arial Narrow" w:hAnsi="Arial Narrow"/>
        </w:rPr>
        <w:t>w</w:t>
      </w:r>
      <w:r w:rsidR="000D36C4" w:rsidRPr="00E11D9E">
        <w:rPr>
          <w:rFonts w:ascii="Arial Narrow" w:hAnsi="Arial Narrow"/>
        </w:rPr>
        <w:t> </w:t>
      </w:r>
      <w:r w:rsidR="00132528" w:rsidRPr="00E11D9E">
        <w:rPr>
          <w:rFonts w:ascii="Arial Narrow" w:hAnsi="Arial Narrow"/>
        </w:rPr>
        <w:t>zakresie</w:t>
      </w:r>
      <w:r w:rsidR="00705CF8" w:rsidRPr="00E11D9E">
        <w:rPr>
          <w:rFonts w:ascii="Arial Narrow" w:hAnsi="Arial Narrow"/>
        </w:rPr>
        <w:t>,</w:t>
      </w:r>
      <w:r w:rsidR="00132528" w:rsidRPr="00E11D9E">
        <w:rPr>
          <w:rFonts w:ascii="Arial Narrow" w:hAnsi="Arial Narrow"/>
        </w:rPr>
        <w:t xml:space="preserve"> </w:t>
      </w:r>
      <w:r w:rsidR="00705CF8" w:rsidRPr="00E11D9E">
        <w:rPr>
          <w:rFonts w:ascii="Arial Narrow" w:hAnsi="Arial Narrow"/>
        </w:rPr>
        <w:t>w</w:t>
      </w:r>
      <w:r w:rsidR="000D36C4" w:rsidRPr="00E11D9E">
        <w:rPr>
          <w:rFonts w:ascii="Arial Narrow" w:hAnsi="Arial Narrow"/>
        </w:rPr>
        <w:t xml:space="preserve"> </w:t>
      </w:r>
      <w:r w:rsidR="00705CF8" w:rsidRPr="00E11D9E">
        <w:rPr>
          <w:rFonts w:ascii="Arial Narrow" w:hAnsi="Arial Narrow"/>
        </w:rPr>
        <w:t>jakim każdy z nich wykazuje spełnienie warunków udziału w postępowaniu</w:t>
      </w:r>
      <w:r w:rsidR="000D36C4" w:rsidRPr="00E11D9E">
        <w:rPr>
          <w:rFonts w:ascii="Arial Narrow" w:hAnsi="Arial Narrow"/>
        </w:rPr>
        <w:t xml:space="preserve"> lub w jakim </w:t>
      </w:r>
      <w:r w:rsidR="009F1E15" w:rsidRPr="00E11D9E">
        <w:rPr>
          <w:rFonts w:ascii="Arial Narrow" w:hAnsi="Arial Narrow"/>
        </w:rPr>
        <w:t>W</w:t>
      </w:r>
      <w:r w:rsidR="000D36C4" w:rsidRPr="00E11D9E">
        <w:rPr>
          <w:rFonts w:ascii="Arial Narrow" w:hAnsi="Arial Narrow"/>
        </w:rPr>
        <w:t>ykona</w:t>
      </w:r>
      <w:r w:rsidR="003D4E53" w:rsidRPr="00E11D9E">
        <w:rPr>
          <w:rFonts w:ascii="Arial Narrow" w:hAnsi="Arial Narrow"/>
        </w:rPr>
        <w:t>wca powołuje się na jego zasoby</w:t>
      </w:r>
      <w:r w:rsidR="00B53127" w:rsidRPr="00E11D9E">
        <w:rPr>
          <w:rFonts w:ascii="Arial Narrow" w:hAnsi="Arial Narrow"/>
        </w:rPr>
        <w:t>.</w:t>
      </w:r>
    </w:p>
    <w:p w14:paraId="49C5DF17" w14:textId="457AE03E" w:rsidR="00140361" w:rsidRPr="00E11D9E" w:rsidRDefault="00140361" w:rsidP="00F80644">
      <w:pPr>
        <w:pStyle w:val="Textbody"/>
        <w:numPr>
          <w:ilvl w:val="0"/>
          <w:numId w:val="13"/>
        </w:numPr>
        <w:spacing w:after="40" w:line="264" w:lineRule="auto"/>
        <w:ind w:left="681" w:hanging="397"/>
        <w:jc w:val="both"/>
        <w:rPr>
          <w:rFonts w:ascii="Arial Narrow" w:hAnsi="Arial Narrow" w:cs="Times New Roman"/>
          <w:b/>
          <w:sz w:val="22"/>
          <w:szCs w:val="22"/>
        </w:rPr>
      </w:pPr>
      <w:r w:rsidRPr="00E11D9E">
        <w:rPr>
          <w:rFonts w:ascii="Arial Narrow" w:hAnsi="Arial Narrow" w:cs="Times New Roman"/>
          <w:b/>
          <w:sz w:val="22"/>
          <w:szCs w:val="22"/>
        </w:rPr>
        <w:t xml:space="preserve">Oświadczenie </w:t>
      </w:r>
      <w:r w:rsidR="009F1E15" w:rsidRPr="00E11D9E">
        <w:rPr>
          <w:rFonts w:ascii="Arial Narrow" w:hAnsi="Arial Narrow" w:cs="Times New Roman"/>
          <w:sz w:val="22"/>
          <w:szCs w:val="22"/>
        </w:rPr>
        <w:t>W</w:t>
      </w:r>
      <w:r w:rsidRPr="00E11D9E">
        <w:rPr>
          <w:rFonts w:ascii="Arial Narrow" w:hAnsi="Arial Narrow" w:cs="Times New Roman"/>
          <w:sz w:val="22"/>
          <w:szCs w:val="22"/>
        </w:rPr>
        <w:t>ykonawców wspólnie ubiegających się o udzielenie zamówienia, z którego będzie wynikać, któr</w:t>
      </w:r>
      <w:r w:rsidR="009F1E15" w:rsidRPr="00E11D9E">
        <w:rPr>
          <w:rFonts w:ascii="Arial Narrow" w:hAnsi="Arial Narrow" w:cs="Times New Roman"/>
          <w:sz w:val="22"/>
          <w:szCs w:val="22"/>
        </w:rPr>
        <w:t>e usługi wykonają poszczególni W</w:t>
      </w:r>
      <w:r w:rsidRPr="00E11D9E">
        <w:rPr>
          <w:rFonts w:ascii="Arial Narrow" w:hAnsi="Arial Narrow" w:cs="Times New Roman"/>
          <w:sz w:val="22"/>
          <w:szCs w:val="22"/>
        </w:rPr>
        <w:t>ykonawcy, o którym mo</w:t>
      </w:r>
      <w:r w:rsidR="00B27428" w:rsidRPr="00E11D9E">
        <w:rPr>
          <w:rFonts w:ascii="Arial Narrow" w:hAnsi="Arial Narrow" w:cs="Times New Roman"/>
          <w:sz w:val="22"/>
          <w:szCs w:val="22"/>
        </w:rPr>
        <w:t>wa w art. 117 ust. 4 ustawy Pzp.</w:t>
      </w:r>
    </w:p>
    <w:p w14:paraId="5410AF75" w14:textId="04591CAE" w:rsidR="004D1A0B" w:rsidRPr="00E11D9E" w:rsidRDefault="000615B6" w:rsidP="00F80644">
      <w:pPr>
        <w:pStyle w:val="Textbody"/>
        <w:numPr>
          <w:ilvl w:val="0"/>
          <w:numId w:val="13"/>
        </w:numPr>
        <w:spacing w:after="40" w:line="264" w:lineRule="auto"/>
        <w:ind w:left="681" w:hanging="397"/>
        <w:jc w:val="both"/>
        <w:rPr>
          <w:rFonts w:ascii="Arial Narrow" w:hAnsi="Arial Narrow" w:cs="Times New Roman"/>
          <w:b/>
          <w:sz w:val="22"/>
          <w:szCs w:val="22"/>
        </w:rPr>
      </w:pPr>
      <w:r w:rsidRPr="00E11D9E">
        <w:rPr>
          <w:rFonts w:ascii="Arial Narrow" w:hAnsi="Arial Narrow"/>
          <w:b/>
          <w:sz w:val="22"/>
          <w:szCs w:val="22"/>
        </w:rPr>
        <w:t>Zobowiązanie podmiotu udostępniającego zasoby</w:t>
      </w:r>
      <w:r w:rsidRPr="00E11D9E">
        <w:rPr>
          <w:rFonts w:ascii="Arial Narrow" w:hAnsi="Arial Narrow"/>
          <w:sz w:val="22"/>
          <w:szCs w:val="22"/>
        </w:rPr>
        <w:t>,</w:t>
      </w:r>
      <w:r w:rsidRPr="00E11D9E">
        <w:rPr>
          <w:rFonts w:ascii="Arial Narrow" w:hAnsi="Arial Narrow" w:cs="Times New Roman"/>
          <w:sz w:val="22"/>
          <w:szCs w:val="22"/>
        </w:rPr>
        <w:t xml:space="preserve"> o którym mowa w</w:t>
      </w:r>
      <w:r w:rsidR="00D20509" w:rsidRPr="00E11D9E">
        <w:rPr>
          <w:rFonts w:ascii="Arial Narrow" w:hAnsi="Arial Narrow" w:cs="Times New Roman"/>
          <w:sz w:val="22"/>
          <w:szCs w:val="22"/>
        </w:rPr>
        <w:t xml:space="preserve"> art. 118 ust. 3 ustawy Pzp </w:t>
      </w:r>
      <w:r w:rsidR="00D20509" w:rsidRPr="00E11D9E">
        <w:rPr>
          <w:rFonts w:ascii="Arial Narrow" w:hAnsi="Arial Narrow"/>
          <w:sz w:val="22"/>
          <w:szCs w:val="22"/>
        </w:rPr>
        <w:t>i</w:t>
      </w:r>
      <w:r w:rsidR="00667D97" w:rsidRPr="00E11D9E">
        <w:rPr>
          <w:rFonts w:ascii="Arial Narrow" w:hAnsi="Arial Narrow"/>
          <w:sz w:val="22"/>
          <w:szCs w:val="22"/>
        </w:rPr>
        <w:t> </w:t>
      </w:r>
      <w:r w:rsidR="00D20509" w:rsidRPr="00E11D9E">
        <w:rPr>
          <w:rFonts w:ascii="Arial Narrow" w:hAnsi="Arial Narrow"/>
          <w:sz w:val="22"/>
          <w:szCs w:val="22"/>
        </w:rPr>
        <w:t>w</w:t>
      </w:r>
      <w:r w:rsidR="00D20509" w:rsidRPr="00E11D9E">
        <w:rPr>
          <w:rFonts w:ascii="Arial Narrow" w:hAnsi="Arial Narrow" w:cs="Times New Roman"/>
          <w:sz w:val="22"/>
          <w:szCs w:val="22"/>
        </w:rPr>
        <w:t> </w:t>
      </w:r>
      <w:r w:rsidR="00667D97" w:rsidRPr="00E11D9E">
        <w:rPr>
          <w:rFonts w:ascii="Arial Narrow" w:hAnsi="Arial Narrow" w:cs="Times New Roman"/>
          <w:sz w:val="22"/>
          <w:szCs w:val="22"/>
        </w:rPr>
        <w:t>§ </w:t>
      </w:r>
      <w:r w:rsidRPr="00E11D9E">
        <w:rPr>
          <w:rFonts w:ascii="Arial Narrow" w:hAnsi="Arial Narrow" w:cs="Times New Roman"/>
          <w:sz w:val="22"/>
          <w:szCs w:val="22"/>
        </w:rPr>
        <w:t>1</w:t>
      </w:r>
      <w:r w:rsidR="00F96D2C" w:rsidRPr="00E11D9E">
        <w:rPr>
          <w:rFonts w:ascii="Arial Narrow" w:hAnsi="Arial Narrow" w:cs="Times New Roman"/>
          <w:sz w:val="22"/>
          <w:szCs w:val="22"/>
        </w:rPr>
        <w:t>5</w:t>
      </w:r>
      <w:r w:rsidRPr="00E11D9E">
        <w:rPr>
          <w:rFonts w:ascii="Arial Narrow" w:hAnsi="Arial Narrow" w:cs="Times New Roman"/>
          <w:sz w:val="22"/>
          <w:szCs w:val="22"/>
        </w:rPr>
        <w:t xml:space="preserve"> ust. 4 i 5 SWZ</w:t>
      </w:r>
      <w:r w:rsidR="00335210" w:rsidRPr="00E11D9E">
        <w:rPr>
          <w:rFonts w:ascii="Arial Narrow" w:hAnsi="Arial Narrow"/>
        </w:rPr>
        <w:t xml:space="preserve">, </w:t>
      </w:r>
      <w:r w:rsidR="00335210" w:rsidRPr="00E11D9E">
        <w:rPr>
          <w:rFonts w:ascii="Arial Narrow" w:hAnsi="Arial Narrow"/>
          <w:sz w:val="22"/>
          <w:szCs w:val="22"/>
        </w:rPr>
        <w:t xml:space="preserve">w </w:t>
      </w:r>
      <w:proofErr w:type="gramStart"/>
      <w:r w:rsidR="00335210" w:rsidRPr="00E11D9E">
        <w:rPr>
          <w:rFonts w:ascii="Arial Narrow" w:hAnsi="Arial Narrow"/>
          <w:sz w:val="22"/>
          <w:szCs w:val="22"/>
        </w:rPr>
        <w:t>przypadku</w:t>
      </w:r>
      <w:proofErr w:type="gramEnd"/>
      <w:r w:rsidR="00335210" w:rsidRPr="00E11D9E">
        <w:rPr>
          <w:rFonts w:ascii="Arial Narrow" w:hAnsi="Arial Narrow"/>
          <w:sz w:val="22"/>
          <w:szCs w:val="22"/>
        </w:rPr>
        <w:t xml:space="preserve"> gdy </w:t>
      </w:r>
      <w:r w:rsidR="009F1E15" w:rsidRPr="00E11D9E">
        <w:rPr>
          <w:rFonts w:ascii="Arial Narrow" w:hAnsi="Arial Narrow"/>
          <w:sz w:val="22"/>
          <w:szCs w:val="22"/>
        </w:rPr>
        <w:t>Wykonawca</w:t>
      </w:r>
      <w:r w:rsidR="00335210" w:rsidRPr="00E11D9E">
        <w:rPr>
          <w:rFonts w:ascii="Arial Narrow" w:hAnsi="Arial Narrow"/>
          <w:sz w:val="22"/>
          <w:szCs w:val="22"/>
        </w:rPr>
        <w:t xml:space="preserve"> będzie polegał na zdolnościach podmiotów udostępniających zasoby</w:t>
      </w:r>
      <w:r w:rsidR="00A316C6" w:rsidRPr="00E11D9E">
        <w:rPr>
          <w:rFonts w:ascii="Arial Narrow" w:eastAsiaTheme="minorHAnsi" w:hAnsi="Arial Narrow"/>
          <w:sz w:val="22"/>
          <w:szCs w:val="22"/>
        </w:rPr>
        <w:t>.</w:t>
      </w:r>
    </w:p>
    <w:p w14:paraId="0F092EB3" w14:textId="5FCE44E1" w:rsidR="005D319F" w:rsidRPr="00E11D9E" w:rsidRDefault="005D319F" w:rsidP="00F80644">
      <w:pPr>
        <w:pStyle w:val="Textbody"/>
        <w:numPr>
          <w:ilvl w:val="0"/>
          <w:numId w:val="13"/>
        </w:numPr>
        <w:spacing w:after="40" w:line="264" w:lineRule="auto"/>
        <w:ind w:left="681" w:hanging="397"/>
        <w:jc w:val="both"/>
        <w:rPr>
          <w:rFonts w:ascii="Arial Narrow" w:hAnsi="Arial Narrow" w:cs="Times New Roman"/>
          <w:sz w:val="22"/>
          <w:szCs w:val="22"/>
        </w:rPr>
      </w:pPr>
      <w:r w:rsidRPr="00E11D9E">
        <w:rPr>
          <w:rFonts w:ascii="Arial Narrow" w:hAnsi="Arial Narrow" w:cs="Times New Roman"/>
          <w:b/>
          <w:sz w:val="22"/>
          <w:szCs w:val="22"/>
        </w:rPr>
        <w:t>Pełnomocnictwa</w:t>
      </w:r>
      <w:r w:rsidRPr="00E11D9E">
        <w:rPr>
          <w:rFonts w:ascii="Arial Narrow" w:hAnsi="Arial Narrow" w:cs="Times New Roman"/>
          <w:sz w:val="22"/>
          <w:szCs w:val="22"/>
        </w:rPr>
        <w:t xml:space="preserve"> – o ile Wykonawca ustanawia pełnomocników do wykonywania czynności w postępowaniu. </w:t>
      </w:r>
    </w:p>
    <w:p w14:paraId="3E59D4C2" w14:textId="012ED16A" w:rsidR="00CC301C" w:rsidRPr="00E11D9E" w:rsidRDefault="00BF39CD" w:rsidP="00F80644">
      <w:pPr>
        <w:pStyle w:val="Textbody"/>
        <w:numPr>
          <w:ilvl w:val="0"/>
          <w:numId w:val="13"/>
        </w:numPr>
        <w:spacing w:after="40" w:line="264" w:lineRule="auto"/>
        <w:ind w:left="681" w:hanging="397"/>
        <w:jc w:val="both"/>
        <w:rPr>
          <w:rFonts w:ascii="Arial Narrow" w:hAnsi="Arial Narrow" w:cs="Times New Roman"/>
          <w:b/>
          <w:sz w:val="22"/>
          <w:szCs w:val="22"/>
        </w:rPr>
      </w:pPr>
      <w:r w:rsidRPr="00E11D9E">
        <w:rPr>
          <w:rFonts w:ascii="Arial Narrow" w:hAnsi="Arial Narrow"/>
          <w:b/>
          <w:sz w:val="22"/>
          <w:szCs w:val="22"/>
        </w:rPr>
        <w:t>Pełnomocnictwo</w:t>
      </w:r>
      <w:r w:rsidRPr="00E11D9E">
        <w:rPr>
          <w:rFonts w:ascii="Arial Narrow" w:hAnsi="Arial Narrow"/>
          <w:sz w:val="22"/>
          <w:szCs w:val="22"/>
        </w:rPr>
        <w:t xml:space="preserve"> </w:t>
      </w:r>
      <w:r w:rsidR="00F043A6" w:rsidRPr="00E11D9E">
        <w:rPr>
          <w:rFonts w:ascii="Arial Narrow" w:hAnsi="Arial Narrow"/>
          <w:sz w:val="22"/>
          <w:szCs w:val="22"/>
        </w:rPr>
        <w:t xml:space="preserve">do reprezentowania </w:t>
      </w:r>
      <w:r w:rsidR="00DD5AB5" w:rsidRPr="00E11D9E">
        <w:rPr>
          <w:rFonts w:ascii="Arial Narrow" w:hAnsi="Arial Narrow"/>
          <w:sz w:val="22"/>
          <w:szCs w:val="22"/>
        </w:rPr>
        <w:t xml:space="preserve">Wykonawców wspólnie ubiegających się udzielenie zamówienia </w:t>
      </w:r>
      <w:r w:rsidR="00F043A6" w:rsidRPr="00E11D9E">
        <w:rPr>
          <w:rFonts w:ascii="Arial Narrow" w:hAnsi="Arial Narrow"/>
          <w:sz w:val="22"/>
          <w:szCs w:val="22"/>
        </w:rPr>
        <w:t xml:space="preserve">w postępowaniu o udzielenie zamówienia albo </w:t>
      </w:r>
      <w:r w:rsidRPr="00E11D9E">
        <w:rPr>
          <w:rFonts w:ascii="Arial Narrow" w:hAnsi="Arial Narrow"/>
          <w:sz w:val="22"/>
          <w:szCs w:val="22"/>
        </w:rPr>
        <w:t>do r</w:t>
      </w:r>
      <w:r w:rsidR="00DD5AB5" w:rsidRPr="00E11D9E">
        <w:rPr>
          <w:rFonts w:ascii="Arial Narrow" w:hAnsi="Arial Narrow"/>
          <w:sz w:val="22"/>
          <w:szCs w:val="22"/>
        </w:rPr>
        <w:t>eprezentowania w postępowaniu i</w:t>
      </w:r>
      <w:r w:rsidR="007D0083" w:rsidRPr="00E11D9E">
        <w:rPr>
          <w:rFonts w:ascii="Arial Narrow" w:hAnsi="Arial Narrow"/>
          <w:sz w:val="22"/>
          <w:szCs w:val="22"/>
        </w:rPr>
        <w:t> </w:t>
      </w:r>
      <w:r w:rsidR="00F043A6" w:rsidRPr="00E11D9E">
        <w:rPr>
          <w:rFonts w:ascii="Arial Narrow" w:hAnsi="Arial Narrow"/>
          <w:sz w:val="22"/>
          <w:szCs w:val="22"/>
        </w:rPr>
        <w:t>zawarci</w:t>
      </w:r>
      <w:r w:rsidRPr="00E11D9E">
        <w:rPr>
          <w:rFonts w:ascii="Arial Narrow" w:hAnsi="Arial Narrow"/>
          <w:sz w:val="22"/>
          <w:szCs w:val="22"/>
        </w:rPr>
        <w:t>a</w:t>
      </w:r>
      <w:r w:rsidR="00F043A6" w:rsidRPr="00E11D9E">
        <w:rPr>
          <w:rFonts w:ascii="Arial Narrow" w:hAnsi="Arial Narrow"/>
          <w:sz w:val="22"/>
          <w:szCs w:val="22"/>
        </w:rPr>
        <w:t xml:space="preserve"> umowy w</w:t>
      </w:r>
      <w:r w:rsidR="00DD5AB5" w:rsidRPr="00E11D9E">
        <w:rPr>
          <w:rFonts w:ascii="Arial Narrow" w:hAnsi="Arial Narrow"/>
          <w:sz w:val="22"/>
          <w:szCs w:val="22"/>
        </w:rPr>
        <w:t xml:space="preserve"> sprawie zamówienia publicznego</w:t>
      </w:r>
      <w:r w:rsidR="00F043A6" w:rsidRPr="00E11D9E">
        <w:rPr>
          <w:rFonts w:ascii="Arial Narrow" w:hAnsi="Arial Narrow"/>
          <w:sz w:val="22"/>
          <w:szCs w:val="22"/>
        </w:rPr>
        <w:t xml:space="preserve"> </w:t>
      </w:r>
      <w:r w:rsidR="00DD5AB5" w:rsidRPr="00E11D9E">
        <w:rPr>
          <w:rFonts w:ascii="Arial Narrow" w:hAnsi="Arial Narrow"/>
          <w:sz w:val="22"/>
          <w:szCs w:val="22"/>
        </w:rPr>
        <w:t>– w przypadku, gdy ofertę składają Wykonawcy wspólnie ubiegający się o udzielenie zamówienia</w:t>
      </w:r>
      <w:r w:rsidR="00CC301C" w:rsidRPr="00E11D9E">
        <w:rPr>
          <w:rFonts w:ascii="Arial Narrow" w:hAnsi="Arial Narrow"/>
          <w:sz w:val="22"/>
          <w:szCs w:val="22"/>
        </w:rPr>
        <w:t xml:space="preserve"> zgodnie z art. 58 ustawy Pzp</w:t>
      </w:r>
      <w:r w:rsidR="00DD5AB5" w:rsidRPr="00E11D9E">
        <w:rPr>
          <w:rFonts w:ascii="Arial Narrow" w:hAnsi="Arial Narrow"/>
          <w:sz w:val="22"/>
          <w:szCs w:val="22"/>
        </w:rPr>
        <w:t xml:space="preserve">. </w:t>
      </w:r>
      <w:r w:rsidR="00661EFC" w:rsidRPr="00E11D9E">
        <w:rPr>
          <w:rFonts w:ascii="Arial Narrow" w:hAnsi="Arial Narrow"/>
          <w:sz w:val="22"/>
          <w:szCs w:val="22"/>
        </w:rPr>
        <w:t>Wszelka korespondencja prowadzona będzie z Pełnomocnikiem.</w:t>
      </w:r>
      <w:r w:rsidR="00CC301C" w:rsidRPr="00E11D9E">
        <w:rPr>
          <w:rFonts w:ascii="Arial Narrow" w:hAnsi="Arial Narrow" w:cs="Times New Roman"/>
          <w:b/>
          <w:sz w:val="22"/>
          <w:szCs w:val="22"/>
        </w:rPr>
        <w:t xml:space="preserve"> </w:t>
      </w:r>
    </w:p>
    <w:p w14:paraId="0403184F" w14:textId="69185191" w:rsidR="00661EFC" w:rsidRPr="00E11D9E" w:rsidRDefault="00CC301C" w:rsidP="00F80644">
      <w:pPr>
        <w:pStyle w:val="Textbody"/>
        <w:numPr>
          <w:ilvl w:val="0"/>
          <w:numId w:val="13"/>
        </w:numPr>
        <w:spacing w:after="40" w:line="264" w:lineRule="auto"/>
        <w:ind w:left="681" w:hanging="397"/>
        <w:jc w:val="both"/>
        <w:rPr>
          <w:rFonts w:ascii="Arial Narrow" w:hAnsi="Arial Narrow" w:cs="Times New Roman"/>
          <w:b/>
          <w:sz w:val="22"/>
          <w:szCs w:val="22"/>
        </w:rPr>
      </w:pPr>
      <w:r w:rsidRPr="00E11D9E">
        <w:rPr>
          <w:rFonts w:ascii="Arial Narrow" w:hAnsi="Arial Narrow" w:cs="Times New Roman"/>
          <w:b/>
          <w:sz w:val="22"/>
          <w:szCs w:val="22"/>
        </w:rPr>
        <w:t xml:space="preserve">Dokumenty potwierdzające umocowanie do reprezentowania </w:t>
      </w:r>
      <w:r w:rsidRPr="00E11D9E">
        <w:rPr>
          <w:rFonts w:ascii="Arial Narrow" w:hAnsi="Arial Narrow"/>
          <w:sz w:val="22"/>
          <w:szCs w:val="22"/>
        </w:rPr>
        <w:t>odpowiednio wykonawcy, wykonawców wspólnie ubiegających się o udzielenie zamówienia publicznego, podmiotu udostępniającego zasoby</w:t>
      </w:r>
      <w:r w:rsidR="00395A5D" w:rsidRPr="00E11D9E">
        <w:rPr>
          <w:rFonts w:ascii="Arial Narrow" w:hAnsi="Arial Narrow"/>
          <w:sz w:val="22"/>
          <w:szCs w:val="22"/>
        </w:rPr>
        <w:t>, wystawione przez upoważnione podmioty inne niż wykonawca, wykonawca wspólnie ubiegający się o udzielenie zamówienia, podmiot udostępniający zasoby</w:t>
      </w:r>
      <w:r w:rsidRPr="00E11D9E">
        <w:rPr>
          <w:rFonts w:ascii="Arial Narrow" w:hAnsi="Arial Narrow"/>
          <w:sz w:val="22"/>
          <w:szCs w:val="22"/>
        </w:rPr>
        <w:t xml:space="preserve">. </w:t>
      </w:r>
    </w:p>
    <w:p w14:paraId="6971C9C9" w14:textId="58F1ED34" w:rsidR="00CA2AB6" w:rsidRPr="00E11D9E" w:rsidRDefault="004D1A0B" w:rsidP="00F80644">
      <w:pPr>
        <w:pStyle w:val="Textbody"/>
        <w:numPr>
          <w:ilvl w:val="0"/>
          <w:numId w:val="12"/>
        </w:numPr>
        <w:spacing w:after="60" w:line="264" w:lineRule="auto"/>
        <w:ind w:left="369" w:hanging="369"/>
        <w:jc w:val="both"/>
        <w:rPr>
          <w:rFonts w:ascii="Arial Narrow" w:hAnsi="Arial Narrow" w:cs="Times New Roman"/>
          <w:strike/>
          <w:sz w:val="22"/>
          <w:szCs w:val="22"/>
        </w:rPr>
      </w:pPr>
      <w:r w:rsidRPr="00E11D9E">
        <w:rPr>
          <w:rFonts w:ascii="Arial Narrow" w:eastAsiaTheme="minorHAnsi" w:hAnsi="Arial Narrow"/>
          <w:sz w:val="22"/>
          <w:szCs w:val="22"/>
          <w:lang w:eastAsia="en-US"/>
        </w:rPr>
        <w:t xml:space="preserve">Dokumenty, o których mowa </w:t>
      </w:r>
      <w:r w:rsidR="00395A5D" w:rsidRPr="00E11D9E">
        <w:rPr>
          <w:rFonts w:ascii="Arial Narrow" w:eastAsiaTheme="minorHAnsi" w:hAnsi="Arial Narrow"/>
          <w:sz w:val="22"/>
          <w:szCs w:val="22"/>
          <w:lang w:eastAsia="en-US"/>
        </w:rPr>
        <w:t xml:space="preserve">powyżej </w:t>
      </w:r>
      <w:r w:rsidRPr="00E11D9E">
        <w:rPr>
          <w:rFonts w:ascii="Arial Narrow" w:eastAsiaTheme="minorHAnsi" w:hAnsi="Arial Narrow"/>
          <w:sz w:val="22"/>
          <w:szCs w:val="22"/>
          <w:lang w:eastAsia="en-US"/>
        </w:rPr>
        <w:t xml:space="preserve">w ust. 1 </w:t>
      </w:r>
      <w:r w:rsidR="00CC301C" w:rsidRPr="00E11D9E">
        <w:rPr>
          <w:rFonts w:ascii="Arial Narrow" w:eastAsiaTheme="minorHAnsi" w:hAnsi="Arial Narrow"/>
          <w:sz w:val="22"/>
          <w:szCs w:val="22"/>
          <w:lang w:eastAsia="en-US"/>
        </w:rPr>
        <w:t xml:space="preserve">pkt 1, 2, 3, 4, 5 </w:t>
      </w:r>
      <w:r w:rsidR="006E0BCE" w:rsidRPr="00E11D9E">
        <w:rPr>
          <w:rFonts w:ascii="Arial Narrow" w:eastAsiaTheme="minorHAnsi" w:hAnsi="Arial Narrow"/>
          <w:sz w:val="22"/>
          <w:szCs w:val="22"/>
          <w:lang w:eastAsia="en-US"/>
        </w:rPr>
        <w:t xml:space="preserve">i </w:t>
      </w:r>
      <w:r w:rsidR="00CC301C" w:rsidRPr="00E11D9E">
        <w:rPr>
          <w:rFonts w:ascii="Arial Narrow" w:eastAsiaTheme="minorHAnsi" w:hAnsi="Arial Narrow"/>
          <w:sz w:val="22"/>
          <w:szCs w:val="22"/>
          <w:lang w:eastAsia="en-US"/>
        </w:rPr>
        <w:t xml:space="preserve">6 </w:t>
      </w:r>
      <w:r w:rsidR="00CA2AB6" w:rsidRPr="00E11D9E">
        <w:rPr>
          <w:rFonts w:ascii="Arial Narrow" w:eastAsiaTheme="minorHAnsi" w:hAnsi="Arial Narrow"/>
          <w:sz w:val="22"/>
          <w:szCs w:val="22"/>
          <w:lang w:eastAsia="en-US"/>
        </w:rPr>
        <w:t>czyli ofertę</w:t>
      </w:r>
      <w:r w:rsidR="0079741E" w:rsidRPr="00E11D9E">
        <w:rPr>
          <w:rFonts w:ascii="Arial Narrow" w:eastAsiaTheme="minorHAnsi" w:hAnsi="Arial Narrow"/>
          <w:sz w:val="22"/>
          <w:szCs w:val="22"/>
          <w:lang w:eastAsia="en-US"/>
        </w:rPr>
        <w:t xml:space="preserve"> (Formularz ofert</w:t>
      </w:r>
      <w:r w:rsidR="004F35DE" w:rsidRPr="00E11D9E">
        <w:rPr>
          <w:rFonts w:ascii="Arial Narrow" w:eastAsiaTheme="minorHAnsi" w:hAnsi="Arial Narrow"/>
          <w:sz w:val="22"/>
          <w:szCs w:val="22"/>
          <w:lang w:eastAsia="en-US"/>
        </w:rPr>
        <w:t>y</w:t>
      </w:r>
      <w:r w:rsidR="0079741E" w:rsidRPr="00E11D9E">
        <w:rPr>
          <w:rFonts w:ascii="Arial Narrow" w:eastAsiaTheme="minorHAnsi" w:hAnsi="Arial Narrow"/>
          <w:sz w:val="22"/>
          <w:szCs w:val="22"/>
          <w:lang w:eastAsia="en-US"/>
        </w:rPr>
        <w:t>)</w:t>
      </w:r>
      <w:r w:rsidR="00CA2AB6" w:rsidRPr="00E11D9E">
        <w:rPr>
          <w:rFonts w:ascii="Arial Narrow" w:eastAsiaTheme="minorHAnsi" w:hAnsi="Arial Narrow"/>
          <w:sz w:val="22"/>
          <w:szCs w:val="22"/>
          <w:lang w:eastAsia="en-US"/>
        </w:rPr>
        <w:t>, oświadczenia</w:t>
      </w:r>
      <w:r w:rsidR="0085748A" w:rsidRPr="00E11D9E">
        <w:rPr>
          <w:rFonts w:ascii="Arial Narrow" w:eastAsiaTheme="minorHAnsi" w:hAnsi="Arial Narrow"/>
          <w:sz w:val="22"/>
          <w:szCs w:val="22"/>
          <w:lang w:eastAsia="en-US"/>
        </w:rPr>
        <w:t xml:space="preserve"> o </w:t>
      </w:r>
      <w:r w:rsidR="006B57E1" w:rsidRPr="00E11D9E">
        <w:rPr>
          <w:rFonts w:ascii="Arial Narrow" w:eastAsiaTheme="minorHAnsi" w:hAnsi="Arial Narrow"/>
          <w:sz w:val="22"/>
          <w:szCs w:val="22"/>
          <w:lang w:eastAsia="en-US"/>
        </w:rPr>
        <w:t xml:space="preserve">niepodleganiu wykluczeniu </w:t>
      </w:r>
      <w:r w:rsidR="0079741E" w:rsidRPr="00E11D9E">
        <w:rPr>
          <w:rFonts w:ascii="Arial Narrow" w:eastAsiaTheme="minorHAnsi" w:hAnsi="Arial Narrow"/>
          <w:sz w:val="22"/>
          <w:szCs w:val="22"/>
          <w:lang w:eastAsia="en-US"/>
        </w:rPr>
        <w:t>i spełnieniu warunków udziału w </w:t>
      </w:r>
      <w:r w:rsidR="006B57E1" w:rsidRPr="00E11D9E">
        <w:rPr>
          <w:rFonts w:ascii="Arial Narrow" w:eastAsiaTheme="minorHAnsi" w:hAnsi="Arial Narrow"/>
          <w:sz w:val="22"/>
          <w:szCs w:val="22"/>
          <w:lang w:eastAsia="en-US"/>
        </w:rPr>
        <w:t>postępowaniu</w:t>
      </w:r>
      <w:r w:rsidR="00CA2AB6" w:rsidRPr="00E11D9E">
        <w:rPr>
          <w:rFonts w:ascii="Arial Narrow" w:eastAsiaTheme="minorHAnsi" w:hAnsi="Arial Narrow"/>
          <w:sz w:val="22"/>
          <w:szCs w:val="22"/>
          <w:lang w:eastAsia="en-US"/>
        </w:rPr>
        <w:t xml:space="preserve">, </w:t>
      </w:r>
      <w:r w:rsidR="006B57E1" w:rsidRPr="00E11D9E">
        <w:rPr>
          <w:rFonts w:ascii="Arial Narrow" w:eastAsiaTheme="minorHAnsi" w:hAnsi="Arial Narrow"/>
          <w:sz w:val="22"/>
          <w:szCs w:val="22"/>
          <w:lang w:eastAsia="en-US"/>
        </w:rPr>
        <w:t>oświadczenie wykonawców wspólnie ubiegających</w:t>
      </w:r>
      <w:r w:rsidR="0079741E" w:rsidRPr="00E11D9E">
        <w:rPr>
          <w:rFonts w:ascii="Arial Narrow" w:eastAsiaTheme="minorHAnsi" w:hAnsi="Arial Narrow"/>
          <w:sz w:val="22"/>
          <w:szCs w:val="22"/>
          <w:lang w:eastAsia="en-US"/>
        </w:rPr>
        <w:t xml:space="preserve"> się o udzielenie zamówienia, o </w:t>
      </w:r>
      <w:r w:rsidR="006B57E1" w:rsidRPr="00E11D9E">
        <w:rPr>
          <w:rFonts w:ascii="Arial Narrow" w:eastAsiaTheme="minorHAnsi" w:hAnsi="Arial Narrow"/>
          <w:sz w:val="22"/>
          <w:szCs w:val="22"/>
          <w:lang w:eastAsia="en-US"/>
        </w:rPr>
        <w:t xml:space="preserve">którym mowa w art. 117 ust. 4 ustawy Pzp, </w:t>
      </w:r>
      <w:r w:rsidR="00CA2AB6" w:rsidRPr="00E11D9E">
        <w:rPr>
          <w:rFonts w:ascii="Arial Narrow" w:eastAsiaTheme="minorHAnsi" w:hAnsi="Arial Narrow"/>
          <w:sz w:val="22"/>
          <w:szCs w:val="22"/>
          <w:lang w:eastAsia="en-US"/>
        </w:rPr>
        <w:t xml:space="preserve">zobowiązanie podmiotu udostępniającego zasoby, pełnomocnictwa </w:t>
      </w:r>
      <w:r w:rsidR="003C5C83" w:rsidRPr="00E11D9E">
        <w:rPr>
          <w:rFonts w:ascii="Arial Narrow" w:eastAsiaTheme="minorHAnsi" w:hAnsi="Arial Narrow"/>
          <w:sz w:val="22"/>
          <w:szCs w:val="22"/>
          <w:lang w:eastAsia="en-US"/>
        </w:rPr>
        <w:t>sporządza</w:t>
      </w:r>
      <w:r w:rsidR="00F511D9" w:rsidRPr="00E11D9E">
        <w:rPr>
          <w:rFonts w:ascii="Arial Narrow" w:eastAsiaTheme="minorHAnsi" w:hAnsi="Arial Narrow"/>
          <w:sz w:val="22"/>
          <w:szCs w:val="22"/>
          <w:lang w:eastAsia="en-US"/>
        </w:rPr>
        <w:t xml:space="preserve"> się</w:t>
      </w:r>
      <w:r w:rsidR="00766444" w:rsidRPr="00E11D9E">
        <w:rPr>
          <w:rFonts w:ascii="Arial Narrow" w:eastAsiaTheme="minorHAnsi" w:hAnsi="Arial Narrow"/>
          <w:sz w:val="22"/>
          <w:szCs w:val="22"/>
          <w:lang w:eastAsia="en-US"/>
        </w:rPr>
        <w:t xml:space="preserve"> </w:t>
      </w:r>
      <w:r w:rsidR="00CC301C" w:rsidRPr="00E11D9E">
        <w:rPr>
          <w:rFonts w:ascii="Arial Narrow" w:eastAsiaTheme="minorHAnsi" w:hAnsi="Arial Narrow"/>
          <w:sz w:val="22"/>
          <w:szCs w:val="22"/>
          <w:lang w:eastAsia="en-US"/>
        </w:rPr>
        <w:t>w</w:t>
      </w:r>
      <w:r w:rsidR="00F511D9" w:rsidRPr="00E11D9E">
        <w:rPr>
          <w:rFonts w:ascii="Arial Narrow" w:eastAsiaTheme="minorHAnsi" w:hAnsi="Arial Narrow"/>
          <w:sz w:val="22"/>
          <w:szCs w:val="22"/>
          <w:lang w:eastAsia="en-US"/>
        </w:rPr>
        <w:t xml:space="preserve"> </w:t>
      </w:r>
      <w:r w:rsidR="00766444" w:rsidRPr="00E11D9E">
        <w:rPr>
          <w:rFonts w:ascii="Arial Narrow" w:eastAsiaTheme="minorHAnsi" w:hAnsi="Arial Narrow"/>
          <w:sz w:val="22"/>
          <w:szCs w:val="22"/>
          <w:lang w:eastAsia="en-US"/>
        </w:rPr>
        <w:t>postaci elektronicznej</w:t>
      </w:r>
      <w:r w:rsidR="00766444" w:rsidRPr="00E11D9E">
        <w:rPr>
          <w:rFonts w:ascii="Arial Narrow" w:eastAsia="Calibri" w:hAnsi="Arial Narrow"/>
          <w:sz w:val="22"/>
          <w:szCs w:val="22"/>
          <w:lang w:eastAsia="en-US"/>
        </w:rPr>
        <w:t xml:space="preserve"> </w:t>
      </w:r>
      <w:r w:rsidR="00F511D9" w:rsidRPr="00E11D9E">
        <w:rPr>
          <w:rFonts w:ascii="Arial Narrow" w:hAnsi="Arial Narrow"/>
          <w:sz w:val="22"/>
          <w:szCs w:val="22"/>
        </w:rPr>
        <w:t>w </w:t>
      </w:r>
      <w:r w:rsidR="00766444" w:rsidRPr="00E11D9E">
        <w:rPr>
          <w:rFonts w:ascii="Arial Narrow" w:hAnsi="Arial Narrow"/>
          <w:sz w:val="22"/>
          <w:szCs w:val="22"/>
        </w:rPr>
        <w:t>format</w:t>
      </w:r>
      <w:r w:rsidR="00F511D9" w:rsidRPr="00E11D9E">
        <w:rPr>
          <w:rFonts w:ascii="Arial Narrow" w:hAnsi="Arial Narrow"/>
          <w:sz w:val="22"/>
          <w:szCs w:val="22"/>
        </w:rPr>
        <w:t>ach</w:t>
      </w:r>
      <w:r w:rsidR="00766444" w:rsidRPr="00E11D9E">
        <w:rPr>
          <w:rFonts w:ascii="Arial Narrow" w:eastAsia="Calibri" w:hAnsi="Arial Narrow"/>
          <w:sz w:val="22"/>
          <w:szCs w:val="22"/>
          <w:lang w:eastAsia="en-US"/>
        </w:rPr>
        <w:t xml:space="preserve"> danych</w:t>
      </w:r>
      <w:r w:rsidR="00766444" w:rsidRPr="00E11D9E">
        <w:rPr>
          <w:rFonts w:ascii="Arial Narrow" w:hAnsi="Arial Narrow"/>
          <w:sz w:val="22"/>
          <w:szCs w:val="22"/>
        </w:rPr>
        <w:t xml:space="preserve"> </w:t>
      </w:r>
      <w:r w:rsidR="00CC301C" w:rsidRPr="00E11D9E">
        <w:rPr>
          <w:rFonts w:ascii="Arial Narrow" w:hAnsi="Arial Narrow"/>
          <w:sz w:val="22"/>
          <w:szCs w:val="22"/>
        </w:rPr>
        <w:t>określonych w przepisach wydanych na podstawie art. 18 us</w:t>
      </w:r>
      <w:r w:rsidR="00253D32" w:rsidRPr="00E11D9E">
        <w:rPr>
          <w:rFonts w:ascii="Arial Narrow" w:hAnsi="Arial Narrow"/>
          <w:sz w:val="22"/>
          <w:szCs w:val="22"/>
        </w:rPr>
        <w:t>tawy o </w:t>
      </w:r>
      <w:r w:rsidR="00CC301C" w:rsidRPr="00E11D9E">
        <w:rPr>
          <w:rFonts w:ascii="Arial Narrow" w:hAnsi="Arial Narrow"/>
          <w:sz w:val="22"/>
          <w:szCs w:val="22"/>
        </w:rPr>
        <w:t>informatyzacji działalności podmiotów publiczn</w:t>
      </w:r>
      <w:r w:rsidR="00CD20A0" w:rsidRPr="00E11D9E">
        <w:rPr>
          <w:rFonts w:ascii="Arial Narrow" w:hAnsi="Arial Narrow"/>
          <w:sz w:val="22"/>
          <w:szCs w:val="22"/>
        </w:rPr>
        <w:t>ych</w:t>
      </w:r>
      <w:r w:rsidR="00CC301C" w:rsidRPr="00E11D9E">
        <w:rPr>
          <w:rFonts w:ascii="Arial Narrow" w:hAnsi="Arial Narrow"/>
          <w:sz w:val="22"/>
          <w:szCs w:val="22"/>
        </w:rPr>
        <w:t>,</w:t>
      </w:r>
      <w:r w:rsidR="00766444" w:rsidRPr="00E11D9E">
        <w:rPr>
          <w:rFonts w:ascii="Arial Narrow" w:eastAsiaTheme="minorHAnsi" w:hAnsi="Arial Narrow"/>
          <w:sz w:val="22"/>
          <w:szCs w:val="22"/>
          <w:lang w:eastAsia="en-US"/>
        </w:rPr>
        <w:t xml:space="preserve"> </w:t>
      </w:r>
      <w:r w:rsidR="0088780B" w:rsidRPr="00E11D9E">
        <w:rPr>
          <w:rFonts w:ascii="Arial Narrow" w:eastAsiaTheme="minorHAnsi" w:hAnsi="Arial Narrow"/>
          <w:sz w:val="22"/>
          <w:szCs w:val="22"/>
          <w:lang w:eastAsia="en-US"/>
        </w:rPr>
        <w:t>np. w </w:t>
      </w:r>
      <w:r w:rsidR="00F511D9" w:rsidRPr="00E11D9E">
        <w:rPr>
          <w:rFonts w:ascii="Arial Narrow" w:eastAsiaTheme="minorHAnsi" w:hAnsi="Arial Narrow"/>
          <w:sz w:val="22"/>
          <w:szCs w:val="22"/>
          <w:lang w:eastAsia="en-US"/>
        </w:rPr>
        <w:t xml:space="preserve">formie plików: </w:t>
      </w:r>
      <w:r w:rsidR="0025201A" w:rsidRPr="00E11D9E">
        <w:rPr>
          <w:rFonts w:ascii="Arial Narrow" w:eastAsiaTheme="minorHAnsi" w:hAnsi="Arial Narrow"/>
          <w:sz w:val="22"/>
          <w:szCs w:val="22"/>
          <w:lang w:eastAsia="en-US"/>
        </w:rPr>
        <w:t>.pdf, .</w:t>
      </w:r>
      <w:proofErr w:type="spellStart"/>
      <w:r w:rsidR="0025201A" w:rsidRPr="00E11D9E">
        <w:rPr>
          <w:rFonts w:ascii="Arial Narrow" w:eastAsiaTheme="minorHAnsi" w:hAnsi="Arial Narrow"/>
          <w:sz w:val="22"/>
          <w:szCs w:val="22"/>
          <w:lang w:eastAsia="en-US"/>
        </w:rPr>
        <w:t>doc</w:t>
      </w:r>
      <w:proofErr w:type="spellEnd"/>
      <w:r w:rsidR="0025201A" w:rsidRPr="00E11D9E">
        <w:rPr>
          <w:rFonts w:ascii="Arial Narrow" w:eastAsiaTheme="minorHAnsi" w:hAnsi="Arial Narrow"/>
          <w:sz w:val="22"/>
          <w:szCs w:val="22"/>
          <w:lang w:eastAsia="en-US"/>
        </w:rPr>
        <w:t>, .</w:t>
      </w:r>
      <w:proofErr w:type="spellStart"/>
      <w:r w:rsidR="0025201A" w:rsidRPr="00E11D9E">
        <w:rPr>
          <w:rFonts w:ascii="Arial Narrow" w:eastAsiaTheme="minorHAnsi" w:hAnsi="Arial Narrow"/>
          <w:sz w:val="22"/>
          <w:szCs w:val="22"/>
          <w:lang w:eastAsia="en-US"/>
        </w:rPr>
        <w:t>docx</w:t>
      </w:r>
      <w:proofErr w:type="spellEnd"/>
      <w:r w:rsidR="0025201A" w:rsidRPr="00E11D9E">
        <w:rPr>
          <w:rFonts w:ascii="Arial Narrow" w:eastAsiaTheme="minorHAnsi" w:hAnsi="Arial Narrow"/>
          <w:sz w:val="22"/>
          <w:szCs w:val="22"/>
          <w:lang w:eastAsia="en-US"/>
        </w:rPr>
        <w:t xml:space="preserve">, </w:t>
      </w:r>
      <w:r w:rsidR="00CA2AB6" w:rsidRPr="00E11D9E">
        <w:rPr>
          <w:rFonts w:ascii="Arial Narrow" w:eastAsiaTheme="minorHAnsi" w:hAnsi="Arial Narrow"/>
          <w:sz w:val="22"/>
          <w:szCs w:val="22"/>
          <w:lang w:eastAsia="en-US"/>
        </w:rPr>
        <w:t>.</w:t>
      </w:r>
      <w:r w:rsidR="00B55108" w:rsidRPr="00E11D9E">
        <w:rPr>
          <w:rFonts w:ascii="Arial Narrow" w:eastAsiaTheme="minorHAnsi" w:hAnsi="Arial Narrow"/>
          <w:sz w:val="22"/>
          <w:szCs w:val="22"/>
          <w:lang w:eastAsia="en-US"/>
        </w:rPr>
        <w:t xml:space="preserve">txt, .rtf, </w:t>
      </w:r>
      <w:r w:rsidR="00F511D9" w:rsidRPr="00E11D9E">
        <w:rPr>
          <w:rFonts w:ascii="Arial Narrow" w:eastAsiaTheme="minorHAnsi" w:hAnsi="Arial Narrow"/>
          <w:sz w:val="22"/>
          <w:szCs w:val="22"/>
          <w:lang w:eastAsia="en-US"/>
        </w:rPr>
        <w:t>.</w:t>
      </w:r>
      <w:proofErr w:type="spellStart"/>
      <w:r w:rsidR="00F511D9" w:rsidRPr="00E11D9E">
        <w:rPr>
          <w:rFonts w:ascii="Arial Narrow" w:eastAsiaTheme="minorHAnsi" w:hAnsi="Arial Narrow"/>
          <w:sz w:val="22"/>
          <w:szCs w:val="22"/>
          <w:lang w:eastAsia="en-US"/>
        </w:rPr>
        <w:t>xps</w:t>
      </w:r>
      <w:proofErr w:type="spellEnd"/>
      <w:r w:rsidR="00F511D9" w:rsidRPr="00E11D9E">
        <w:rPr>
          <w:rFonts w:ascii="Arial Narrow" w:eastAsiaTheme="minorHAnsi" w:hAnsi="Arial Narrow"/>
          <w:sz w:val="22"/>
          <w:szCs w:val="22"/>
          <w:lang w:eastAsia="en-US"/>
        </w:rPr>
        <w:t>, .</w:t>
      </w:r>
      <w:proofErr w:type="spellStart"/>
      <w:r w:rsidR="00F511D9" w:rsidRPr="00E11D9E">
        <w:rPr>
          <w:rFonts w:ascii="Arial Narrow" w:eastAsiaTheme="minorHAnsi" w:hAnsi="Arial Narrow"/>
          <w:sz w:val="22"/>
          <w:szCs w:val="22"/>
          <w:lang w:eastAsia="en-US"/>
        </w:rPr>
        <w:t>odt</w:t>
      </w:r>
      <w:proofErr w:type="spellEnd"/>
      <w:r w:rsidR="00C31271" w:rsidRPr="00E11D9E">
        <w:rPr>
          <w:rFonts w:ascii="Arial Narrow" w:eastAsiaTheme="minorHAnsi" w:hAnsi="Arial Narrow"/>
          <w:sz w:val="22"/>
          <w:szCs w:val="22"/>
          <w:lang w:eastAsia="en-US"/>
        </w:rPr>
        <w:t>.</w:t>
      </w:r>
      <w:r w:rsidR="0025201A" w:rsidRPr="00E11D9E">
        <w:rPr>
          <w:rFonts w:ascii="Arial Narrow" w:eastAsiaTheme="minorHAnsi" w:hAnsi="Arial Narrow"/>
          <w:sz w:val="22"/>
          <w:szCs w:val="22"/>
          <w:lang w:eastAsia="en-US"/>
        </w:rPr>
        <w:t xml:space="preserve"> </w:t>
      </w:r>
      <w:proofErr w:type="spellStart"/>
      <w:r w:rsidR="0025201A" w:rsidRPr="00E11D9E">
        <w:rPr>
          <w:rFonts w:ascii="Arial Narrow" w:eastAsiaTheme="minorHAnsi" w:hAnsi="Arial Narrow"/>
          <w:sz w:val="22"/>
          <w:szCs w:val="22"/>
          <w:lang w:eastAsia="en-US"/>
        </w:rPr>
        <w:t>Zamawiący</w:t>
      </w:r>
      <w:proofErr w:type="spellEnd"/>
      <w:r w:rsidR="0025201A" w:rsidRPr="00E11D9E">
        <w:rPr>
          <w:rFonts w:ascii="Arial Narrow" w:eastAsiaTheme="minorHAnsi" w:hAnsi="Arial Narrow"/>
          <w:sz w:val="22"/>
          <w:szCs w:val="22"/>
          <w:lang w:eastAsia="en-US"/>
        </w:rPr>
        <w:t xml:space="preserve"> zaleca przesyłanie plików w formacie .pdf.</w:t>
      </w:r>
    </w:p>
    <w:p w14:paraId="627B8EB2" w14:textId="4433D401" w:rsidR="00766444" w:rsidRPr="00E11D9E" w:rsidRDefault="00CA2AB6" w:rsidP="00FE2A93">
      <w:pPr>
        <w:pStyle w:val="Textbody"/>
        <w:numPr>
          <w:ilvl w:val="0"/>
          <w:numId w:val="12"/>
        </w:numPr>
        <w:spacing w:after="0" w:line="264" w:lineRule="auto"/>
        <w:ind w:left="369" w:hanging="369"/>
        <w:jc w:val="both"/>
        <w:rPr>
          <w:rFonts w:ascii="Arial Narrow" w:hAnsi="Arial Narrow" w:cs="Times New Roman"/>
          <w:strike/>
          <w:sz w:val="22"/>
          <w:szCs w:val="22"/>
        </w:rPr>
      </w:pPr>
      <w:r w:rsidRPr="00E11D9E">
        <w:rPr>
          <w:rFonts w:ascii="Arial Narrow" w:eastAsiaTheme="minorHAnsi" w:hAnsi="Arial Narrow"/>
          <w:sz w:val="22"/>
          <w:szCs w:val="22"/>
          <w:lang w:eastAsia="en-US"/>
        </w:rPr>
        <w:t xml:space="preserve">Ofertę i oświadczenia, o których mowa w art. 125 ust. </w:t>
      </w:r>
      <w:proofErr w:type="gramStart"/>
      <w:r w:rsidRPr="00E11D9E">
        <w:rPr>
          <w:rFonts w:ascii="Arial Narrow" w:eastAsiaTheme="minorHAnsi" w:hAnsi="Arial Narrow"/>
          <w:sz w:val="22"/>
          <w:szCs w:val="22"/>
          <w:lang w:eastAsia="en-US"/>
        </w:rPr>
        <w:t>1  ustawy</w:t>
      </w:r>
      <w:proofErr w:type="gramEnd"/>
      <w:r w:rsidRPr="00E11D9E">
        <w:rPr>
          <w:rFonts w:ascii="Arial Narrow" w:eastAsiaTheme="minorHAnsi" w:hAnsi="Arial Narrow"/>
          <w:sz w:val="22"/>
          <w:szCs w:val="22"/>
          <w:lang w:eastAsia="en-US"/>
        </w:rPr>
        <w:t xml:space="preserve"> Pzp</w:t>
      </w:r>
      <w:r w:rsidRPr="00E11D9E">
        <w:rPr>
          <w:rFonts w:ascii="Arial Narrow" w:hAnsi="Arial Narrow" w:cs="Times New Roman"/>
          <w:sz w:val="22"/>
          <w:szCs w:val="22"/>
        </w:rPr>
        <w:t xml:space="preserve"> i</w:t>
      </w:r>
      <w:r w:rsidRPr="00E11D9E">
        <w:rPr>
          <w:rFonts w:ascii="Arial Narrow" w:hAnsi="Arial Narrow" w:cs="Times New Roman"/>
          <w:strike/>
          <w:sz w:val="22"/>
          <w:szCs w:val="22"/>
        </w:rPr>
        <w:t xml:space="preserve"> </w:t>
      </w:r>
      <w:r w:rsidR="00B55108" w:rsidRPr="00E11D9E">
        <w:rPr>
          <w:rFonts w:ascii="Arial Narrow" w:eastAsiaTheme="minorHAnsi" w:hAnsi="Arial Narrow"/>
          <w:sz w:val="22"/>
          <w:szCs w:val="22"/>
          <w:lang w:eastAsia="en-US"/>
        </w:rPr>
        <w:t>składa się</w:t>
      </w:r>
      <w:r w:rsidRPr="00E11D9E">
        <w:rPr>
          <w:rFonts w:ascii="Arial Narrow" w:eastAsiaTheme="minorHAnsi" w:hAnsi="Arial Narrow"/>
          <w:sz w:val="22"/>
          <w:szCs w:val="22"/>
          <w:lang w:eastAsia="en-US"/>
        </w:rPr>
        <w:t>,</w:t>
      </w:r>
      <w:r w:rsidR="00B55108" w:rsidRPr="00E11D9E">
        <w:rPr>
          <w:rFonts w:ascii="Arial Narrow" w:eastAsiaTheme="minorHAnsi" w:hAnsi="Arial Narrow"/>
          <w:sz w:val="22"/>
          <w:szCs w:val="22"/>
          <w:lang w:eastAsia="en-US"/>
        </w:rPr>
        <w:t xml:space="preserve"> pod rygorem nieważności</w:t>
      </w:r>
      <w:r w:rsidRPr="00E11D9E">
        <w:rPr>
          <w:rFonts w:ascii="Arial Narrow" w:eastAsiaTheme="minorHAnsi" w:hAnsi="Arial Narrow"/>
          <w:sz w:val="22"/>
          <w:szCs w:val="22"/>
          <w:lang w:eastAsia="en-US"/>
        </w:rPr>
        <w:t>,</w:t>
      </w:r>
      <w:r w:rsidR="00B55108" w:rsidRPr="00E11D9E">
        <w:rPr>
          <w:rFonts w:ascii="Arial Narrow" w:eastAsiaTheme="minorHAnsi" w:hAnsi="Arial Narrow"/>
          <w:sz w:val="22"/>
          <w:szCs w:val="22"/>
          <w:lang w:eastAsia="en-US"/>
        </w:rPr>
        <w:t xml:space="preserve"> w formie elektronicznej lub w postaci elektronicznej </w:t>
      </w:r>
      <w:r w:rsidRPr="00E11D9E">
        <w:rPr>
          <w:rFonts w:ascii="Arial Narrow" w:eastAsiaTheme="minorHAnsi" w:hAnsi="Arial Narrow"/>
          <w:sz w:val="22"/>
          <w:szCs w:val="22"/>
          <w:lang w:eastAsia="en-US"/>
        </w:rPr>
        <w:t>opatrzonej podpisem zaufanym lub podpisem osobistym.</w:t>
      </w:r>
      <w:r w:rsidR="00E4133C" w:rsidRPr="00E11D9E">
        <w:rPr>
          <w:rFonts w:ascii="Arial Narrow" w:eastAsiaTheme="minorHAnsi" w:hAnsi="Arial Narrow"/>
          <w:sz w:val="22"/>
          <w:szCs w:val="22"/>
          <w:lang w:eastAsia="en-US"/>
        </w:rPr>
        <w:t xml:space="preserve"> Zamawiają</w:t>
      </w:r>
      <w:r w:rsidR="00A3407B" w:rsidRPr="00E11D9E">
        <w:rPr>
          <w:rFonts w:ascii="Arial Narrow" w:eastAsiaTheme="minorHAnsi" w:hAnsi="Arial Narrow"/>
          <w:sz w:val="22"/>
          <w:szCs w:val="22"/>
          <w:lang w:eastAsia="en-US"/>
        </w:rPr>
        <w:t>cy dołącza link ze strony inter</w:t>
      </w:r>
      <w:r w:rsidR="00E4133C" w:rsidRPr="00E11D9E">
        <w:rPr>
          <w:rFonts w:ascii="Arial Narrow" w:eastAsiaTheme="minorHAnsi" w:hAnsi="Arial Narrow"/>
          <w:sz w:val="22"/>
          <w:szCs w:val="22"/>
          <w:lang w:eastAsia="en-US"/>
        </w:rPr>
        <w:t xml:space="preserve">netowej UPZ zawierający opinię </w:t>
      </w:r>
      <w:proofErr w:type="spellStart"/>
      <w:r w:rsidR="00E4133C" w:rsidRPr="00E11D9E">
        <w:rPr>
          <w:rFonts w:ascii="Arial Narrow" w:eastAsiaTheme="minorHAnsi" w:hAnsi="Arial Narrow"/>
          <w:sz w:val="22"/>
          <w:szCs w:val="22"/>
          <w:lang w:eastAsia="en-US"/>
        </w:rPr>
        <w:t>pt</w:t>
      </w:r>
      <w:proofErr w:type="spellEnd"/>
      <w:r w:rsidR="00E4133C" w:rsidRPr="00E11D9E">
        <w:rPr>
          <w:rFonts w:ascii="Arial Narrow" w:eastAsiaTheme="minorHAnsi" w:hAnsi="Arial Narrow"/>
          <w:sz w:val="22"/>
          <w:szCs w:val="22"/>
          <w:lang w:eastAsia="en-US"/>
        </w:rPr>
        <w:t xml:space="preserve"> </w:t>
      </w:r>
      <w:r w:rsidR="00E4133C" w:rsidRPr="00E11D9E">
        <w:rPr>
          <w:rFonts w:ascii="Arial Narrow" w:hAnsi="Arial Narrow"/>
          <w:i/>
          <w:sz w:val="22"/>
          <w:szCs w:val="22"/>
        </w:rPr>
        <w:t>Jak należy podpisać ofertę w postaci elektronicznej</w:t>
      </w:r>
      <w:r w:rsidR="00E4133C" w:rsidRPr="00E11D9E">
        <w:rPr>
          <w:rFonts w:ascii="Arial Narrow" w:hAnsi="Arial Narrow"/>
          <w:sz w:val="22"/>
          <w:szCs w:val="22"/>
        </w:rPr>
        <w:t>”</w:t>
      </w:r>
    </w:p>
    <w:p w14:paraId="7000B54F" w14:textId="5E895291" w:rsidR="00E4133C" w:rsidRPr="00E11D9E" w:rsidRDefault="00CF2917" w:rsidP="00E4133C">
      <w:pPr>
        <w:pStyle w:val="Textbody"/>
        <w:spacing w:after="60" w:line="264" w:lineRule="auto"/>
        <w:ind w:left="369"/>
        <w:jc w:val="both"/>
        <w:rPr>
          <w:rFonts w:ascii="Arial Narrow" w:eastAsia="Times New Roman" w:hAnsi="Arial Narrow"/>
          <w:sz w:val="22"/>
          <w:szCs w:val="22"/>
        </w:rPr>
      </w:pPr>
      <w:hyperlink r:id="rId14" w:history="1">
        <w:r w:rsidR="00E4133C" w:rsidRPr="00E11D9E">
          <w:rPr>
            <w:rStyle w:val="Hipercze"/>
            <w:rFonts w:ascii="Arial Narrow" w:hAnsi="Arial Narrow" w:cs="Times New Roman"/>
            <w:color w:val="auto"/>
            <w:sz w:val="22"/>
            <w:szCs w:val="22"/>
          </w:rPr>
          <w:t>https://www.uzp.gov.pl/strona-glowna/slider-aktualnosci/jak-nalezy-podpisac-oferte-w-postaci-elektronicznej/jak-nalezy-podpisac-oferte-w-postaci-elektronicznej</w:t>
        </w:r>
      </w:hyperlink>
    </w:p>
    <w:p w14:paraId="219D626D" w14:textId="69BB9CD2" w:rsidR="00CA2AB6" w:rsidRPr="00E11D9E" w:rsidRDefault="006B57E1" w:rsidP="00F80644">
      <w:pPr>
        <w:pStyle w:val="Textbody"/>
        <w:numPr>
          <w:ilvl w:val="0"/>
          <w:numId w:val="12"/>
        </w:numPr>
        <w:spacing w:after="60" w:line="264" w:lineRule="auto"/>
        <w:ind w:left="369" w:hanging="369"/>
        <w:jc w:val="both"/>
        <w:rPr>
          <w:rFonts w:ascii="Arial Narrow" w:hAnsi="Arial Narrow" w:cs="Times New Roman"/>
          <w:strike/>
          <w:sz w:val="22"/>
          <w:szCs w:val="22"/>
        </w:rPr>
      </w:pPr>
      <w:r w:rsidRPr="00E11D9E">
        <w:rPr>
          <w:rFonts w:ascii="Arial Narrow" w:eastAsiaTheme="minorHAnsi" w:hAnsi="Arial Narrow"/>
          <w:sz w:val="22"/>
          <w:szCs w:val="22"/>
          <w:lang w:eastAsia="en-US"/>
        </w:rPr>
        <w:lastRenderedPageBreak/>
        <w:t>Oświadczenie wykonawców wspólnie ubiegających się o udzielenie zamówienia, o którym mowa w art. 117 ust. 4 ustawy Pzp, z</w:t>
      </w:r>
      <w:r w:rsidR="004B4066" w:rsidRPr="00E11D9E">
        <w:rPr>
          <w:rFonts w:ascii="Arial Narrow" w:eastAsiaTheme="minorHAnsi" w:hAnsi="Arial Narrow"/>
          <w:sz w:val="22"/>
          <w:szCs w:val="22"/>
          <w:lang w:eastAsia="en-US"/>
        </w:rPr>
        <w:t xml:space="preserve">obowiązanie podmiotu udostępniającego zasoby oraz pełnomocnictwa </w:t>
      </w:r>
      <w:r w:rsidR="00253D32" w:rsidRPr="00E11D9E">
        <w:rPr>
          <w:rFonts w:ascii="Arial Narrow" w:eastAsiaTheme="minorHAnsi" w:hAnsi="Arial Narrow"/>
          <w:sz w:val="22"/>
          <w:szCs w:val="22"/>
          <w:lang w:eastAsia="en-US"/>
        </w:rPr>
        <w:t>przekazuje</w:t>
      </w:r>
      <w:r w:rsidR="004B4066" w:rsidRPr="00E11D9E">
        <w:rPr>
          <w:rFonts w:ascii="Arial Narrow" w:eastAsiaTheme="minorHAnsi" w:hAnsi="Arial Narrow"/>
          <w:sz w:val="22"/>
          <w:szCs w:val="22"/>
          <w:lang w:eastAsia="en-US"/>
        </w:rPr>
        <w:t xml:space="preserve"> się w formie elektronicznej lub w postaci elektronicznej opatrzonej podpisem zaufanym lub podpisem osobistym.</w:t>
      </w:r>
    </w:p>
    <w:p w14:paraId="6321D47C" w14:textId="4487B693" w:rsidR="0085748A" w:rsidRPr="00E11D9E" w:rsidRDefault="0085748A" w:rsidP="00F80644">
      <w:pPr>
        <w:pStyle w:val="Textbody"/>
        <w:numPr>
          <w:ilvl w:val="0"/>
          <w:numId w:val="12"/>
        </w:numPr>
        <w:spacing w:after="60" w:line="264" w:lineRule="auto"/>
        <w:ind w:left="369" w:hanging="369"/>
        <w:jc w:val="both"/>
        <w:rPr>
          <w:rFonts w:ascii="Arial Narrow" w:hAnsi="Arial Narrow" w:cs="Times New Roman"/>
          <w:sz w:val="22"/>
          <w:szCs w:val="22"/>
        </w:rPr>
      </w:pPr>
      <w:r w:rsidRPr="00E11D9E">
        <w:rPr>
          <w:rFonts w:ascii="Arial Narrow" w:hAnsi="Arial Narrow" w:cs="Times New Roman"/>
          <w:sz w:val="22"/>
          <w:szCs w:val="22"/>
        </w:rPr>
        <w:t xml:space="preserve">W przypadku gdy </w:t>
      </w:r>
      <w:r w:rsidRPr="00E11D9E">
        <w:rPr>
          <w:rFonts w:ascii="Arial Narrow" w:eastAsiaTheme="minorHAnsi" w:hAnsi="Arial Narrow"/>
          <w:sz w:val="22"/>
          <w:szCs w:val="22"/>
          <w:lang w:eastAsia="en-US"/>
        </w:rPr>
        <w:t xml:space="preserve">oświadczenie wykonawców wspólnie ubiegających się o udzielenie zamówienia, </w:t>
      </w:r>
      <w:r w:rsidRPr="00E11D9E">
        <w:rPr>
          <w:rFonts w:ascii="Arial Narrow" w:hAnsi="Arial Narrow"/>
          <w:sz w:val="22"/>
          <w:szCs w:val="22"/>
        </w:rPr>
        <w:t>o którym</w:t>
      </w:r>
      <w:r w:rsidRPr="00E11D9E">
        <w:rPr>
          <w:rFonts w:ascii="Arial Narrow" w:eastAsiaTheme="minorHAnsi" w:hAnsi="Arial Narrow"/>
          <w:sz w:val="22"/>
          <w:szCs w:val="22"/>
          <w:lang w:eastAsia="en-US"/>
        </w:rPr>
        <w:t xml:space="preserve"> mowa w art. 117 ust. 4 ustawy Pzp, zobowiązanie podmiotu udostępniającego zasoby oraz</w:t>
      </w:r>
      <w:r w:rsidRPr="00E11D9E">
        <w:rPr>
          <w:rFonts w:ascii="Arial Narrow" w:hAnsi="Arial Narrow" w:cs="Times New Roman"/>
          <w:sz w:val="22"/>
          <w:szCs w:val="22"/>
        </w:rPr>
        <w:t xml:space="preserve"> p</w:t>
      </w:r>
      <w:r w:rsidRPr="00E11D9E">
        <w:rPr>
          <w:rFonts w:ascii="Arial Narrow" w:hAnsi="Arial Narrow"/>
          <w:sz w:val="22"/>
          <w:szCs w:val="22"/>
        </w:rPr>
        <w:t>ełnomocnictw</w:t>
      </w:r>
      <w:r w:rsidR="007F6E0D" w:rsidRPr="00E11D9E">
        <w:rPr>
          <w:rFonts w:ascii="Arial Narrow" w:hAnsi="Arial Narrow"/>
          <w:sz w:val="22"/>
          <w:szCs w:val="22"/>
        </w:rPr>
        <w:t>a</w:t>
      </w:r>
      <w:r w:rsidRPr="00E11D9E">
        <w:rPr>
          <w:rFonts w:ascii="Arial Narrow" w:hAnsi="Arial Narrow"/>
          <w:sz w:val="22"/>
          <w:szCs w:val="22"/>
        </w:rPr>
        <w:t xml:space="preserve"> </w:t>
      </w:r>
      <w:r w:rsidR="007F6E0D" w:rsidRPr="00E11D9E">
        <w:rPr>
          <w:rFonts w:ascii="Arial Narrow" w:hAnsi="Arial Narrow"/>
          <w:sz w:val="22"/>
          <w:szCs w:val="22"/>
        </w:rPr>
        <w:t>zostały sporządzone</w:t>
      </w:r>
      <w:r w:rsidRPr="00E11D9E">
        <w:rPr>
          <w:rFonts w:ascii="Arial Narrow" w:hAnsi="Arial Narrow"/>
          <w:sz w:val="22"/>
          <w:szCs w:val="22"/>
        </w:rPr>
        <w:t xml:space="preserve"> jako dokument w postaci papiero</w:t>
      </w:r>
      <w:r w:rsidR="007F6E0D" w:rsidRPr="00E11D9E">
        <w:rPr>
          <w:rFonts w:ascii="Arial Narrow" w:hAnsi="Arial Narrow"/>
          <w:sz w:val="22"/>
          <w:szCs w:val="22"/>
        </w:rPr>
        <w:t>wej i opatrzone własnoręcznym podpisem przekazuje się</w:t>
      </w:r>
      <w:r w:rsidRPr="00E11D9E">
        <w:rPr>
          <w:rFonts w:ascii="Arial Narrow" w:hAnsi="Arial Narrow"/>
          <w:sz w:val="22"/>
          <w:szCs w:val="22"/>
        </w:rPr>
        <w:t xml:space="preserve"> cyfrowe odwzorowanie tego dokumentu opatrzone kwalifikowanym podpisem elektronicznym, podpisem zaufanym lub podpisem osobistym, poświadczające zgodność cyfrowego odwzorowania z dokumentem w postaci papierowej. Poświadczenia tego dokonuje </w:t>
      </w:r>
      <w:r w:rsidR="007F6E0D" w:rsidRPr="00E11D9E">
        <w:rPr>
          <w:rFonts w:ascii="Arial Narrow" w:hAnsi="Arial Narrow"/>
          <w:sz w:val="22"/>
          <w:szCs w:val="22"/>
        </w:rPr>
        <w:t xml:space="preserve">odpowiednio wykonawca, wykonawca wspólnie ubiegający się o udzielenie zamówienia, </w:t>
      </w:r>
      <w:r w:rsidR="00CD20A0" w:rsidRPr="00E11D9E">
        <w:rPr>
          <w:rFonts w:ascii="Arial Narrow" w:hAnsi="Arial Narrow"/>
          <w:sz w:val="22"/>
          <w:szCs w:val="22"/>
        </w:rPr>
        <w:t xml:space="preserve">podmiot udostępniający zasoby, </w:t>
      </w:r>
      <w:r w:rsidRPr="00E11D9E">
        <w:rPr>
          <w:rFonts w:ascii="Arial Narrow" w:hAnsi="Arial Narrow"/>
          <w:sz w:val="22"/>
          <w:szCs w:val="22"/>
        </w:rPr>
        <w:t>mocoda</w:t>
      </w:r>
      <w:r w:rsidR="00A467B2" w:rsidRPr="00E11D9E">
        <w:rPr>
          <w:rFonts w:ascii="Arial Narrow" w:hAnsi="Arial Narrow"/>
          <w:sz w:val="22"/>
          <w:szCs w:val="22"/>
        </w:rPr>
        <w:t>wca. Poświadczenia może</w:t>
      </w:r>
      <w:r w:rsidRPr="00E11D9E">
        <w:rPr>
          <w:rFonts w:ascii="Arial Narrow" w:hAnsi="Arial Narrow"/>
          <w:sz w:val="22"/>
          <w:szCs w:val="22"/>
        </w:rPr>
        <w:t xml:space="preserve"> również dokonać</w:t>
      </w:r>
      <w:r w:rsidR="00A467B2" w:rsidRPr="00E11D9E">
        <w:rPr>
          <w:rFonts w:ascii="Arial Narrow" w:hAnsi="Arial Narrow"/>
          <w:sz w:val="22"/>
          <w:szCs w:val="22"/>
        </w:rPr>
        <w:t xml:space="preserve"> </w:t>
      </w:r>
      <w:r w:rsidRPr="00E11D9E">
        <w:rPr>
          <w:rFonts w:ascii="Arial Narrow" w:hAnsi="Arial Narrow"/>
          <w:sz w:val="22"/>
          <w:szCs w:val="22"/>
        </w:rPr>
        <w:t>notariusz.</w:t>
      </w:r>
    </w:p>
    <w:p w14:paraId="383A29F5" w14:textId="5D742535" w:rsidR="0005298B" w:rsidRPr="00E11D9E" w:rsidRDefault="007D0083" w:rsidP="00F80644">
      <w:pPr>
        <w:pStyle w:val="Textbody"/>
        <w:numPr>
          <w:ilvl w:val="0"/>
          <w:numId w:val="12"/>
        </w:numPr>
        <w:spacing w:after="60" w:line="264" w:lineRule="auto"/>
        <w:ind w:left="369" w:hanging="369"/>
        <w:jc w:val="both"/>
        <w:rPr>
          <w:rFonts w:ascii="Arial Narrow" w:hAnsi="Arial Narrow" w:cs="Times New Roman"/>
          <w:strike/>
          <w:sz w:val="22"/>
          <w:szCs w:val="22"/>
        </w:rPr>
      </w:pPr>
      <w:r w:rsidRPr="00E11D9E">
        <w:rPr>
          <w:rFonts w:ascii="Arial Narrow" w:eastAsiaTheme="minorHAnsi" w:hAnsi="Arial Narrow"/>
          <w:sz w:val="22"/>
          <w:szCs w:val="22"/>
          <w:lang w:eastAsia="en-US"/>
        </w:rPr>
        <w:t>Dokumenty potwierdzające umocowanie do reprezentowania, o których mowa</w:t>
      </w:r>
      <w:r w:rsidR="00395A5D" w:rsidRPr="00E11D9E">
        <w:rPr>
          <w:rFonts w:ascii="Arial Narrow" w:eastAsiaTheme="minorHAnsi" w:hAnsi="Arial Narrow"/>
          <w:sz w:val="22"/>
          <w:szCs w:val="22"/>
          <w:lang w:eastAsia="en-US"/>
        </w:rPr>
        <w:t xml:space="preserve"> powyżej w ust. 1 pkt </w:t>
      </w:r>
      <w:r w:rsidR="006E0BCE" w:rsidRPr="00E11D9E">
        <w:rPr>
          <w:rFonts w:ascii="Arial Narrow" w:eastAsiaTheme="minorHAnsi" w:hAnsi="Arial Narrow"/>
          <w:sz w:val="22"/>
          <w:szCs w:val="22"/>
          <w:lang w:eastAsia="en-US"/>
        </w:rPr>
        <w:t>7</w:t>
      </w:r>
      <w:r w:rsidRPr="00E11D9E">
        <w:rPr>
          <w:rFonts w:ascii="Arial Narrow" w:eastAsiaTheme="minorHAnsi" w:hAnsi="Arial Narrow"/>
          <w:sz w:val="22"/>
          <w:szCs w:val="22"/>
          <w:lang w:eastAsia="en-US"/>
        </w:rPr>
        <w:t xml:space="preserve"> dołącz</w:t>
      </w:r>
      <w:r w:rsidR="00395A5D" w:rsidRPr="00E11D9E">
        <w:rPr>
          <w:rFonts w:ascii="Arial Narrow" w:eastAsiaTheme="minorHAnsi" w:hAnsi="Arial Narrow"/>
          <w:sz w:val="22"/>
          <w:szCs w:val="22"/>
          <w:lang w:eastAsia="en-US"/>
        </w:rPr>
        <w:t xml:space="preserve">a się </w:t>
      </w:r>
      <w:r w:rsidRPr="00E11D9E">
        <w:rPr>
          <w:rFonts w:ascii="Arial Narrow" w:eastAsiaTheme="minorHAnsi" w:hAnsi="Arial Narrow"/>
          <w:sz w:val="22"/>
          <w:szCs w:val="22"/>
          <w:lang w:eastAsia="en-US"/>
        </w:rPr>
        <w:t>do oferty</w:t>
      </w:r>
      <w:r w:rsidR="00395A5D" w:rsidRPr="00E11D9E">
        <w:rPr>
          <w:rFonts w:ascii="Arial Narrow" w:eastAsiaTheme="minorHAnsi" w:hAnsi="Arial Narrow"/>
          <w:sz w:val="22"/>
          <w:szCs w:val="22"/>
          <w:lang w:eastAsia="en-US"/>
        </w:rPr>
        <w:t xml:space="preserve"> jako dokument elektroniczny, jeżeli zostały wystawione jako dokument elektroniczny</w:t>
      </w:r>
      <w:r w:rsidR="00042644" w:rsidRPr="00E11D9E">
        <w:rPr>
          <w:rFonts w:ascii="Arial Narrow" w:eastAsiaTheme="minorHAnsi" w:hAnsi="Arial Narrow"/>
          <w:sz w:val="22"/>
          <w:szCs w:val="22"/>
          <w:lang w:eastAsia="en-US"/>
        </w:rPr>
        <w:t>,</w:t>
      </w:r>
      <w:r w:rsidR="00395A5D" w:rsidRPr="00E11D9E">
        <w:rPr>
          <w:rFonts w:ascii="Arial Narrow" w:eastAsiaTheme="minorHAnsi" w:hAnsi="Arial Narrow"/>
          <w:sz w:val="22"/>
          <w:szCs w:val="22"/>
          <w:lang w:eastAsia="en-US"/>
        </w:rPr>
        <w:t xml:space="preserve"> </w:t>
      </w:r>
      <w:r w:rsidR="00253D32" w:rsidRPr="00E11D9E">
        <w:rPr>
          <w:rFonts w:ascii="Arial Narrow" w:eastAsiaTheme="minorHAnsi" w:hAnsi="Arial Narrow"/>
          <w:sz w:val="22"/>
          <w:szCs w:val="22"/>
          <w:lang w:eastAsia="en-US"/>
        </w:rPr>
        <w:t>lub,</w:t>
      </w:r>
      <w:r w:rsidR="00395A5D" w:rsidRPr="00E11D9E">
        <w:rPr>
          <w:rFonts w:ascii="Arial Narrow" w:eastAsiaTheme="minorHAnsi" w:hAnsi="Arial Narrow"/>
          <w:sz w:val="22"/>
          <w:szCs w:val="22"/>
          <w:lang w:eastAsia="en-US"/>
        </w:rPr>
        <w:t xml:space="preserve"> jeżeli został</w:t>
      </w:r>
      <w:r w:rsidR="00253D32" w:rsidRPr="00E11D9E">
        <w:rPr>
          <w:rFonts w:ascii="Arial Narrow" w:eastAsiaTheme="minorHAnsi" w:hAnsi="Arial Narrow"/>
          <w:sz w:val="22"/>
          <w:szCs w:val="22"/>
          <w:lang w:eastAsia="en-US"/>
        </w:rPr>
        <w:t>y</w:t>
      </w:r>
      <w:r w:rsidR="00395A5D" w:rsidRPr="00E11D9E">
        <w:rPr>
          <w:rFonts w:ascii="Arial Narrow" w:eastAsiaTheme="minorHAnsi" w:hAnsi="Arial Narrow"/>
          <w:sz w:val="22"/>
          <w:szCs w:val="22"/>
          <w:lang w:eastAsia="en-US"/>
        </w:rPr>
        <w:t xml:space="preserve"> wystawione w postaci papierowej</w:t>
      </w:r>
      <w:r w:rsidR="00B55108" w:rsidRPr="00E11D9E">
        <w:rPr>
          <w:rFonts w:ascii="Arial Narrow" w:eastAsiaTheme="minorHAnsi" w:hAnsi="Arial Narrow"/>
          <w:sz w:val="22"/>
          <w:szCs w:val="22"/>
          <w:lang w:eastAsia="en-US"/>
        </w:rPr>
        <w:t xml:space="preserve">, </w:t>
      </w:r>
      <w:r w:rsidR="00253D32" w:rsidRPr="00E11D9E">
        <w:rPr>
          <w:rFonts w:ascii="Arial Narrow" w:eastAsiaTheme="minorHAnsi" w:hAnsi="Arial Narrow"/>
          <w:sz w:val="22"/>
          <w:szCs w:val="22"/>
          <w:lang w:eastAsia="en-US"/>
        </w:rPr>
        <w:t xml:space="preserve">przekazuje się </w:t>
      </w:r>
      <w:r w:rsidR="00B55108" w:rsidRPr="00E11D9E">
        <w:rPr>
          <w:rFonts w:ascii="Arial Narrow" w:eastAsiaTheme="minorHAnsi" w:hAnsi="Arial Narrow"/>
          <w:sz w:val="22"/>
          <w:szCs w:val="22"/>
          <w:lang w:eastAsia="en-US"/>
        </w:rPr>
        <w:t>jako cyfrowe odwzorowani</w:t>
      </w:r>
      <w:r w:rsidR="00042644" w:rsidRPr="00E11D9E">
        <w:rPr>
          <w:rFonts w:ascii="Arial Narrow" w:eastAsiaTheme="minorHAnsi" w:hAnsi="Arial Narrow"/>
          <w:sz w:val="22"/>
          <w:szCs w:val="22"/>
          <w:lang w:eastAsia="en-US"/>
        </w:rPr>
        <w:t>e</w:t>
      </w:r>
      <w:r w:rsidR="00B55108" w:rsidRPr="00E11D9E">
        <w:rPr>
          <w:rFonts w:ascii="Arial Narrow" w:eastAsiaTheme="minorHAnsi" w:hAnsi="Arial Narrow"/>
          <w:sz w:val="22"/>
          <w:szCs w:val="22"/>
          <w:lang w:eastAsia="en-US"/>
        </w:rPr>
        <w:t xml:space="preserve"> </w:t>
      </w:r>
      <w:r w:rsidR="00253D32" w:rsidRPr="00E11D9E">
        <w:rPr>
          <w:rFonts w:ascii="Arial Narrow" w:eastAsiaTheme="minorHAnsi" w:hAnsi="Arial Narrow"/>
          <w:sz w:val="22"/>
          <w:szCs w:val="22"/>
          <w:lang w:eastAsia="en-US"/>
        </w:rPr>
        <w:t>tych</w:t>
      </w:r>
      <w:r w:rsidR="00B55108" w:rsidRPr="00E11D9E">
        <w:rPr>
          <w:rFonts w:ascii="Arial Narrow" w:eastAsiaTheme="minorHAnsi" w:hAnsi="Arial Narrow"/>
          <w:sz w:val="22"/>
          <w:szCs w:val="22"/>
          <w:lang w:eastAsia="en-US"/>
        </w:rPr>
        <w:t xml:space="preserve"> </w:t>
      </w:r>
      <w:r w:rsidR="00253D32" w:rsidRPr="00E11D9E">
        <w:rPr>
          <w:rFonts w:ascii="Arial Narrow" w:eastAsiaTheme="minorHAnsi" w:hAnsi="Arial Narrow"/>
          <w:sz w:val="22"/>
          <w:szCs w:val="22"/>
          <w:lang w:eastAsia="en-US"/>
        </w:rPr>
        <w:t>dokumentó</w:t>
      </w:r>
      <w:r w:rsidR="00042644" w:rsidRPr="00E11D9E">
        <w:rPr>
          <w:rFonts w:ascii="Arial Narrow" w:eastAsiaTheme="minorHAnsi" w:hAnsi="Arial Narrow"/>
          <w:sz w:val="22"/>
          <w:szCs w:val="22"/>
          <w:lang w:eastAsia="en-US"/>
        </w:rPr>
        <w:t xml:space="preserve">w </w:t>
      </w:r>
      <w:r w:rsidR="00042644" w:rsidRPr="00E11D9E">
        <w:rPr>
          <w:rFonts w:ascii="Arial Narrow" w:hAnsi="Arial Narrow"/>
          <w:sz w:val="22"/>
          <w:szCs w:val="22"/>
        </w:rPr>
        <w:t>opatrzone kwalifikowanym podpisem elektronicznym, podpisem zaufanym lub podpisem osobistym, poświadczające zgodność cyfrowego odwzorowania z dokumentem w postaci papierowej.</w:t>
      </w:r>
      <w:r w:rsidR="0099268C" w:rsidRPr="00E11D9E">
        <w:rPr>
          <w:rFonts w:ascii="Arial Narrow" w:hAnsi="Arial Narrow"/>
          <w:sz w:val="22"/>
          <w:szCs w:val="22"/>
        </w:rPr>
        <w:t xml:space="preserve"> Poświadczenia tego dokonuje odpowiednio wykonawca, wykonawca wspólnie ubiegający się o udzielenie zamówienia, podmiot udostępniający zasoby, podwykonawca</w:t>
      </w:r>
      <w:r w:rsidR="004D3661" w:rsidRPr="00E11D9E">
        <w:rPr>
          <w:rFonts w:ascii="Arial Narrow" w:hAnsi="Arial Narrow"/>
          <w:sz w:val="22"/>
          <w:szCs w:val="22"/>
        </w:rPr>
        <w:t xml:space="preserve"> w zakresie, które każdego z nich dotyczą</w:t>
      </w:r>
      <w:r w:rsidR="0099268C" w:rsidRPr="00E11D9E">
        <w:rPr>
          <w:rFonts w:ascii="Arial Narrow" w:hAnsi="Arial Narrow"/>
          <w:sz w:val="22"/>
          <w:szCs w:val="22"/>
        </w:rPr>
        <w:t>. Poświadczenia może również dokonać notariusz</w:t>
      </w:r>
      <w:r w:rsidR="004D3661" w:rsidRPr="00E11D9E">
        <w:rPr>
          <w:rFonts w:ascii="Arial Narrow" w:hAnsi="Arial Narrow"/>
          <w:sz w:val="22"/>
          <w:szCs w:val="22"/>
        </w:rPr>
        <w:t>.</w:t>
      </w:r>
    </w:p>
    <w:p w14:paraId="05379EAC" w14:textId="77777777" w:rsidR="00355E1B" w:rsidRPr="00E11D9E" w:rsidRDefault="00A467B2" w:rsidP="00F80644">
      <w:pPr>
        <w:pStyle w:val="Textbody"/>
        <w:numPr>
          <w:ilvl w:val="0"/>
          <w:numId w:val="12"/>
        </w:numPr>
        <w:spacing w:after="60" w:line="264" w:lineRule="auto"/>
        <w:ind w:left="369" w:hanging="369"/>
        <w:jc w:val="both"/>
        <w:rPr>
          <w:rFonts w:ascii="Arial Narrow" w:hAnsi="Arial Narrow" w:cs="Times New Roman"/>
          <w:strike/>
          <w:sz w:val="22"/>
          <w:szCs w:val="22"/>
        </w:rPr>
      </w:pPr>
      <w:r w:rsidRPr="00E11D9E">
        <w:rPr>
          <w:rFonts w:ascii="Arial Narrow" w:hAnsi="Arial Narrow"/>
          <w:sz w:val="22"/>
          <w:szCs w:val="22"/>
        </w:rPr>
        <w:t xml:space="preserve">W </w:t>
      </w:r>
      <w:r w:rsidR="0005298B" w:rsidRPr="00E11D9E">
        <w:rPr>
          <w:rFonts w:ascii="Arial Narrow" w:hAnsi="Arial Narrow"/>
          <w:sz w:val="22"/>
          <w:szCs w:val="22"/>
        </w:rPr>
        <w:t>przypadku przekazywania</w:t>
      </w:r>
      <w:r w:rsidRPr="00E11D9E">
        <w:rPr>
          <w:rFonts w:ascii="Arial Narrow" w:hAnsi="Arial Narrow"/>
          <w:sz w:val="22"/>
          <w:szCs w:val="22"/>
        </w:rPr>
        <w:t xml:space="preserve"> </w:t>
      </w:r>
      <w:r w:rsidR="0005298B" w:rsidRPr="00E11D9E">
        <w:rPr>
          <w:rFonts w:ascii="Arial Narrow" w:hAnsi="Arial Narrow"/>
          <w:sz w:val="22"/>
          <w:szCs w:val="22"/>
        </w:rPr>
        <w:t>w postępowaniu d</w:t>
      </w:r>
      <w:r w:rsidRPr="00E11D9E">
        <w:rPr>
          <w:rFonts w:ascii="Arial Narrow" w:hAnsi="Arial Narrow"/>
          <w:sz w:val="22"/>
          <w:szCs w:val="22"/>
        </w:rPr>
        <w:t xml:space="preserve">okumentu elektronicznego w formacie poddającym dane kompresji, opatrzenie pliku zawierającego skompresowane </w:t>
      </w:r>
      <w:r w:rsidR="0005298B" w:rsidRPr="00E11D9E">
        <w:rPr>
          <w:rFonts w:ascii="Arial Narrow" w:hAnsi="Arial Narrow"/>
          <w:sz w:val="22"/>
          <w:szCs w:val="22"/>
        </w:rPr>
        <w:t>dokumenty</w:t>
      </w:r>
      <w:r w:rsidRPr="00E11D9E">
        <w:rPr>
          <w:rFonts w:ascii="Arial Narrow" w:hAnsi="Arial Narrow"/>
          <w:sz w:val="22"/>
          <w:szCs w:val="22"/>
        </w:rPr>
        <w:t xml:space="preserve">, kwalifikowanym podpisem elektronicznym, podpisem zaufanym lub podpisem osobistym </w:t>
      </w:r>
      <w:r w:rsidR="0005298B" w:rsidRPr="00E11D9E">
        <w:rPr>
          <w:rFonts w:ascii="Arial Narrow" w:hAnsi="Arial Narrow"/>
          <w:sz w:val="22"/>
          <w:szCs w:val="22"/>
        </w:rPr>
        <w:t xml:space="preserve">jest równoznaczne z opatrzeniem wszystkich dokumentów zawartych w tym pliku odpowiednio kwalifikowanym podpisem elektronicznym, podpisem zaufanym lub podpisem osobistym. </w:t>
      </w:r>
    </w:p>
    <w:p w14:paraId="4B8F6FF6" w14:textId="482DA543" w:rsidR="00355E1B" w:rsidRPr="00E11D9E" w:rsidRDefault="00355E1B" w:rsidP="00F80644">
      <w:pPr>
        <w:pStyle w:val="Textbody"/>
        <w:numPr>
          <w:ilvl w:val="0"/>
          <w:numId w:val="12"/>
        </w:numPr>
        <w:spacing w:after="20" w:line="264" w:lineRule="auto"/>
        <w:ind w:left="369" w:hanging="369"/>
        <w:jc w:val="both"/>
        <w:rPr>
          <w:rFonts w:ascii="Arial Narrow" w:hAnsi="Arial Narrow" w:cs="Times New Roman"/>
          <w:strike/>
          <w:sz w:val="22"/>
          <w:szCs w:val="22"/>
        </w:rPr>
      </w:pPr>
      <w:r w:rsidRPr="00E11D9E">
        <w:rPr>
          <w:rFonts w:ascii="Arial Narrow" w:hAnsi="Arial Narrow"/>
          <w:sz w:val="22"/>
          <w:szCs w:val="22"/>
        </w:rPr>
        <w:t xml:space="preserve">Jeżeli Wykonawca zastrzega, że informacje objęte tajemnicą przedsiębiorstwa w rozumieniu </w:t>
      </w:r>
      <w:r w:rsidR="00785312" w:rsidRPr="00E11D9E">
        <w:rPr>
          <w:rFonts w:ascii="Arial Narrow" w:hAnsi="Arial Narrow" w:cs="Times New Roman"/>
          <w:sz w:val="22"/>
          <w:szCs w:val="22"/>
        </w:rPr>
        <w:t xml:space="preserve">ustawy z dnia 16 kwietnia 1993 r. o zwalczaniu nieuczciwej konkurencji </w:t>
      </w:r>
      <w:r w:rsidR="00785312" w:rsidRPr="00E11D9E">
        <w:rPr>
          <w:rFonts w:ascii="Arial Narrow" w:hAnsi="Arial Narrow" w:cs="Times New Roman"/>
          <w:i/>
          <w:sz w:val="22"/>
          <w:szCs w:val="22"/>
        </w:rPr>
        <w:t>(</w:t>
      </w:r>
      <w:proofErr w:type="spellStart"/>
      <w:r w:rsidR="00785312" w:rsidRPr="00E11D9E">
        <w:rPr>
          <w:rFonts w:ascii="Arial Narrow" w:hAnsi="Arial Narrow" w:cs="Times New Roman"/>
          <w:i/>
          <w:sz w:val="22"/>
          <w:szCs w:val="22"/>
        </w:rPr>
        <w:t>DzU</w:t>
      </w:r>
      <w:proofErr w:type="spellEnd"/>
      <w:r w:rsidR="00785312" w:rsidRPr="00E11D9E">
        <w:rPr>
          <w:rFonts w:ascii="Arial Narrow" w:hAnsi="Arial Narrow" w:cs="Times New Roman"/>
          <w:i/>
          <w:sz w:val="22"/>
          <w:szCs w:val="22"/>
        </w:rPr>
        <w:t xml:space="preserve"> z 2020 r. poz. 1913)</w:t>
      </w:r>
      <w:r w:rsidRPr="00E11D9E">
        <w:rPr>
          <w:rFonts w:ascii="Arial Narrow" w:hAnsi="Arial Narrow"/>
          <w:sz w:val="22"/>
          <w:szCs w:val="22"/>
        </w:rPr>
        <w:t xml:space="preserve"> </w:t>
      </w:r>
      <w:r w:rsidR="00785312" w:rsidRPr="00E11D9E">
        <w:rPr>
          <w:rFonts w:ascii="Arial Narrow" w:hAnsi="Arial Narrow"/>
          <w:sz w:val="22"/>
          <w:szCs w:val="22"/>
        </w:rPr>
        <w:t xml:space="preserve">dalej „ustawa </w:t>
      </w:r>
      <w:r w:rsidR="00C15BFA" w:rsidRPr="00E11D9E">
        <w:rPr>
          <w:rFonts w:ascii="Arial Narrow" w:hAnsi="Arial Narrow" w:cs="Times New Roman"/>
          <w:sz w:val="22"/>
          <w:szCs w:val="22"/>
        </w:rPr>
        <w:t>o </w:t>
      </w:r>
      <w:r w:rsidR="00785312" w:rsidRPr="00E11D9E">
        <w:rPr>
          <w:rFonts w:ascii="Arial Narrow" w:hAnsi="Arial Narrow" w:cs="Times New Roman"/>
          <w:sz w:val="22"/>
          <w:szCs w:val="22"/>
        </w:rPr>
        <w:t xml:space="preserve">zwalczaniu nieuczciwej konkurencji” </w:t>
      </w:r>
      <w:r w:rsidRPr="00E11D9E">
        <w:rPr>
          <w:rFonts w:ascii="Arial Narrow" w:hAnsi="Arial Narrow"/>
          <w:sz w:val="22"/>
          <w:szCs w:val="22"/>
        </w:rPr>
        <w:t xml:space="preserve">nie mogą być udostępniane, informacje te należy umieścić </w:t>
      </w:r>
      <w:r w:rsidR="00C15BFA" w:rsidRPr="00E11D9E">
        <w:rPr>
          <w:rFonts w:ascii="Arial Narrow" w:eastAsiaTheme="minorHAnsi" w:hAnsi="Arial Narrow"/>
          <w:sz w:val="22"/>
          <w:szCs w:val="22"/>
        </w:rPr>
        <w:t>w </w:t>
      </w:r>
      <w:r w:rsidRPr="00E11D9E">
        <w:rPr>
          <w:rFonts w:ascii="Arial Narrow" w:eastAsiaTheme="minorHAnsi" w:hAnsi="Arial Narrow"/>
          <w:sz w:val="22"/>
          <w:szCs w:val="22"/>
        </w:rPr>
        <w:t xml:space="preserve">osobnym pliku, zgodnie z procedurą określoną w </w:t>
      </w:r>
      <w:r w:rsidRPr="00E11D9E">
        <w:rPr>
          <w:rFonts w:ascii="Arial Narrow" w:eastAsiaTheme="minorHAnsi" w:hAnsi="Arial Narrow" w:cs="Times New Roman"/>
          <w:sz w:val="22"/>
          <w:szCs w:val="22"/>
        </w:rPr>
        <w:t>§</w:t>
      </w:r>
      <w:r w:rsidRPr="00E11D9E">
        <w:rPr>
          <w:rFonts w:ascii="Arial Narrow" w:eastAsiaTheme="minorHAnsi" w:hAnsi="Arial Narrow"/>
          <w:sz w:val="22"/>
          <w:szCs w:val="22"/>
        </w:rPr>
        <w:t xml:space="preserve"> 11 ust. 1 pkt 5</w:t>
      </w:r>
      <w:r w:rsidR="00570F30" w:rsidRPr="00E11D9E">
        <w:rPr>
          <w:rFonts w:ascii="Arial Narrow" w:eastAsiaTheme="minorHAnsi" w:hAnsi="Arial Narrow"/>
          <w:sz w:val="22"/>
          <w:szCs w:val="22"/>
        </w:rPr>
        <w:t xml:space="preserve"> SWZ</w:t>
      </w:r>
      <w:r w:rsidR="00785312" w:rsidRPr="00E11D9E">
        <w:rPr>
          <w:rFonts w:ascii="Arial Narrow" w:eastAsiaTheme="minorHAnsi" w:hAnsi="Arial Narrow"/>
          <w:sz w:val="22"/>
          <w:szCs w:val="22"/>
        </w:rPr>
        <w:t>.</w:t>
      </w:r>
      <w:r w:rsidR="004D3661" w:rsidRPr="00E11D9E">
        <w:rPr>
          <w:rFonts w:ascii="Arial Narrow" w:eastAsiaTheme="minorHAnsi" w:hAnsi="Arial Narrow"/>
          <w:sz w:val="22"/>
          <w:szCs w:val="22"/>
        </w:rPr>
        <w:t xml:space="preserve"> </w:t>
      </w:r>
      <w:r w:rsidR="00785312" w:rsidRPr="00E11D9E">
        <w:rPr>
          <w:rFonts w:ascii="Arial Narrow" w:eastAsiaTheme="minorHAnsi" w:hAnsi="Arial Narrow"/>
          <w:sz w:val="22"/>
          <w:szCs w:val="22"/>
        </w:rPr>
        <w:t>Wykonawca zobowiązany jest wykazać, że zastrzeżone informacje stanowią tajemnicę przedsiębiorstwa</w:t>
      </w:r>
      <w:r w:rsidRPr="00E11D9E">
        <w:rPr>
          <w:rFonts w:ascii="Arial Narrow" w:eastAsiaTheme="minorHAnsi" w:hAnsi="Arial Narrow"/>
          <w:sz w:val="22"/>
          <w:szCs w:val="22"/>
        </w:rPr>
        <w:t xml:space="preserve"> Wyjaśnienia </w:t>
      </w:r>
      <w:r w:rsidRPr="00E11D9E">
        <w:rPr>
          <w:rFonts w:ascii="Arial Narrow" w:hAnsi="Arial Narrow"/>
          <w:sz w:val="22"/>
          <w:szCs w:val="22"/>
        </w:rPr>
        <w:t>w tym zakresie, należy złożyć:</w:t>
      </w:r>
    </w:p>
    <w:p w14:paraId="4284D385" w14:textId="77777777" w:rsidR="00785312" w:rsidRPr="00E11D9E" w:rsidRDefault="00355E1B" w:rsidP="00F80644">
      <w:pPr>
        <w:pStyle w:val="Textbody"/>
        <w:numPr>
          <w:ilvl w:val="0"/>
          <w:numId w:val="19"/>
        </w:numPr>
        <w:spacing w:after="20" w:line="264" w:lineRule="auto"/>
        <w:ind w:left="681" w:hanging="397"/>
        <w:jc w:val="both"/>
        <w:rPr>
          <w:rFonts w:ascii="Arial Narrow" w:hAnsi="Arial Narrow" w:cs="Times New Roman"/>
          <w:sz w:val="22"/>
          <w:szCs w:val="22"/>
        </w:rPr>
      </w:pPr>
      <w:r w:rsidRPr="00E11D9E">
        <w:rPr>
          <w:rFonts w:ascii="Arial Narrow" w:hAnsi="Arial Narrow" w:cs="Times New Roman"/>
          <w:sz w:val="22"/>
          <w:szCs w:val="22"/>
        </w:rPr>
        <w:t>wraz z ofertą – w przypadku zastrzeżenia na etapie składania ofert,</w:t>
      </w:r>
    </w:p>
    <w:p w14:paraId="67525FC0" w14:textId="54790A16" w:rsidR="00355E1B" w:rsidRPr="00E11D9E" w:rsidRDefault="00355E1B" w:rsidP="00F80644">
      <w:pPr>
        <w:pStyle w:val="Textbody"/>
        <w:numPr>
          <w:ilvl w:val="0"/>
          <w:numId w:val="19"/>
        </w:numPr>
        <w:spacing w:after="60" w:line="264" w:lineRule="auto"/>
        <w:ind w:left="681" w:hanging="397"/>
        <w:jc w:val="both"/>
        <w:rPr>
          <w:rFonts w:ascii="Arial Narrow" w:hAnsi="Arial Narrow" w:cs="Times New Roman"/>
          <w:sz w:val="22"/>
          <w:szCs w:val="22"/>
        </w:rPr>
      </w:pPr>
      <w:r w:rsidRPr="00E11D9E">
        <w:rPr>
          <w:rFonts w:ascii="Arial Narrow" w:hAnsi="Arial Narrow" w:cs="Times New Roman"/>
          <w:sz w:val="22"/>
          <w:szCs w:val="22"/>
        </w:rPr>
        <w:t xml:space="preserve">wraz dokumentami, których te zastrzeżenia </w:t>
      </w:r>
      <w:proofErr w:type="gramStart"/>
      <w:r w:rsidRPr="00E11D9E">
        <w:rPr>
          <w:rFonts w:ascii="Arial Narrow" w:hAnsi="Arial Narrow" w:cs="Times New Roman"/>
          <w:sz w:val="22"/>
          <w:szCs w:val="22"/>
        </w:rPr>
        <w:t>dotyczą  –</w:t>
      </w:r>
      <w:proofErr w:type="gramEnd"/>
      <w:r w:rsidRPr="00E11D9E">
        <w:rPr>
          <w:rFonts w:ascii="Arial Narrow" w:hAnsi="Arial Narrow" w:cs="Times New Roman"/>
          <w:sz w:val="22"/>
          <w:szCs w:val="22"/>
        </w:rPr>
        <w:t xml:space="preserve"> w przypadku zastrzeżenia na późniejszym etapie badania i oceny ofert.</w:t>
      </w:r>
    </w:p>
    <w:p w14:paraId="097C99F1" w14:textId="7FBF8DCA" w:rsidR="00176D4F" w:rsidRPr="00E11D9E" w:rsidRDefault="00766444" w:rsidP="00961A96">
      <w:pPr>
        <w:pStyle w:val="Textbody"/>
        <w:numPr>
          <w:ilvl w:val="0"/>
          <w:numId w:val="12"/>
        </w:numPr>
        <w:spacing w:after="360" w:line="264" w:lineRule="auto"/>
        <w:ind w:left="369" w:hanging="369"/>
        <w:jc w:val="both"/>
        <w:rPr>
          <w:rFonts w:ascii="Arial Narrow" w:hAnsi="Arial Narrow"/>
          <w:sz w:val="22"/>
          <w:szCs w:val="22"/>
        </w:rPr>
      </w:pPr>
      <w:r w:rsidRPr="00E11D9E">
        <w:rPr>
          <w:rFonts w:ascii="Arial Narrow" w:hAnsi="Arial Narrow" w:cs="Times New Roman"/>
          <w:sz w:val="22"/>
          <w:szCs w:val="22"/>
        </w:rPr>
        <w:t>Każdy Wykonawca może złożyć tylko jedną ofertę.</w:t>
      </w:r>
      <w:r w:rsidR="00667D97" w:rsidRPr="00E11D9E">
        <w:rPr>
          <w:rFonts w:ascii="Arial Narrow" w:hAnsi="Arial Narrow"/>
          <w:sz w:val="22"/>
          <w:szCs w:val="22"/>
        </w:rPr>
        <w:t xml:space="preserve"> </w:t>
      </w:r>
    </w:p>
    <w:p w14:paraId="70B63C0D" w14:textId="7FD4D4CD" w:rsidR="009D0F8E" w:rsidRPr="00E11D9E" w:rsidRDefault="009D0F8E" w:rsidP="004B5E40">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1</w:t>
      </w:r>
      <w:r w:rsidR="00D07BFD" w:rsidRPr="00E11D9E">
        <w:rPr>
          <w:rFonts w:ascii="Arial Narrow" w:eastAsia="Times New Roman" w:hAnsi="Arial Narrow"/>
          <w:b/>
          <w:bCs/>
        </w:rPr>
        <w:t>1</w:t>
      </w:r>
    </w:p>
    <w:p w14:paraId="4314D6CE" w14:textId="06EF20C0" w:rsidR="005C3FC5" w:rsidRPr="00E11D9E" w:rsidRDefault="00DB166E" w:rsidP="004B5E40">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Sposób oraz termin składania</w:t>
      </w:r>
      <w:r w:rsidR="00786271" w:rsidRPr="00E11D9E">
        <w:rPr>
          <w:rFonts w:ascii="Arial Narrow" w:eastAsia="Times New Roman" w:hAnsi="Arial Narrow"/>
          <w:b/>
          <w:bCs/>
        </w:rPr>
        <w:t xml:space="preserve"> ofert</w:t>
      </w:r>
    </w:p>
    <w:p w14:paraId="54AC41F8" w14:textId="77777777" w:rsidR="00A77386" w:rsidRPr="00E11D9E" w:rsidRDefault="00A77386" w:rsidP="00F80644">
      <w:pPr>
        <w:pStyle w:val="Textbody"/>
        <w:numPr>
          <w:ilvl w:val="0"/>
          <w:numId w:val="20"/>
        </w:numPr>
        <w:spacing w:after="60" w:line="264" w:lineRule="auto"/>
        <w:ind w:left="397" w:hanging="397"/>
        <w:jc w:val="both"/>
        <w:rPr>
          <w:rFonts w:ascii="Arial Narrow" w:hAnsi="Arial Narrow" w:cs="Times New Roman"/>
          <w:i/>
          <w:sz w:val="22"/>
          <w:szCs w:val="22"/>
        </w:rPr>
      </w:pPr>
      <w:r w:rsidRPr="00E11D9E">
        <w:rPr>
          <w:rFonts w:ascii="Arial Narrow" w:hAnsi="Arial Narrow" w:cs="Times New Roman"/>
          <w:sz w:val="22"/>
          <w:szCs w:val="22"/>
        </w:rPr>
        <w:t>Procedura składania oferty:</w:t>
      </w:r>
    </w:p>
    <w:p w14:paraId="2594E87E" w14:textId="0B25426F" w:rsidR="00C81CA7" w:rsidRPr="00E11D9E" w:rsidRDefault="00A77386" w:rsidP="00F80644">
      <w:pPr>
        <w:pStyle w:val="Akapitzlist"/>
        <w:numPr>
          <w:ilvl w:val="0"/>
          <w:numId w:val="21"/>
        </w:numPr>
        <w:spacing w:after="40" w:line="264" w:lineRule="auto"/>
        <w:ind w:left="681" w:hanging="397"/>
        <w:contextualSpacing w:val="0"/>
        <w:jc w:val="both"/>
        <w:rPr>
          <w:rFonts w:ascii="Arial Narrow" w:hAnsi="Arial Narrow"/>
        </w:rPr>
      </w:pPr>
      <w:r w:rsidRPr="00E11D9E">
        <w:rPr>
          <w:rFonts w:ascii="Arial Narrow" w:hAnsi="Arial Narrow"/>
        </w:rPr>
        <w:t xml:space="preserve">Wykonawca składa ofertę za pośrednictwem </w:t>
      </w:r>
      <w:r w:rsidRPr="00E11D9E">
        <w:rPr>
          <w:rFonts w:ascii="Arial Narrow" w:hAnsi="Arial Narrow"/>
          <w:i/>
        </w:rPr>
        <w:t>Formularza do złożenia, zmiany, wycofania oferty lub wniosku,</w:t>
      </w:r>
      <w:r w:rsidRPr="00E11D9E">
        <w:rPr>
          <w:rFonts w:ascii="Arial Narrow" w:hAnsi="Arial Narrow"/>
        </w:rPr>
        <w:t xml:space="preserve"> </w:t>
      </w:r>
      <w:r w:rsidR="00144BFD" w:rsidRPr="00E11D9E">
        <w:rPr>
          <w:rFonts w:ascii="Arial Narrow" w:hAnsi="Arial Narrow"/>
        </w:rPr>
        <w:t xml:space="preserve">o którym mowa </w:t>
      </w:r>
      <w:r w:rsidR="00D860FC" w:rsidRPr="00E11D9E">
        <w:rPr>
          <w:rFonts w:ascii="Arial Narrow" w:hAnsi="Arial Narrow"/>
        </w:rPr>
        <w:t xml:space="preserve">w </w:t>
      </w:r>
      <w:r w:rsidR="00D860FC" w:rsidRPr="00E11D9E">
        <w:rPr>
          <w:rFonts w:ascii="Arial Narrow" w:eastAsia="Times New Roman" w:hAnsi="Arial Narrow"/>
          <w:bCs/>
        </w:rPr>
        <w:t xml:space="preserve">§ </w:t>
      </w:r>
      <w:r w:rsidR="00CD20A0" w:rsidRPr="00E11D9E">
        <w:rPr>
          <w:rFonts w:ascii="Arial Narrow" w:eastAsia="Times New Roman" w:hAnsi="Arial Narrow"/>
          <w:bCs/>
        </w:rPr>
        <w:t>7</w:t>
      </w:r>
      <w:r w:rsidR="00D860FC" w:rsidRPr="00E11D9E">
        <w:rPr>
          <w:rFonts w:ascii="Arial Narrow" w:eastAsia="Times New Roman" w:hAnsi="Arial Narrow"/>
          <w:bCs/>
        </w:rPr>
        <w:t xml:space="preserve"> ust. </w:t>
      </w:r>
      <w:r w:rsidR="002A4B05" w:rsidRPr="00E11D9E">
        <w:rPr>
          <w:rFonts w:ascii="Arial Narrow" w:eastAsia="Times New Roman" w:hAnsi="Arial Narrow"/>
          <w:bCs/>
        </w:rPr>
        <w:t>4</w:t>
      </w:r>
      <w:r w:rsidR="00D860FC" w:rsidRPr="00E11D9E">
        <w:rPr>
          <w:rFonts w:ascii="Arial Narrow" w:eastAsia="Times New Roman" w:hAnsi="Arial Narrow"/>
          <w:bCs/>
        </w:rPr>
        <w:t xml:space="preserve"> pkt 1</w:t>
      </w:r>
      <w:r w:rsidR="00570F30" w:rsidRPr="00E11D9E">
        <w:rPr>
          <w:rFonts w:ascii="Arial Narrow" w:eastAsia="Times New Roman" w:hAnsi="Arial Narrow"/>
          <w:bCs/>
        </w:rPr>
        <w:t xml:space="preserve"> SWZ</w:t>
      </w:r>
      <w:r w:rsidRPr="00E11D9E">
        <w:rPr>
          <w:rFonts w:ascii="Arial Narrow" w:hAnsi="Arial Narrow"/>
        </w:rPr>
        <w:t xml:space="preserve"> dostępnego na </w:t>
      </w:r>
      <w:proofErr w:type="spellStart"/>
      <w:r w:rsidRPr="00E11D9E">
        <w:rPr>
          <w:rFonts w:ascii="Arial Narrow" w:hAnsi="Arial Narrow"/>
        </w:rPr>
        <w:t>ePUAP</w:t>
      </w:r>
      <w:proofErr w:type="spellEnd"/>
      <w:r w:rsidRPr="00E11D9E">
        <w:rPr>
          <w:rFonts w:ascii="Arial Narrow" w:hAnsi="Arial Narrow"/>
        </w:rPr>
        <w:t xml:space="preserve"> i udostępnionego również n</w:t>
      </w:r>
      <w:r w:rsidR="002A4B05" w:rsidRPr="00E11D9E">
        <w:rPr>
          <w:rFonts w:ascii="Arial Narrow" w:hAnsi="Arial Narrow"/>
        </w:rPr>
        <w:t xml:space="preserve">a </w:t>
      </w:r>
      <w:proofErr w:type="spellStart"/>
      <w:r w:rsidR="002A4B05" w:rsidRPr="00E11D9E">
        <w:rPr>
          <w:rFonts w:ascii="Arial Narrow" w:hAnsi="Arial Narrow"/>
        </w:rPr>
        <w:t>miniPortalu</w:t>
      </w:r>
      <w:proofErr w:type="spellEnd"/>
      <w:r w:rsidRPr="00E11D9E">
        <w:rPr>
          <w:rFonts w:ascii="Arial Narrow" w:hAnsi="Arial Narrow"/>
        </w:rPr>
        <w:t xml:space="preserve">. </w:t>
      </w:r>
      <w:r w:rsidR="002A4B05" w:rsidRPr="00E11D9E">
        <w:rPr>
          <w:rFonts w:ascii="Arial Narrow" w:hAnsi="Arial Narrow"/>
        </w:rPr>
        <w:t xml:space="preserve">Funkcjonalność do zaszyfrowania oferty przez Wykonawcę jest dostępna dla </w:t>
      </w:r>
      <w:proofErr w:type="gramStart"/>
      <w:r w:rsidR="002A4B05" w:rsidRPr="00E11D9E">
        <w:rPr>
          <w:rFonts w:ascii="Arial Narrow" w:hAnsi="Arial Narrow"/>
        </w:rPr>
        <w:t>wykonawców  na</w:t>
      </w:r>
      <w:proofErr w:type="gramEnd"/>
      <w:r w:rsidR="002A4B05" w:rsidRPr="00E11D9E">
        <w:rPr>
          <w:rFonts w:ascii="Arial Narrow" w:hAnsi="Arial Narrow"/>
        </w:rPr>
        <w:t xml:space="preserve"> </w:t>
      </w:r>
      <w:proofErr w:type="spellStart"/>
      <w:r w:rsidR="002A4B05" w:rsidRPr="00E11D9E">
        <w:rPr>
          <w:rFonts w:ascii="Arial Narrow" w:hAnsi="Arial Narrow"/>
        </w:rPr>
        <w:t>miniPortalu</w:t>
      </w:r>
      <w:proofErr w:type="spellEnd"/>
      <w:r w:rsidR="002A4B05" w:rsidRPr="00E11D9E">
        <w:rPr>
          <w:rFonts w:ascii="Arial Narrow" w:hAnsi="Arial Narrow"/>
        </w:rPr>
        <w:t>, w szczegółach danego postępowania.</w:t>
      </w:r>
      <w:r w:rsidRPr="00E11D9E">
        <w:rPr>
          <w:rFonts w:ascii="Arial Narrow" w:hAnsi="Arial Narrow"/>
        </w:rPr>
        <w:t xml:space="preserve"> W formularzu oferty Wykonawca zobowiązany jest podać adres skrzynki </w:t>
      </w:r>
      <w:proofErr w:type="spellStart"/>
      <w:r w:rsidRPr="00E11D9E">
        <w:rPr>
          <w:rFonts w:ascii="Arial Narrow" w:hAnsi="Arial Narrow"/>
        </w:rPr>
        <w:t>ePUAP</w:t>
      </w:r>
      <w:proofErr w:type="spellEnd"/>
      <w:r w:rsidRPr="00E11D9E">
        <w:rPr>
          <w:rFonts w:ascii="Arial Narrow" w:hAnsi="Arial Narrow"/>
        </w:rPr>
        <w:t>, na którym prowadzona będzie korespondencja związana z postępowaniem.</w:t>
      </w:r>
    </w:p>
    <w:p w14:paraId="7D7B57FB" w14:textId="1837782A" w:rsidR="002A4B05" w:rsidRPr="00E11D9E" w:rsidRDefault="002A4B05" w:rsidP="00F80644">
      <w:pPr>
        <w:pStyle w:val="Akapitzlist"/>
        <w:numPr>
          <w:ilvl w:val="0"/>
          <w:numId w:val="21"/>
        </w:numPr>
        <w:spacing w:after="40" w:line="264" w:lineRule="auto"/>
        <w:ind w:left="681" w:hanging="397"/>
        <w:contextualSpacing w:val="0"/>
        <w:jc w:val="both"/>
        <w:rPr>
          <w:rFonts w:ascii="Arial Narrow" w:hAnsi="Arial Narrow"/>
        </w:rPr>
      </w:pPr>
      <w:r w:rsidRPr="00E11D9E">
        <w:rPr>
          <w:rFonts w:ascii="Arial Narrow" w:hAnsi="Arial Narrow"/>
        </w:rPr>
        <w:t>Ofertę należy sporządzić w języku polskim.</w:t>
      </w:r>
    </w:p>
    <w:p w14:paraId="662DCF76" w14:textId="697B69B5" w:rsidR="00355E1B" w:rsidRPr="00E11D9E" w:rsidRDefault="00355E1B" w:rsidP="00F80644">
      <w:pPr>
        <w:pStyle w:val="Akapitzlist"/>
        <w:numPr>
          <w:ilvl w:val="0"/>
          <w:numId w:val="21"/>
        </w:numPr>
        <w:spacing w:after="40" w:line="264" w:lineRule="auto"/>
        <w:ind w:left="681" w:hanging="397"/>
        <w:contextualSpacing w:val="0"/>
        <w:jc w:val="both"/>
        <w:rPr>
          <w:rFonts w:ascii="Arial Narrow" w:hAnsi="Arial Narrow"/>
        </w:rPr>
      </w:pPr>
      <w:r w:rsidRPr="00E11D9E">
        <w:rPr>
          <w:rFonts w:ascii="Arial Narrow" w:hAnsi="Arial Narrow"/>
        </w:rPr>
        <w:t xml:space="preserve">Do oferty </w:t>
      </w:r>
      <w:r w:rsidR="004F35DE" w:rsidRPr="00E11D9E">
        <w:rPr>
          <w:rFonts w:ascii="Arial Narrow" w:eastAsiaTheme="minorHAnsi" w:hAnsi="Arial Narrow"/>
        </w:rPr>
        <w:t>(Formularz ofe</w:t>
      </w:r>
      <w:r w:rsidR="00A30CB3" w:rsidRPr="00E11D9E">
        <w:rPr>
          <w:rFonts w:ascii="Arial Narrow" w:eastAsiaTheme="minorHAnsi" w:hAnsi="Arial Narrow"/>
        </w:rPr>
        <w:t>rty</w:t>
      </w:r>
      <w:r w:rsidR="004F35DE" w:rsidRPr="00E11D9E">
        <w:rPr>
          <w:rFonts w:ascii="Arial Narrow" w:eastAsiaTheme="minorHAnsi" w:hAnsi="Arial Narrow"/>
        </w:rPr>
        <w:t xml:space="preserve">) </w:t>
      </w:r>
      <w:r w:rsidRPr="00E11D9E">
        <w:rPr>
          <w:rFonts w:ascii="Arial Narrow" w:hAnsi="Arial Narrow"/>
        </w:rPr>
        <w:t>należy dołączyć oświadczenie/oświadczenia o niepodleganiu wykluczeniu i spełnianiu w</w:t>
      </w:r>
      <w:r w:rsidR="00335210" w:rsidRPr="00E11D9E">
        <w:rPr>
          <w:rFonts w:ascii="Arial Narrow" w:hAnsi="Arial Narrow"/>
        </w:rPr>
        <w:t xml:space="preserve">arunków udziału w postępowaniu </w:t>
      </w:r>
      <w:r w:rsidRPr="00E11D9E">
        <w:rPr>
          <w:rFonts w:ascii="Arial Narrow" w:hAnsi="Arial Narrow"/>
        </w:rPr>
        <w:t xml:space="preserve">w zakresie wskazanym w § 15 </w:t>
      </w:r>
      <w:r w:rsidR="00570F30" w:rsidRPr="00E11D9E">
        <w:rPr>
          <w:rFonts w:ascii="Arial Narrow" w:hAnsi="Arial Narrow"/>
        </w:rPr>
        <w:t xml:space="preserve">ust. 1 pkt 4 </w:t>
      </w:r>
      <w:r w:rsidRPr="00E11D9E">
        <w:rPr>
          <w:rFonts w:ascii="Arial Narrow" w:hAnsi="Arial Narrow"/>
        </w:rPr>
        <w:t xml:space="preserve">SWZ </w:t>
      </w:r>
      <w:r w:rsidR="008D12A3" w:rsidRPr="00E11D9E">
        <w:rPr>
          <w:rFonts w:ascii="Arial Narrow" w:hAnsi="Arial Narrow"/>
        </w:rPr>
        <w:t>a </w:t>
      </w:r>
      <w:r w:rsidR="003740E7" w:rsidRPr="00E11D9E">
        <w:rPr>
          <w:rFonts w:ascii="Arial Narrow" w:hAnsi="Arial Narrow"/>
        </w:rPr>
        <w:t xml:space="preserve">także, w zależności od okoliczności w jakich Wykonawca składa ofertę, inne dokumenty wskazane w § 10 ust. 1 pkt </w:t>
      </w:r>
      <w:r w:rsidR="008D12A3" w:rsidRPr="00E11D9E">
        <w:rPr>
          <w:rFonts w:ascii="Arial Narrow" w:hAnsi="Arial Narrow"/>
        </w:rPr>
        <w:t>3</w:t>
      </w:r>
      <w:r w:rsidR="003740E7" w:rsidRPr="00E11D9E">
        <w:rPr>
          <w:rFonts w:ascii="Arial Narrow" w:hAnsi="Arial Narrow"/>
        </w:rPr>
        <w:t>-</w:t>
      </w:r>
      <w:r w:rsidR="008D12A3" w:rsidRPr="00E11D9E">
        <w:rPr>
          <w:rFonts w:ascii="Arial Narrow" w:hAnsi="Arial Narrow"/>
        </w:rPr>
        <w:t>7</w:t>
      </w:r>
      <w:r w:rsidR="003740E7" w:rsidRPr="00E11D9E">
        <w:rPr>
          <w:rFonts w:ascii="Arial Narrow" w:eastAsiaTheme="minorHAnsi" w:hAnsi="Arial Narrow"/>
        </w:rPr>
        <w:t xml:space="preserve"> </w:t>
      </w:r>
      <w:r w:rsidR="003740E7" w:rsidRPr="00E11D9E">
        <w:rPr>
          <w:rFonts w:ascii="Arial Narrow" w:hAnsi="Arial Narrow"/>
        </w:rPr>
        <w:t xml:space="preserve">w formie elektronicznej </w:t>
      </w:r>
      <w:r w:rsidRPr="00E11D9E">
        <w:rPr>
          <w:rFonts w:ascii="Arial Narrow" w:hAnsi="Arial Narrow"/>
        </w:rPr>
        <w:t>lub w postaci elektronicznej opatrzonej podpisem zaufanym lub podpisem osobistym, a następnie zaszyfrować wraz z plikami stanowiącymi ofertę</w:t>
      </w:r>
      <w:r w:rsidR="00570F30" w:rsidRPr="00E11D9E">
        <w:rPr>
          <w:rFonts w:ascii="Arial Narrow" w:hAnsi="Arial Narrow"/>
        </w:rPr>
        <w:t>.</w:t>
      </w:r>
    </w:p>
    <w:p w14:paraId="2441F95F" w14:textId="77777777" w:rsidR="00355E1B" w:rsidRPr="00E11D9E" w:rsidRDefault="00A77386" w:rsidP="00F80644">
      <w:pPr>
        <w:pStyle w:val="Akapitzlist"/>
        <w:numPr>
          <w:ilvl w:val="0"/>
          <w:numId w:val="21"/>
        </w:numPr>
        <w:spacing w:after="40" w:line="264" w:lineRule="auto"/>
        <w:ind w:left="681" w:hanging="397"/>
        <w:contextualSpacing w:val="0"/>
        <w:jc w:val="both"/>
        <w:rPr>
          <w:rFonts w:ascii="Arial Narrow" w:hAnsi="Arial Narrow"/>
        </w:rPr>
      </w:pPr>
      <w:r w:rsidRPr="00E11D9E">
        <w:rPr>
          <w:rFonts w:ascii="Arial Narrow" w:eastAsiaTheme="minorHAnsi" w:hAnsi="Arial Narrow"/>
        </w:rPr>
        <w:t xml:space="preserve">Sposób złożenia, w tym zaszyfrowania oferty opisany został w </w:t>
      </w:r>
      <w:r w:rsidR="002A4B05" w:rsidRPr="00E11D9E">
        <w:rPr>
          <w:rFonts w:ascii="Arial Narrow" w:eastAsiaTheme="minorHAnsi" w:hAnsi="Arial Narrow"/>
        </w:rPr>
        <w:t xml:space="preserve">Instrukcji użytkownika </w:t>
      </w:r>
      <w:r w:rsidR="002A4B05" w:rsidRPr="00E11D9E">
        <w:rPr>
          <w:rFonts w:ascii="Arial Narrow" w:hAnsi="Arial Narrow"/>
        </w:rPr>
        <w:t xml:space="preserve">dostępnej na stronie: https://miniportal.uzp.gov.pl/ </w:t>
      </w:r>
    </w:p>
    <w:p w14:paraId="6EAC498C" w14:textId="72142740" w:rsidR="002A4B05" w:rsidRPr="00E11D9E" w:rsidRDefault="002A4B05" w:rsidP="00F80644">
      <w:pPr>
        <w:pStyle w:val="Akapitzlist"/>
        <w:numPr>
          <w:ilvl w:val="0"/>
          <w:numId w:val="21"/>
        </w:numPr>
        <w:spacing w:after="40" w:line="264" w:lineRule="auto"/>
        <w:ind w:left="681" w:hanging="397"/>
        <w:contextualSpacing w:val="0"/>
        <w:jc w:val="both"/>
        <w:rPr>
          <w:rFonts w:ascii="Arial Narrow" w:hAnsi="Arial Narrow"/>
        </w:rPr>
      </w:pPr>
      <w:r w:rsidRPr="00E11D9E">
        <w:rPr>
          <w:rFonts w:ascii="Arial Narrow" w:hAnsi="Arial Narrow"/>
        </w:rPr>
        <w:t xml:space="preserve">Jeżeli dokumenty elektroniczne, przekazywane przy użyciu środków komunikacji elektronicznej, zawierają informacje stanowiące tajemnicę przedsiębiorstwa w rozumieniu przepisów ustawy </w:t>
      </w:r>
      <w:r w:rsidR="00800481" w:rsidRPr="00E11D9E">
        <w:rPr>
          <w:rFonts w:ascii="Arial Narrow" w:hAnsi="Arial Narrow"/>
        </w:rPr>
        <w:t>o </w:t>
      </w:r>
      <w:r w:rsidRPr="00E11D9E">
        <w:rPr>
          <w:rFonts w:ascii="Arial Narrow" w:hAnsi="Arial Narrow"/>
        </w:rPr>
        <w:t xml:space="preserve">zwalczaniu nieuczciwej </w:t>
      </w:r>
      <w:r w:rsidRPr="00E11D9E">
        <w:rPr>
          <w:rFonts w:ascii="Arial Narrow" w:hAnsi="Arial Narrow"/>
        </w:rPr>
        <w:lastRenderedPageBreak/>
        <w:t xml:space="preserve">konkurencji </w:t>
      </w:r>
      <w:r w:rsidR="00800481" w:rsidRPr="00E11D9E">
        <w:rPr>
          <w:rFonts w:ascii="Arial Narrow" w:hAnsi="Arial Narrow"/>
        </w:rPr>
        <w:t>W</w:t>
      </w:r>
      <w:r w:rsidRPr="00E11D9E">
        <w:rPr>
          <w:rFonts w:ascii="Arial Narrow" w:hAnsi="Arial Narrow"/>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1FCA207" w14:textId="29DA25E1" w:rsidR="00C81CA7" w:rsidRPr="00E11D9E" w:rsidRDefault="00A77386" w:rsidP="00F80644">
      <w:pPr>
        <w:pStyle w:val="Akapitzlist"/>
        <w:numPr>
          <w:ilvl w:val="0"/>
          <w:numId w:val="21"/>
        </w:numPr>
        <w:spacing w:after="40" w:line="264" w:lineRule="auto"/>
        <w:ind w:left="681" w:hanging="397"/>
        <w:contextualSpacing w:val="0"/>
        <w:jc w:val="both"/>
        <w:rPr>
          <w:rFonts w:ascii="Arial Narrow" w:hAnsi="Arial Narrow"/>
        </w:rPr>
      </w:pPr>
      <w:r w:rsidRPr="00E11D9E">
        <w:rPr>
          <w:rFonts w:ascii="Arial Narrow" w:eastAsiaTheme="minorHAnsi" w:hAnsi="Arial Narrow"/>
        </w:rPr>
        <w:t xml:space="preserve">Wykonawca może przed upływem terminu </w:t>
      </w:r>
      <w:r w:rsidR="00800481" w:rsidRPr="00E11D9E">
        <w:rPr>
          <w:rFonts w:ascii="Arial Narrow" w:eastAsiaTheme="minorHAnsi" w:hAnsi="Arial Narrow"/>
        </w:rPr>
        <w:t xml:space="preserve">do </w:t>
      </w:r>
      <w:r w:rsidRPr="00E11D9E">
        <w:rPr>
          <w:rFonts w:ascii="Arial Narrow" w:eastAsiaTheme="minorHAnsi" w:hAnsi="Arial Narrow"/>
        </w:rPr>
        <w:t xml:space="preserve">składania ofert zmienić lub wycofać ofertę za pośrednictwem </w:t>
      </w:r>
      <w:r w:rsidRPr="00E11D9E">
        <w:rPr>
          <w:rFonts w:ascii="Arial Narrow" w:eastAsiaTheme="minorHAnsi" w:hAnsi="Arial Narrow"/>
          <w:i/>
        </w:rPr>
        <w:t>Formularza do złożenia, zmiany, wycofania oferty lub wniosku</w:t>
      </w:r>
      <w:r w:rsidR="00800481" w:rsidRPr="00E11D9E">
        <w:rPr>
          <w:rFonts w:ascii="Arial Narrow" w:eastAsiaTheme="minorHAnsi" w:hAnsi="Arial Narrow"/>
        </w:rPr>
        <w:t xml:space="preserve"> </w:t>
      </w:r>
      <w:r w:rsidR="00800481" w:rsidRPr="00E11D9E">
        <w:rPr>
          <w:rFonts w:ascii="Arial Narrow" w:hAnsi="Arial Narrow"/>
        </w:rPr>
        <w:t xml:space="preserve">dostępnego </w:t>
      </w:r>
      <w:proofErr w:type="gramStart"/>
      <w:r w:rsidR="00800481" w:rsidRPr="00E11D9E">
        <w:rPr>
          <w:rFonts w:ascii="Arial Narrow" w:hAnsi="Arial Narrow"/>
        </w:rPr>
        <w:t xml:space="preserve">na  </w:t>
      </w:r>
      <w:proofErr w:type="spellStart"/>
      <w:r w:rsidR="00800481" w:rsidRPr="00E11D9E">
        <w:rPr>
          <w:rFonts w:ascii="Arial Narrow" w:hAnsi="Arial Narrow"/>
        </w:rPr>
        <w:t>ePUAP</w:t>
      </w:r>
      <w:proofErr w:type="spellEnd"/>
      <w:proofErr w:type="gramEnd"/>
      <w:r w:rsidR="00800481" w:rsidRPr="00E11D9E">
        <w:rPr>
          <w:rFonts w:ascii="Arial Narrow" w:hAnsi="Arial Narrow"/>
        </w:rPr>
        <w:t xml:space="preserve"> i udostępnionego również na </w:t>
      </w:r>
      <w:proofErr w:type="spellStart"/>
      <w:r w:rsidR="00800481" w:rsidRPr="00E11D9E">
        <w:rPr>
          <w:rFonts w:ascii="Arial Narrow" w:hAnsi="Arial Narrow"/>
        </w:rPr>
        <w:t>miniPortalu</w:t>
      </w:r>
      <w:proofErr w:type="spellEnd"/>
      <w:r w:rsidR="00800481" w:rsidRPr="00E11D9E">
        <w:rPr>
          <w:rFonts w:ascii="Arial Narrow" w:hAnsi="Arial Narrow"/>
        </w:rPr>
        <w:t>.</w:t>
      </w:r>
      <w:r w:rsidR="00800481" w:rsidRPr="00E11D9E">
        <w:rPr>
          <w:rFonts w:ascii="Arial Narrow" w:eastAsiaTheme="minorHAnsi" w:hAnsi="Arial Narrow"/>
        </w:rPr>
        <w:t xml:space="preserve"> </w:t>
      </w:r>
      <w:r w:rsidRPr="00E11D9E">
        <w:rPr>
          <w:rFonts w:ascii="Arial Narrow" w:eastAsiaTheme="minorHAnsi" w:hAnsi="Arial Narrow"/>
        </w:rPr>
        <w:t xml:space="preserve">Sposób zmiany i wycofania oferty został opisany w Instrukcji użytkownika dostępnej na </w:t>
      </w:r>
      <w:proofErr w:type="spellStart"/>
      <w:r w:rsidRPr="00E11D9E">
        <w:rPr>
          <w:rFonts w:ascii="Arial Narrow" w:eastAsiaTheme="minorHAnsi" w:hAnsi="Arial Narrow"/>
        </w:rPr>
        <w:t>miniPortalu</w:t>
      </w:r>
      <w:proofErr w:type="spellEnd"/>
      <w:r w:rsidRPr="00E11D9E">
        <w:rPr>
          <w:rFonts w:ascii="Arial Narrow" w:eastAsiaTheme="minorHAnsi" w:hAnsi="Arial Narrow"/>
        </w:rPr>
        <w:t>.</w:t>
      </w:r>
    </w:p>
    <w:p w14:paraId="4D1A9E73" w14:textId="54502733" w:rsidR="00A77386" w:rsidRPr="00E11D9E" w:rsidRDefault="00A77386" w:rsidP="00961A96">
      <w:pPr>
        <w:pStyle w:val="Akapitzlist"/>
        <w:numPr>
          <w:ilvl w:val="0"/>
          <w:numId w:val="21"/>
        </w:numPr>
        <w:spacing w:after="120" w:line="264" w:lineRule="auto"/>
        <w:ind w:left="681" w:hanging="397"/>
        <w:contextualSpacing w:val="0"/>
        <w:jc w:val="both"/>
        <w:rPr>
          <w:rFonts w:ascii="Arial Narrow" w:hAnsi="Arial Narrow"/>
        </w:rPr>
      </w:pPr>
      <w:r w:rsidRPr="00E11D9E">
        <w:rPr>
          <w:rFonts w:ascii="Arial Narrow" w:eastAsiaTheme="minorHAnsi" w:hAnsi="Arial Narrow"/>
        </w:rPr>
        <w:t>Wykonawca po upływie terminu składania ofert nie może skutecznie dokonać zmiany ani wycofać złożonej oferty.</w:t>
      </w:r>
    </w:p>
    <w:p w14:paraId="113D73AD" w14:textId="77777777" w:rsidR="00A77386" w:rsidRPr="00E11D9E" w:rsidRDefault="00A77386" w:rsidP="00F80644">
      <w:pPr>
        <w:pStyle w:val="Akapitzlist"/>
        <w:numPr>
          <w:ilvl w:val="0"/>
          <w:numId w:val="22"/>
        </w:numPr>
        <w:spacing w:after="0" w:line="264" w:lineRule="auto"/>
        <w:ind w:left="397" w:hanging="397"/>
        <w:contextualSpacing w:val="0"/>
        <w:rPr>
          <w:rFonts w:ascii="Arial Narrow" w:hAnsi="Arial Narrow"/>
        </w:rPr>
      </w:pPr>
      <w:r w:rsidRPr="00E11D9E">
        <w:rPr>
          <w:rFonts w:ascii="Arial Narrow" w:hAnsi="Arial Narrow"/>
        </w:rPr>
        <w:t>Termin składania ofert:</w:t>
      </w:r>
    </w:p>
    <w:p w14:paraId="3114011B" w14:textId="4B197F11" w:rsidR="005C3FC5" w:rsidRPr="00E11D9E" w:rsidRDefault="00A77386" w:rsidP="00961A96">
      <w:pPr>
        <w:pStyle w:val="Akapitzlist"/>
        <w:spacing w:after="120" w:line="264" w:lineRule="auto"/>
        <w:ind w:left="425"/>
        <w:contextualSpacing w:val="0"/>
        <w:rPr>
          <w:rFonts w:ascii="Arial Narrow" w:hAnsi="Arial Narrow"/>
        </w:rPr>
      </w:pPr>
      <w:r w:rsidRPr="00E11D9E">
        <w:rPr>
          <w:rFonts w:ascii="Arial Narrow" w:hAnsi="Arial Narrow"/>
        </w:rPr>
        <w:t xml:space="preserve">Oferty należy składać do dnia </w:t>
      </w:r>
      <w:r w:rsidR="00CF2917">
        <w:rPr>
          <w:rFonts w:ascii="Arial Narrow" w:hAnsi="Arial Narrow"/>
          <w:b/>
        </w:rPr>
        <w:t>4 czerwca</w:t>
      </w:r>
      <w:r w:rsidR="00D4654A" w:rsidRPr="00E11D9E">
        <w:rPr>
          <w:rFonts w:ascii="Arial Narrow" w:hAnsi="Arial Narrow"/>
          <w:b/>
        </w:rPr>
        <w:t xml:space="preserve"> </w:t>
      </w:r>
      <w:r w:rsidRPr="00E11D9E">
        <w:rPr>
          <w:rFonts w:ascii="Arial Narrow" w:hAnsi="Arial Narrow"/>
          <w:b/>
        </w:rPr>
        <w:t>20</w:t>
      </w:r>
      <w:r w:rsidR="00D860FC" w:rsidRPr="00E11D9E">
        <w:rPr>
          <w:rFonts w:ascii="Arial Narrow" w:hAnsi="Arial Narrow"/>
          <w:b/>
        </w:rPr>
        <w:t>2</w:t>
      </w:r>
      <w:r w:rsidRPr="00E11D9E">
        <w:rPr>
          <w:rFonts w:ascii="Arial Narrow" w:hAnsi="Arial Narrow"/>
          <w:b/>
        </w:rPr>
        <w:t>1 r.</w:t>
      </w:r>
      <w:r w:rsidR="00E11D9E">
        <w:rPr>
          <w:rFonts w:ascii="Arial Narrow" w:hAnsi="Arial Narrow"/>
          <w:b/>
        </w:rPr>
        <w:t>,</w:t>
      </w:r>
      <w:r w:rsidRPr="00E11D9E">
        <w:rPr>
          <w:rFonts w:ascii="Arial Narrow" w:hAnsi="Arial Narrow"/>
        </w:rPr>
        <w:t xml:space="preserve"> do godziny </w:t>
      </w:r>
      <w:r w:rsidR="00CF2917">
        <w:rPr>
          <w:rFonts w:ascii="Arial Narrow" w:hAnsi="Arial Narrow"/>
          <w:b/>
        </w:rPr>
        <w:t>9</w:t>
      </w:r>
      <w:r w:rsidR="00837C5F" w:rsidRPr="00E11D9E">
        <w:rPr>
          <w:rFonts w:ascii="Arial Narrow" w:hAnsi="Arial Narrow"/>
          <w:b/>
        </w:rPr>
        <w:t>:</w:t>
      </w:r>
      <w:r w:rsidR="00CF2917">
        <w:rPr>
          <w:rFonts w:ascii="Arial Narrow" w:hAnsi="Arial Narrow"/>
          <w:b/>
        </w:rPr>
        <w:t>3</w:t>
      </w:r>
      <w:r w:rsidR="00837C5F" w:rsidRPr="00E11D9E">
        <w:rPr>
          <w:rFonts w:ascii="Arial Narrow" w:hAnsi="Arial Narrow"/>
          <w:b/>
        </w:rPr>
        <w:t>0.</w:t>
      </w:r>
    </w:p>
    <w:p w14:paraId="42A9B2ED" w14:textId="6778061D" w:rsidR="00800481" w:rsidRPr="00E11D9E" w:rsidRDefault="00800481" w:rsidP="00D53524">
      <w:pPr>
        <w:pStyle w:val="Akapitzlist"/>
        <w:numPr>
          <w:ilvl w:val="0"/>
          <w:numId w:val="46"/>
        </w:numPr>
        <w:spacing w:after="240" w:line="264" w:lineRule="auto"/>
        <w:ind w:left="397" w:hanging="397"/>
        <w:contextualSpacing w:val="0"/>
        <w:rPr>
          <w:rFonts w:ascii="Arial Narrow" w:hAnsi="Arial Narrow"/>
        </w:rPr>
      </w:pPr>
      <w:r w:rsidRPr="00E11D9E">
        <w:rPr>
          <w:rFonts w:ascii="Arial Narrow" w:hAnsi="Arial Narrow"/>
        </w:rPr>
        <w:t>Oferta może być złożona tylko do upływu terminu składania ofert</w:t>
      </w:r>
      <w:r w:rsidR="00837C5F" w:rsidRPr="00E11D9E">
        <w:rPr>
          <w:rFonts w:ascii="Arial Narrow" w:hAnsi="Arial Narrow"/>
        </w:rPr>
        <w:t>.</w:t>
      </w:r>
    </w:p>
    <w:p w14:paraId="5ADF7FE0" w14:textId="0724F2B1" w:rsidR="009D0F8E" w:rsidRPr="00E11D9E" w:rsidRDefault="009D0F8E" w:rsidP="006E6F11">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1</w:t>
      </w:r>
      <w:r w:rsidR="00D07BFD" w:rsidRPr="00E11D9E">
        <w:rPr>
          <w:rFonts w:ascii="Arial Narrow" w:eastAsia="Times New Roman" w:hAnsi="Arial Narrow"/>
          <w:b/>
          <w:bCs/>
        </w:rPr>
        <w:t>2</w:t>
      </w:r>
    </w:p>
    <w:p w14:paraId="25C4BA75" w14:textId="416B6FE9" w:rsidR="00DB166E" w:rsidRPr="00E11D9E" w:rsidRDefault="00DB166E" w:rsidP="006E6F11">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Termin otwarcia ofert</w:t>
      </w:r>
    </w:p>
    <w:p w14:paraId="2AA535E7" w14:textId="46D88A5D" w:rsidR="00A3143E" w:rsidRPr="00E11D9E" w:rsidRDefault="006E6F11" w:rsidP="00D53524">
      <w:pPr>
        <w:pStyle w:val="Nagwek"/>
        <w:numPr>
          <w:ilvl w:val="0"/>
          <w:numId w:val="41"/>
        </w:numPr>
        <w:tabs>
          <w:tab w:val="clear" w:pos="720"/>
          <w:tab w:val="clear" w:pos="4536"/>
          <w:tab w:val="clear" w:pos="9072"/>
        </w:tabs>
        <w:spacing w:after="60"/>
        <w:ind w:left="425" w:hanging="425"/>
        <w:jc w:val="both"/>
        <w:rPr>
          <w:rFonts w:ascii="Arial Narrow" w:hAnsi="Arial Narrow"/>
          <w:sz w:val="22"/>
          <w:szCs w:val="22"/>
        </w:rPr>
      </w:pPr>
      <w:r w:rsidRPr="00E11D9E">
        <w:rPr>
          <w:rFonts w:ascii="Arial Narrow" w:hAnsi="Arial Narrow"/>
          <w:sz w:val="22"/>
          <w:szCs w:val="22"/>
        </w:rPr>
        <w:t xml:space="preserve">Otwarcie ofert nastąpi w dniu </w:t>
      </w:r>
      <w:r w:rsidR="00CF2917">
        <w:rPr>
          <w:rFonts w:ascii="Arial Narrow" w:hAnsi="Arial Narrow"/>
          <w:b/>
          <w:sz w:val="22"/>
          <w:szCs w:val="22"/>
        </w:rPr>
        <w:t xml:space="preserve">4 czerwca </w:t>
      </w:r>
      <w:r w:rsidRPr="00E11D9E">
        <w:rPr>
          <w:rFonts w:ascii="Arial Narrow" w:hAnsi="Arial Narrow"/>
          <w:b/>
          <w:sz w:val="22"/>
          <w:szCs w:val="22"/>
        </w:rPr>
        <w:t>2021 r.,</w:t>
      </w:r>
      <w:r w:rsidRPr="00E11D9E">
        <w:rPr>
          <w:rFonts w:ascii="Arial Narrow" w:hAnsi="Arial Narrow"/>
          <w:sz w:val="22"/>
          <w:szCs w:val="22"/>
        </w:rPr>
        <w:t xml:space="preserve"> godz. </w:t>
      </w:r>
      <w:r w:rsidR="00CF2917">
        <w:rPr>
          <w:rFonts w:ascii="Arial Narrow" w:hAnsi="Arial Narrow"/>
          <w:b/>
          <w:sz w:val="22"/>
          <w:szCs w:val="22"/>
        </w:rPr>
        <w:t>9</w:t>
      </w:r>
      <w:r w:rsidR="00E11D9E">
        <w:rPr>
          <w:rFonts w:ascii="Arial Narrow" w:hAnsi="Arial Narrow"/>
          <w:b/>
          <w:sz w:val="22"/>
          <w:szCs w:val="22"/>
        </w:rPr>
        <w:t>:</w:t>
      </w:r>
      <w:r w:rsidR="00CF2917">
        <w:rPr>
          <w:rFonts w:ascii="Arial Narrow" w:hAnsi="Arial Narrow"/>
          <w:b/>
          <w:sz w:val="22"/>
          <w:szCs w:val="22"/>
        </w:rPr>
        <w:t>4</w:t>
      </w:r>
      <w:r w:rsidR="00E11D9E">
        <w:rPr>
          <w:rFonts w:ascii="Arial Narrow" w:hAnsi="Arial Narrow"/>
          <w:b/>
          <w:sz w:val="22"/>
          <w:szCs w:val="22"/>
        </w:rPr>
        <w:t>5</w:t>
      </w:r>
      <w:r w:rsidR="00837C5F" w:rsidRPr="00E11D9E">
        <w:rPr>
          <w:rFonts w:ascii="Arial Narrow" w:hAnsi="Arial Narrow"/>
          <w:b/>
          <w:sz w:val="22"/>
          <w:szCs w:val="22"/>
        </w:rPr>
        <w:t>.</w:t>
      </w:r>
    </w:p>
    <w:p w14:paraId="4FF6B08F" w14:textId="73A7F206" w:rsidR="00800481" w:rsidRPr="00E11D9E" w:rsidRDefault="00800481" w:rsidP="00D53524">
      <w:pPr>
        <w:pStyle w:val="Nagwek"/>
        <w:numPr>
          <w:ilvl w:val="0"/>
          <w:numId w:val="41"/>
        </w:numPr>
        <w:tabs>
          <w:tab w:val="clear" w:pos="720"/>
          <w:tab w:val="clear" w:pos="4536"/>
          <w:tab w:val="clear" w:pos="9072"/>
        </w:tabs>
        <w:spacing w:after="60"/>
        <w:ind w:left="426" w:hanging="425"/>
        <w:jc w:val="both"/>
        <w:rPr>
          <w:rFonts w:ascii="Arial Narrow" w:hAnsi="Arial Narrow"/>
          <w:sz w:val="22"/>
          <w:szCs w:val="22"/>
        </w:rPr>
      </w:pPr>
      <w:r w:rsidRPr="00E11D9E">
        <w:rPr>
          <w:rFonts w:ascii="Arial Narrow" w:hAnsi="Arial Narrow"/>
          <w:sz w:val="22"/>
          <w:szCs w:val="22"/>
        </w:rPr>
        <w:t xml:space="preserve">Otwarcie ofert następuje poprzez użycie mechanizmu do odszyfrowania ofert dostępnego po zalogowaniu w zakładce Deszyfrowanie na </w:t>
      </w:r>
      <w:proofErr w:type="spellStart"/>
      <w:r w:rsidRPr="00E11D9E">
        <w:rPr>
          <w:rFonts w:ascii="Arial Narrow" w:hAnsi="Arial Narrow"/>
          <w:sz w:val="22"/>
          <w:szCs w:val="22"/>
        </w:rPr>
        <w:t>miniPortalu</w:t>
      </w:r>
      <w:proofErr w:type="spellEnd"/>
      <w:r w:rsidRPr="00E11D9E">
        <w:rPr>
          <w:rFonts w:ascii="Arial Narrow" w:hAnsi="Arial Narrow"/>
          <w:sz w:val="22"/>
          <w:szCs w:val="22"/>
        </w:rPr>
        <w:t xml:space="preserve"> i następuje poprzez wskazanie pliku do odszyfrowania.</w:t>
      </w:r>
    </w:p>
    <w:p w14:paraId="1F11ADF8" w14:textId="5AC1EFED" w:rsidR="00A3143E" w:rsidRPr="00E11D9E" w:rsidRDefault="00A3143E" w:rsidP="00D53524">
      <w:pPr>
        <w:pStyle w:val="Nagwek"/>
        <w:numPr>
          <w:ilvl w:val="0"/>
          <w:numId w:val="41"/>
        </w:numPr>
        <w:tabs>
          <w:tab w:val="clear" w:pos="720"/>
          <w:tab w:val="clear" w:pos="4536"/>
          <w:tab w:val="clear" w:pos="9072"/>
        </w:tabs>
        <w:spacing w:after="60"/>
        <w:ind w:left="425" w:hanging="425"/>
        <w:jc w:val="both"/>
        <w:rPr>
          <w:rFonts w:ascii="Arial Narrow" w:hAnsi="Arial Narrow"/>
          <w:sz w:val="22"/>
          <w:szCs w:val="22"/>
        </w:rPr>
      </w:pPr>
      <w:r w:rsidRPr="00E11D9E">
        <w:rPr>
          <w:rFonts w:ascii="Arial Narrow" w:hAnsi="Arial Narrow"/>
          <w:sz w:val="22"/>
          <w:szCs w:val="22"/>
        </w:rPr>
        <w:t>W przypadku awarii systemu teleinformatycznego, która powoduje brak możliwości otwarcia ofert w terminie określonym przez Zamawiającego, otwarcie ofert następuje niezwłocznie po usunięciu awarii.</w:t>
      </w:r>
    </w:p>
    <w:p w14:paraId="044BCEC6" w14:textId="77777777" w:rsidR="00A3143E" w:rsidRPr="00E11D9E" w:rsidRDefault="00A3143E" w:rsidP="00D53524">
      <w:pPr>
        <w:pStyle w:val="Nagwek"/>
        <w:numPr>
          <w:ilvl w:val="0"/>
          <w:numId w:val="41"/>
        </w:numPr>
        <w:tabs>
          <w:tab w:val="clear" w:pos="720"/>
          <w:tab w:val="num" w:pos="426"/>
        </w:tabs>
        <w:spacing w:after="60"/>
        <w:ind w:left="425" w:hanging="426"/>
        <w:jc w:val="both"/>
        <w:rPr>
          <w:rFonts w:ascii="Arial Narrow" w:hAnsi="Arial Narrow"/>
          <w:sz w:val="22"/>
          <w:szCs w:val="22"/>
        </w:rPr>
      </w:pPr>
      <w:r w:rsidRPr="00E11D9E">
        <w:rPr>
          <w:rFonts w:ascii="Arial Narrow" w:hAnsi="Arial Narrow"/>
          <w:sz w:val="22"/>
          <w:szCs w:val="22"/>
        </w:rPr>
        <w:t>Zamawiający poinformuje o zmianie terminu otwarcia ofert na stronie internetowej prowadzonego postępowania.</w:t>
      </w:r>
    </w:p>
    <w:p w14:paraId="6B4846F0" w14:textId="77777777" w:rsidR="00A3143E" w:rsidRPr="00E11D9E" w:rsidRDefault="00A3143E" w:rsidP="00D53524">
      <w:pPr>
        <w:pStyle w:val="Nagwek"/>
        <w:numPr>
          <w:ilvl w:val="0"/>
          <w:numId w:val="41"/>
        </w:numPr>
        <w:tabs>
          <w:tab w:val="clear" w:pos="720"/>
          <w:tab w:val="num" w:pos="426"/>
        </w:tabs>
        <w:spacing w:after="60"/>
        <w:ind w:left="425" w:hanging="426"/>
        <w:jc w:val="both"/>
        <w:rPr>
          <w:rFonts w:ascii="Arial Narrow" w:hAnsi="Arial Narrow"/>
          <w:sz w:val="22"/>
          <w:szCs w:val="22"/>
        </w:rPr>
      </w:pPr>
      <w:r w:rsidRPr="00E11D9E">
        <w:rPr>
          <w:rFonts w:ascii="Arial Narrow" w:hAnsi="Arial Narrow"/>
          <w:sz w:val="22"/>
          <w:szCs w:val="22"/>
        </w:rPr>
        <w:t>Zamawiający, najpóźniej przed otwarciem ofert, udostępni na stronie internetowej prowadzonego postępowania informację o kwocie, jaką zamierza przeznaczyć na sfinansowanie zamówienia.</w:t>
      </w:r>
    </w:p>
    <w:p w14:paraId="4ED64A31" w14:textId="77777777" w:rsidR="00A3143E" w:rsidRPr="00E11D9E" w:rsidRDefault="00A3143E" w:rsidP="00D53524">
      <w:pPr>
        <w:pStyle w:val="Nagwek"/>
        <w:numPr>
          <w:ilvl w:val="0"/>
          <w:numId w:val="41"/>
        </w:numPr>
        <w:tabs>
          <w:tab w:val="clear" w:pos="720"/>
          <w:tab w:val="num" w:pos="426"/>
        </w:tabs>
        <w:spacing w:after="40"/>
        <w:ind w:left="426" w:hanging="426"/>
        <w:jc w:val="both"/>
        <w:rPr>
          <w:rFonts w:ascii="Arial Narrow" w:hAnsi="Arial Narrow"/>
          <w:sz w:val="22"/>
          <w:szCs w:val="22"/>
        </w:rPr>
      </w:pPr>
      <w:r w:rsidRPr="00E11D9E">
        <w:rPr>
          <w:rFonts w:ascii="Arial Narrow" w:hAnsi="Arial Narrow"/>
          <w:sz w:val="22"/>
          <w:szCs w:val="22"/>
        </w:rPr>
        <w:t>Zamawiający, niezwłocznie po otwarciu ofert, udostępni na stronie internetowej prowadzonego postępowania informacje o:</w:t>
      </w:r>
    </w:p>
    <w:p w14:paraId="0DE90DF3" w14:textId="77777777" w:rsidR="00A3143E" w:rsidRPr="00E11D9E" w:rsidRDefault="00A3143E" w:rsidP="00D53524">
      <w:pPr>
        <w:pStyle w:val="Nagwek"/>
        <w:numPr>
          <w:ilvl w:val="1"/>
          <w:numId w:val="42"/>
        </w:numPr>
        <w:spacing w:after="40"/>
        <w:ind w:left="851" w:hanging="425"/>
        <w:jc w:val="both"/>
        <w:rPr>
          <w:rFonts w:ascii="Arial Narrow" w:hAnsi="Arial Narrow"/>
          <w:sz w:val="22"/>
          <w:szCs w:val="22"/>
        </w:rPr>
      </w:pPr>
      <w:r w:rsidRPr="00E11D9E">
        <w:rPr>
          <w:rFonts w:ascii="Arial Narrow" w:hAnsi="Arial Narrow"/>
          <w:sz w:val="22"/>
          <w:szCs w:val="22"/>
        </w:rPr>
        <w:t>nazwach albo imionach i nazwiskach oraz siedzibach lub miejscach prowadzonej działalności gospodarczej albo miejscach zamieszkania wykonawców, których oferty zostały</w:t>
      </w:r>
      <w:r w:rsidRPr="00E11D9E">
        <w:rPr>
          <w:rFonts w:ascii="Arial Narrow" w:hAnsi="Arial Narrow"/>
          <w:spacing w:val="-3"/>
          <w:sz w:val="22"/>
          <w:szCs w:val="22"/>
        </w:rPr>
        <w:t xml:space="preserve"> </w:t>
      </w:r>
      <w:r w:rsidRPr="00E11D9E">
        <w:rPr>
          <w:rFonts w:ascii="Arial Narrow" w:hAnsi="Arial Narrow"/>
          <w:sz w:val="22"/>
          <w:szCs w:val="22"/>
        </w:rPr>
        <w:t>otwarte;</w:t>
      </w:r>
    </w:p>
    <w:p w14:paraId="40C8D614" w14:textId="77777777" w:rsidR="00A3143E" w:rsidRPr="00E11D9E" w:rsidRDefault="00A3143E" w:rsidP="00D53524">
      <w:pPr>
        <w:pStyle w:val="Nagwek"/>
        <w:numPr>
          <w:ilvl w:val="1"/>
          <w:numId w:val="42"/>
        </w:numPr>
        <w:spacing w:after="60"/>
        <w:ind w:left="850" w:hanging="425"/>
        <w:jc w:val="both"/>
        <w:rPr>
          <w:rFonts w:ascii="Arial Narrow" w:hAnsi="Arial Narrow"/>
          <w:sz w:val="22"/>
          <w:szCs w:val="22"/>
        </w:rPr>
      </w:pPr>
      <w:r w:rsidRPr="00E11D9E">
        <w:rPr>
          <w:rFonts w:ascii="Arial Narrow" w:hAnsi="Arial Narrow"/>
          <w:sz w:val="22"/>
          <w:szCs w:val="22"/>
        </w:rPr>
        <w:t>cenach lub kosztach zawartych w</w:t>
      </w:r>
      <w:r w:rsidRPr="00E11D9E">
        <w:rPr>
          <w:rFonts w:ascii="Arial Narrow" w:hAnsi="Arial Narrow"/>
          <w:spacing w:val="-4"/>
          <w:sz w:val="22"/>
          <w:szCs w:val="22"/>
        </w:rPr>
        <w:t xml:space="preserve"> </w:t>
      </w:r>
      <w:r w:rsidRPr="00E11D9E">
        <w:rPr>
          <w:rFonts w:ascii="Arial Narrow" w:hAnsi="Arial Narrow"/>
          <w:sz w:val="22"/>
          <w:szCs w:val="22"/>
        </w:rPr>
        <w:t>ofertach.</w:t>
      </w:r>
    </w:p>
    <w:p w14:paraId="73C99CF2" w14:textId="77777777" w:rsidR="00A3143E" w:rsidRPr="00E11D9E" w:rsidRDefault="00A3143E" w:rsidP="00D53524">
      <w:pPr>
        <w:pStyle w:val="Nagwek"/>
        <w:numPr>
          <w:ilvl w:val="0"/>
          <w:numId w:val="41"/>
        </w:numPr>
        <w:tabs>
          <w:tab w:val="clear" w:pos="720"/>
          <w:tab w:val="num" w:pos="426"/>
        </w:tabs>
        <w:spacing w:after="360"/>
        <w:ind w:left="425" w:hanging="425"/>
        <w:jc w:val="both"/>
        <w:rPr>
          <w:rFonts w:ascii="Arial Narrow" w:hAnsi="Arial Narrow"/>
          <w:sz w:val="22"/>
          <w:szCs w:val="22"/>
        </w:rPr>
      </w:pPr>
      <w:r w:rsidRPr="00E11D9E">
        <w:rPr>
          <w:rFonts w:ascii="Arial Narrow" w:hAnsi="Arial Narrow"/>
          <w:sz w:val="22"/>
          <w:szCs w:val="22"/>
        </w:rPr>
        <w:t xml:space="preserve">Zamawiający nie przewiduje przeprowadzania jawnej sesji otwarcia ofert z udziałem wykonawców, jak też transmitowania sesji otwarcia za pośrednictwem elektronicznych narzędzi do przekazu wideo on- </w:t>
      </w:r>
      <w:proofErr w:type="spellStart"/>
      <w:r w:rsidRPr="00E11D9E">
        <w:rPr>
          <w:rFonts w:ascii="Arial Narrow" w:hAnsi="Arial Narrow"/>
          <w:sz w:val="22"/>
          <w:szCs w:val="22"/>
        </w:rPr>
        <w:t>line</w:t>
      </w:r>
      <w:proofErr w:type="spellEnd"/>
      <w:r w:rsidRPr="00E11D9E">
        <w:rPr>
          <w:rFonts w:ascii="Arial Narrow" w:hAnsi="Arial Narrow"/>
          <w:sz w:val="22"/>
          <w:szCs w:val="22"/>
        </w:rPr>
        <w:t>.</w:t>
      </w:r>
    </w:p>
    <w:p w14:paraId="573D3C2D" w14:textId="2988B463" w:rsidR="00A70109" w:rsidRPr="00E11D9E" w:rsidRDefault="00A70109" w:rsidP="00A70109">
      <w:pPr>
        <w:spacing w:line="264" w:lineRule="auto"/>
        <w:jc w:val="center"/>
        <w:rPr>
          <w:rFonts w:ascii="Arial Narrow" w:eastAsia="Times New Roman" w:hAnsi="Arial Narrow"/>
          <w:b/>
          <w:bCs/>
          <w:sz w:val="22"/>
          <w:szCs w:val="22"/>
        </w:rPr>
      </w:pPr>
      <w:r w:rsidRPr="00E11D9E">
        <w:rPr>
          <w:rFonts w:ascii="Arial Narrow" w:eastAsia="Times New Roman" w:hAnsi="Arial Narrow"/>
          <w:b/>
          <w:bCs/>
          <w:sz w:val="22"/>
          <w:szCs w:val="22"/>
        </w:rPr>
        <w:t xml:space="preserve">§ </w:t>
      </w:r>
      <w:r w:rsidR="00D07BFD" w:rsidRPr="00E11D9E">
        <w:rPr>
          <w:rFonts w:ascii="Arial Narrow" w:eastAsia="Times New Roman" w:hAnsi="Arial Narrow"/>
          <w:b/>
          <w:bCs/>
          <w:sz w:val="22"/>
          <w:szCs w:val="22"/>
        </w:rPr>
        <w:t>13</w:t>
      </w:r>
    </w:p>
    <w:p w14:paraId="633A7797" w14:textId="5B3AD815" w:rsidR="00A70109" w:rsidRPr="00E11D9E" w:rsidRDefault="00A70109" w:rsidP="00A70109">
      <w:pPr>
        <w:pStyle w:val="Noparagraphstyle"/>
        <w:spacing w:after="120" w:line="264" w:lineRule="auto"/>
        <w:jc w:val="center"/>
        <w:rPr>
          <w:rFonts w:ascii="Arial Narrow" w:hAnsi="Arial Narrow"/>
          <w:b/>
          <w:color w:val="auto"/>
          <w:sz w:val="22"/>
        </w:rPr>
      </w:pPr>
      <w:r w:rsidRPr="00E11D9E">
        <w:rPr>
          <w:rFonts w:ascii="Arial Narrow" w:hAnsi="Arial Narrow"/>
          <w:b/>
          <w:color w:val="auto"/>
          <w:sz w:val="22"/>
        </w:rPr>
        <w:t>Podstawy wykluczenia, o których mowa w art. 108 u</w:t>
      </w:r>
      <w:r w:rsidR="00473341" w:rsidRPr="00E11D9E">
        <w:rPr>
          <w:rFonts w:ascii="Arial Narrow" w:hAnsi="Arial Narrow"/>
          <w:b/>
          <w:color w:val="auto"/>
          <w:sz w:val="22"/>
        </w:rPr>
        <w:t xml:space="preserve">stawy </w:t>
      </w:r>
      <w:r w:rsidRPr="00E11D9E">
        <w:rPr>
          <w:rFonts w:ascii="Arial Narrow" w:hAnsi="Arial Narrow"/>
          <w:b/>
          <w:color w:val="auto"/>
          <w:sz w:val="22"/>
        </w:rPr>
        <w:t>Pzp</w:t>
      </w:r>
    </w:p>
    <w:p w14:paraId="550AD59D" w14:textId="77777777" w:rsidR="00A70109" w:rsidRPr="00E11D9E" w:rsidRDefault="00A70109" w:rsidP="00F80644">
      <w:pPr>
        <w:pStyle w:val="Akapitzlist"/>
        <w:numPr>
          <w:ilvl w:val="0"/>
          <w:numId w:val="6"/>
        </w:numPr>
        <w:spacing w:after="20" w:line="264" w:lineRule="auto"/>
        <w:ind w:left="397" w:hanging="397"/>
        <w:contextualSpacing w:val="0"/>
        <w:rPr>
          <w:rFonts w:ascii="Arial Narrow" w:hAnsi="Arial Narrow"/>
        </w:rPr>
      </w:pPr>
      <w:r w:rsidRPr="00E11D9E">
        <w:rPr>
          <w:rFonts w:ascii="Arial Narrow" w:hAnsi="Arial Narrow"/>
        </w:rPr>
        <w:t xml:space="preserve">Z postępowania o udzielenie zamówienia wyklucza się wykonawcę: </w:t>
      </w:r>
    </w:p>
    <w:p w14:paraId="1BB1C83F" w14:textId="77777777" w:rsidR="00A70109" w:rsidRPr="00E11D9E" w:rsidRDefault="00A70109" w:rsidP="00F80644">
      <w:pPr>
        <w:numPr>
          <w:ilvl w:val="0"/>
          <w:numId w:val="5"/>
        </w:numPr>
        <w:spacing w:after="20" w:line="264" w:lineRule="auto"/>
        <w:ind w:left="681" w:hanging="397"/>
        <w:jc w:val="both"/>
        <w:rPr>
          <w:rFonts w:ascii="Arial Narrow" w:hAnsi="Arial Narrow"/>
          <w:sz w:val="22"/>
        </w:rPr>
      </w:pPr>
      <w:r w:rsidRPr="00E11D9E">
        <w:rPr>
          <w:rFonts w:ascii="Arial Narrow" w:hAnsi="Arial Narrow"/>
          <w:sz w:val="22"/>
        </w:rPr>
        <w:t xml:space="preserve">będącego osobą fizyczną, którego prawomocnie skazano za przestępstwo: </w:t>
      </w:r>
    </w:p>
    <w:p w14:paraId="0E5BD50F"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udziału w zorganizowanej grupie przestępczej albo związku mającym na celu popełnienie przestępstwa lub przestępstwa skarbowego, o którym mowa w art. 258 Kodeksu karnego, </w:t>
      </w:r>
    </w:p>
    <w:p w14:paraId="74094E74"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handlu ludźmi, o którym mowa w art. 189a Kodeksu karnego, </w:t>
      </w:r>
    </w:p>
    <w:p w14:paraId="2413A636"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o którym mowa w art. 228–230a, art. 250a Kodeksu karnego lub w art. 46 lub art. 48 ustawy z dnia 25 czerwca 2010 r. o sporcie, </w:t>
      </w:r>
    </w:p>
    <w:p w14:paraId="20DC3904"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84084C"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o charakterze terrorystycznym, o którym mowa w art. 115 § 20 Kodeksu karnego, lub mające na celu popełnienie tego przestępstwa, </w:t>
      </w:r>
    </w:p>
    <w:p w14:paraId="533F2E24"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9D9EF73"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C3D67B" w14:textId="77777777" w:rsidR="00A70109" w:rsidRPr="00E11D9E" w:rsidRDefault="00A70109" w:rsidP="00F80644">
      <w:pPr>
        <w:numPr>
          <w:ilvl w:val="1"/>
          <w:numId w:val="5"/>
        </w:numPr>
        <w:spacing w:after="20" w:line="264" w:lineRule="auto"/>
        <w:ind w:left="964" w:hanging="397"/>
        <w:jc w:val="both"/>
        <w:rPr>
          <w:rFonts w:ascii="Arial Narrow" w:hAnsi="Arial Narrow"/>
          <w:sz w:val="22"/>
        </w:rPr>
      </w:pPr>
      <w:r w:rsidRPr="00E11D9E">
        <w:rPr>
          <w:rFonts w:ascii="Arial Narrow" w:hAnsi="Arial Narrow"/>
          <w:sz w:val="22"/>
        </w:rPr>
        <w:t xml:space="preserve">o którym mowa w art. 9 ust. 1 i 3 lub art. 10 ustawy z dnia 15 czerwca 2012 r. o skutkach powierzania wykonywania pracy cudzoziemcom przebywającym wbrew przepisom na terytorium Rzeczypospolitej Polskiej </w:t>
      </w:r>
    </w:p>
    <w:p w14:paraId="0C08265F" w14:textId="77777777" w:rsidR="00A70109" w:rsidRPr="00E11D9E" w:rsidRDefault="00A70109" w:rsidP="00A70109">
      <w:pPr>
        <w:spacing w:after="40" w:line="264" w:lineRule="auto"/>
        <w:ind w:left="709" w:right="6"/>
        <w:rPr>
          <w:rFonts w:ascii="Arial Narrow" w:hAnsi="Arial Narrow"/>
          <w:sz w:val="22"/>
        </w:rPr>
      </w:pPr>
      <w:r w:rsidRPr="00E11D9E">
        <w:rPr>
          <w:rFonts w:ascii="Arial Narrow" w:hAnsi="Arial Narrow"/>
          <w:sz w:val="22"/>
        </w:rPr>
        <w:t xml:space="preserve">– lub za odpowiedni czyn zabroniony określony w przepisach prawa obcego; </w:t>
      </w:r>
    </w:p>
    <w:p w14:paraId="2FB4BD64" w14:textId="77777777" w:rsidR="00A70109" w:rsidRPr="00E11D9E" w:rsidRDefault="00A70109" w:rsidP="00F80644">
      <w:pPr>
        <w:numPr>
          <w:ilvl w:val="0"/>
          <w:numId w:val="5"/>
        </w:numPr>
        <w:spacing w:after="40" w:line="264" w:lineRule="auto"/>
        <w:ind w:left="681" w:right="6" w:hanging="397"/>
        <w:jc w:val="both"/>
        <w:rPr>
          <w:rFonts w:ascii="Arial Narrow" w:hAnsi="Arial Narrow"/>
          <w:sz w:val="22"/>
        </w:rPr>
      </w:pPr>
      <w:r w:rsidRPr="00E11D9E">
        <w:rPr>
          <w:rFonts w:ascii="Arial Narrow" w:hAnsi="Arial Narrow"/>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1; </w:t>
      </w:r>
    </w:p>
    <w:p w14:paraId="43D2659E" w14:textId="77777777" w:rsidR="00A70109" w:rsidRPr="00E11D9E" w:rsidRDefault="00A70109" w:rsidP="00F80644">
      <w:pPr>
        <w:numPr>
          <w:ilvl w:val="0"/>
          <w:numId w:val="5"/>
        </w:numPr>
        <w:spacing w:after="40" w:line="264" w:lineRule="auto"/>
        <w:ind w:left="681" w:hanging="397"/>
        <w:jc w:val="both"/>
        <w:rPr>
          <w:rFonts w:ascii="Arial Narrow" w:hAnsi="Arial Narrow"/>
          <w:sz w:val="22"/>
        </w:rPr>
      </w:pPr>
      <w:r w:rsidRPr="00E11D9E">
        <w:rPr>
          <w:rFonts w:ascii="Arial Narrow" w:hAnsi="Arial Narrow"/>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913264" w14:textId="77777777" w:rsidR="00A70109" w:rsidRPr="00E11D9E" w:rsidRDefault="00A70109" w:rsidP="00F80644">
      <w:pPr>
        <w:numPr>
          <w:ilvl w:val="0"/>
          <w:numId w:val="5"/>
        </w:numPr>
        <w:spacing w:after="40" w:line="264" w:lineRule="auto"/>
        <w:ind w:left="681" w:hanging="397"/>
        <w:jc w:val="both"/>
        <w:rPr>
          <w:rFonts w:ascii="Arial Narrow" w:hAnsi="Arial Narrow"/>
          <w:sz w:val="22"/>
        </w:rPr>
      </w:pPr>
      <w:r w:rsidRPr="00E11D9E">
        <w:rPr>
          <w:rFonts w:ascii="Arial Narrow" w:hAnsi="Arial Narrow"/>
          <w:sz w:val="22"/>
        </w:rPr>
        <w:t xml:space="preserve">wobec którego orzeczono zakaz ubiegania się o zamówienia publiczne; </w:t>
      </w:r>
    </w:p>
    <w:p w14:paraId="524717EB" w14:textId="77777777" w:rsidR="00A70109" w:rsidRPr="00E11D9E" w:rsidRDefault="00A70109" w:rsidP="00F80644">
      <w:pPr>
        <w:numPr>
          <w:ilvl w:val="0"/>
          <w:numId w:val="5"/>
        </w:numPr>
        <w:spacing w:after="40" w:line="264" w:lineRule="auto"/>
        <w:ind w:left="681" w:hanging="397"/>
        <w:jc w:val="both"/>
        <w:rPr>
          <w:rFonts w:ascii="Arial Narrow" w:hAnsi="Arial Narrow"/>
          <w:sz w:val="22"/>
        </w:rPr>
      </w:pPr>
      <w:r w:rsidRPr="00E11D9E">
        <w:rPr>
          <w:rFonts w:ascii="Arial Narrow" w:hAnsi="Arial Narrow"/>
          <w:sz w:val="22"/>
        </w:rPr>
        <w:t xml:space="preserve">jeżeli zamawiający może stwierdzić, na podstawie wiarygodnych przesłanek, że wykonawca zawarł z innymi wykonawcami porozumienie mające na celu zakłócenie konkurencji, w </w:t>
      </w:r>
      <w:proofErr w:type="gramStart"/>
      <w:r w:rsidRPr="00E11D9E">
        <w:rPr>
          <w:rFonts w:ascii="Arial Narrow" w:hAnsi="Arial Narrow"/>
          <w:sz w:val="22"/>
        </w:rPr>
        <w:t>szczególności</w:t>
      </w:r>
      <w:proofErr w:type="gramEnd"/>
      <w:r w:rsidRPr="00E11D9E">
        <w:rPr>
          <w:rFonts w:ascii="Arial Narrow" w:hAnsi="Arial Narrow"/>
          <w:sz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C6D7A4D" w14:textId="1B993893" w:rsidR="00A70109" w:rsidRPr="00E11D9E" w:rsidRDefault="00A70109" w:rsidP="00F80644">
      <w:pPr>
        <w:numPr>
          <w:ilvl w:val="0"/>
          <w:numId w:val="5"/>
        </w:numPr>
        <w:spacing w:after="60" w:line="264" w:lineRule="auto"/>
        <w:ind w:left="681" w:hanging="397"/>
        <w:jc w:val="both"/>
        <w:rPr>
          <w:rFonts w:ascii="Arial Narrow" w:hAnsi="Arial Narrow"/>
          <w:sz w:val="22"/>
        </w:rPr>
      </w:pPr>
      <w:r w:rsidRPr="00E11D9E">
        <w:rPr>
          <w:rFonts w:ascii="Arial Narrow" w:hAnsi="Arial Narrow"/>
          <w:sz w:val="22"/>
        </w:rPr>
        <w:t>jeżeli, w przypadkach, o których mowa w art. 85 ust. 1, doszło do zakłócenia konkurencji wynikającego z wcześniejszego zaangażowania tego wykonaw</w:t>
      </w:r>
      <w:r w:rsidR="00D1110D" w:rsidRPr="00E11D9E">
        <w:rPr>
          <w:rFonts w:ascii="Arial Narrow" w:hAnsi="Arial Narrow"/>
          <w:sz w:val="22"/>
        </w:rPr>
        <w:t>cy lub podmiotu, który należy z </w:t>
      </w:r>
      <w:r w:rsidRPr="00E11D9E">
        <w:rPr>
          <w:rFonts w:ascii="Arial Narrow" w:hAnsi="Arial Narrow"/>
          <w:sz w:val="22"/>
        </w:rPr>
        <w:t>wykonawcą do tej samej grupy kapitałowej w rozumieniu ustawy z dnia 16 lutego 2007 r. o ochronie konkurencji i konsumentów, chyba że spowodowane tym zakłócenie konkurencji może być wyeliminowane w inny sposób niż przez wykluczenie wykon</w:t>
      </w:r>
      <w:r w:rsidR="00D1110D" w:rsidRPr="00E11D9E">
        <w:rPr>
          <w:rFonts w:ascii="Arial Narrow" w:hAnsi="Arial Narrow"/>
          <w:sz w:val="22"/>
        </w:rPr>
        <w:t>awcy z udziału w postępowaniu o </w:t>
      </w:r>
      <w:r w:rsidRPr="00E11D9E">
        <w:rPr>
          <w:rFonts w:ascii="Arial Narrow" w:hAnsi="Arial Narrow"/>
          <w:sz w:val="22"/>
        </w:rPr>
        <w:t xml:space="preserve">udzielenie zamówienia. </w:t>
      </w:r>
    </w:p>
    <w:p w14:paraId="5EF98CF9" w14:textId="23589964" w:rsidR="00A70109" w:rsidRPr="00E11D9E" w:rsidRDefault="00A70109" w:rsidP="00F80644">
      <w:pPr>
        <w:pStyle w:val="Akapitzlist"/>
        <w:numPr>
          <w:ilvl w:val="0"/>
          <w:numId w:val="6"/>
        </w:numPr>
        <w:spacing w:after="60" w:line="264" w:lineRule="auto"/>
        <w:ind w:left="397" w:hanging="397"/>
        <w:contextualSpacing w:val="0"/>
        <w:jc w:val="both"/>
        <w:rPr>
          <w:rFonts w:ascii="Arial Narrow" w:hAnsi="Arial Narrow"/>
        </w:rPr>
      </w:pPr>
      <w:r w:rsidRPr="00E11D9E">
        <w:rPr>
          <w:rFonts w:ascii="Arial Narrow" w:hAnsi="Arial Narrow"/>
        </w:rPr>
        <w:t xml:space="preserve">W przypadku Wykonawców wspólnie ubiegających się o udzielenie zamówienia, żaden z wykonawców nie może podlegać wykluczeniu w oparciu o </w:t>
      </w:r>
      <w:r w:rsidR="006226BA" w:rsidRPr="00E11D9E">
        <w:rPr>
          <w:rFonts w:ascii="Arial Narrow" w:hAnsi="Arial Narrow"/>
        </w:rPr>
        <w:t>podstawy wykluczenia</w:t>
      </w:r>
      <w:r w:rsidRPr="00E11D9E">
        <w:rPr>
          <w:rFonts w:ascii="Arial Narrow" w:hAnsi="Arial Narrow"/>
        </w:rPr>
        <w:t xml:space="preserve"> określone w ust. 1 powyżej. </w:t>
      </w:r>
    </w:p>
    <w:p w14:paraId="33731DEE" w14:textId="2944D6FF" w:rsidR="00753436" w:rsidRPr="00E11D9E" w:rsidRDefault="00753436" w:rsidP="00F80644">
      <w:pPr>
        <w:pStyle w:val="Akapitzlist"/>
        <w:numPr>
          <w:ilvl w:val="0"/>
          <w:numId w:val="6"/>
        </w:numPr>
        <w:spacing w:after="240" w:line="264" w:lineRule="auto"/>
        <w:ind w:left="397" w:hanging="397"/>
        <w:contextualSpacing w:val="0"/>
        <w:jc w:val="both"/>
        <w:rPr>
          <w:rFonts w:ascii="Arial Narrow" w:hAnsi="Arial Narrow"/>
        </w:rPr>
      </w:pPr>
      <w:r w:rsidRPr="00E11D9E">
        <w:rPr>
          <w:rFonts w:ascii="Arial Narrow" w:hAnsi="Arial Narrow"/>
        </w:rPr>
        <w:t>W przypadku, gdy Wykonawca wykazując spełnienie warunków udziału w postępowaniu polega na zdolnościach podmiotu udostępniającego zasoby</w:t>
      </w:r>
      <w:r w:rsidR="00D1110D" w:rsidRPr="00E11D9E">
        <w:rPr>
          <w:rFonts w:ascii="Arial Narrow" w:hAnsi="Arial Narrow"/>
        </w:rPr>
        <w:t xml:space="preserve">, podmiot ten nie może podlegać wykluczeniu w oparciu o </w:t>
      </w:r>
      <w:r w:rsidR="006226BA" w:rsidRPr="00E11D9E">
        <w:rPr>
          <w:rFonts w:ascii="Arial Narrow" w:hAnsi="Arial Narrow"/>
        </w:rPr>
        <w:t>podstawy wykluczenia</w:t>
      </w:r>
      <w:r w:rsidR="00D1110D" w:rsidRPr="00E11D9E">
        <w:rPr>
          <w:rFonts w:ascii="Arial Narrow" w:hAnsi="Arial Narrow"/>
        </w:rPr>
        <w:t xml:space="preserve"> określone w ust. 1 powyżej</w:t>
      </w:r>
      <w:r w:rsidR="006226BA" w:rsidRPr="00E11D9E">
        <w:rPr>
          <w:rFonts w:ascii="Arial Narrow" w:hAnsi="Arial Narrow"/>
        </w:rPr>
        <w:t>.</w:t>
      </w:r>
    </w:p>
    <w:p w14:paraId="5C118A27" w14:textId="153C598B" w:rsidR="00A70109" w:rsidRPr="00E11D9E" w:rsidRDefault="00A70109" w:rsidP="00A70109">
      <w:pPr>
        <w:pStyle w:val="Akapitzlist"/>
        <w:spacing w:after="120" w:line="264" w:lineRule="auto"/>
        <w:ind w:left="0"/>
        <w:jc w:val="center"/>
        <w:rPr>
          <w:rFonts w:ascii="Arial Narrow" w:eastAsia="Times New Roman" w:hAnsi="Arial Narrow"/>
          <w:b/>
          <w:bCs/>
        </w:rPr>
      </w:pPr>
      <w:r w:rsidRPr="00E11D9E">
        <w:rPr>
          <w:rFonts w:ascii="Arial Narrow" w:eastAsia="Times New Roman" w:hAnsi="Arial Narrow"/>
          <w:b/>
          <w:bCs/>
        </w:rPr>
        <w:t xml:space="preserve">§ </w:t>
      </w:r>
      <w:r w:rsidR="00D07BFD" w:rsidRPr="00E11D9E">
        <w:rPr>
          <w:rFonts w:ascii="Arial Narrow" w:eastAsia="Times New Roman" w:hAnsi="Arial Narrow"/>
          <w:b/>
          <w:bCs/>
        </w:rPr>
        <w:t>14</w:t>
      </w:r>
    </w:p>
    <w:p w14:paraId="1648A734" w14:textId="4EE1C0A0" w:rsidR="00F0222C" w:rsidRPr="00E11D9E" w:rsidRDefault="00F0222C" w:rsidP="00753436">
      <w:pPr>
        <w:pStyle w:val="Noparagraphstyle"/>
        <w:spacing w:after="120" w:line="264" w:lineRule="auto"/>
        <w:jc w:val="center"/>
        <w:rPr>
          <w:rFonts w:ascii="Arial Narrow" w:hAnsi="Arial Narrow"/>
          <w:b/>
          <w:color w:val="auto"/>
          <w:sz w:val="22"/>
        </w:rPr>
      </w:pPr>
      <w:r w:rsidRPr="00E11D9E">
        <w:rPr>
          <w:rFonts w:ascii="Arial Narrow" w:hAnsi="Arial Narrow"/>
          <w:b/>
          <w:color w:val="auto"/>
          <w:sz w:val="22"/>
        </w:rPr>
        <w:t>Podstawy wykluczenia, o których mowa w art. 10</w:t>
      </w:r>
      <w:r w:rsidR="00903219" w:rsidRPr="00E11D9E">
        <w:rPr>
          <w:rFonts w:ascii="Arial Narrow" w:hAnsi="Arial Narrow"/>
          <w:b/>
          <w:color w:val="auto"/>
          <w:sz w:val="22"/>
        </w:rPr>
        <w:t>9</w:t>
      </w:r>
      <w:r w:rsidRPr="00E11D9E">
        <w:rPr>
          <w:rFonts w:ascii="Arial Narrow" w:hAnsi="Arial Narrow"/>
          <w:b/>
          <w:color w:val="auto"/>
          <w:sz w:val="22"/>
        </w:rPr>
        <w:t xml:space="preserve"> u</w:t>
      </w:r>
      <w:r w:rsidR="00473341" w:rsidRPr="00E11D9E">
        <w:rPr>
          <w:rFonts w:ascii="Arial Narrow" w:hAnsi="Arial Narrow"/>
          <w:b/>
          <w:color w:val="auto"/>
          <w:sz w:val="22"/>
        </w:rPr>
        <w:t xml:space="preserve">stawy </w:t>
      </w:r>
      <w:r w:rsidRPr="00E11D9E">
        <w:rPr>
          <w:rFonts w:ascii="Arial Narrow" w:hAnsi="Arial Narrow"/>
          <w:b/>
          <w:color w:val="auto"/>
          <w:sz w:val="22"/>
        </w:rPr>
        <w:t>Pzp</w:t>
      </w:r>
    </w:p>
    <w:p w14:paraId="1C81457F" w14:textId="77777777" w:rsidR="00433370" w:rsidRPr="00E11D9E" w:rsidRDefault="006226BA" w:rsidP="00D53524">
      <w:pPr>
        <w:pStyle w:val="Akapitzlist"/>
        <w:numPr>
          <w:ilvl w:val="0"/>
          <w:numId w:val="56"/>
        </w:numPr>
        <w:spacing w:after="40" w:line="264" w:lineRule="auto"/>
        <w:ind w:left="397" w:hanging="397"/>
        <w:contextualSpacing w:val="0"/>
        <w:jc w:val="both"/>
        <w:rPr>
          <w:rFonts w:ascii="Arial Narrow" w:eastAsia="Times New Roman" w:hAnsi="Arial Narrow"/>
          <w:bCs/>
        </w:rPr>
      </w:pPr>
      <w:r w:rsidRPr="00E11D9E">
        <w:rPr>
          <w:rFonts w:ascii="Arial Narrow" w:eastAsia="Times New Roman" w:hAnsi="Arial Narrow"/>
          <w:bCs/>
        </w:rPr>
        <w:t>Zamawiający wykluczy z postępowania Wykonawcę, wobec którego zaistnieje podstawa wykluczenia określona w art.</w:t>
      </w:r>
      <w:r w:rsidR="007D242F" w:rsidRPr="00E11D9E">
        <w:rPr>
          <w:rFonts w:ascii="Arial Narrow" w:eastAsia="Times New Roman" w:hAnsi="Arial Narrow"/>
          <w:bCs/>
        </w:rPr>
        <w:t xml:space="preserve"> 109 ust. 1</w:t>
      </w:r>
      <w:r w:rsidR="00433370" w:rsidRPr="00E11D9E">
        <w:rPr>
          <w:rFonts w:ascii="Arial Narrow" w:eastAsia="Times New Roman" w:hAnsi="Arial Narrow"/>
          <w:bCs/>
        </w:rPr>
        <w:t>:</w:t>
      </w:r>
    </w:p>
    <w:p w14:paraId="014B10DA" w14:textId="11280323" w:rsidR="008D12A3" w:rsidRPr="00E11D9E" w:rsidRDefault="008D12A3" w:rsidP="00D53524">
      <w:pPr>
        <w:pStyle w:val="Akapitzlist"/>
        <w:numPr>
          <w:ilvl w:val="0"/>
          <w:numId w:val="59"/>
        </w:numPr>
        <w:spacing w:after="20" w:line="264" w:lineRule="auto"/>
        <w:ind w:left="681" w:hanging="397"/>
        <w:contextualSpacing w:val="0"/>
        <w:jc w:val="both"/>
        <w:rPr>
          <w:rFonts w:ascii="Arial Narrow" w:eastAsia="Times New Roman" w:hAnsi="Arial Narrow"/>
          <w:bCs/>
        </w:rPr>
      </w:pPr>
      <w:r w:rsidRPr="00E11D9E">
        <w:rPr>
          <w:rFonts w:ascii="Arial Narrow" w:eastAsia="Times New Roman" w:hAnsi="Arial Narrow"/>
          <w:bCs/>
        </w:rPr>
        <w:t>pkt 2</w:t>
      </w:r>
      <w:r w:rsidR="00D14B9C" w:rsidRPr="00E11D9E">
        <w:rPr>
          <w:rFonts w:ascii="Arial Narrow" w:eastAsia="Times New Roman" w:hAnsi="Arial Narrow"/>
          <w:bCs/>
        </w:rPr>
        <w:t xml:space="preserve"> ustawy Pzp</w:t>
      </w:r>
      <w:r w:rsidRPr="00E11D9E">
        <w:rPr>
          <w:rFonts w:ascii="Arial Narrow" w:eastAsia="Times New Roman" w:hAnsi="Arial Narrow"/>
          <w:bCs/>
        </w:rPr>
        <w:t xml:space="preserve"> – </w:t>
      </w:r>
      <w:r w:rsidRPr="00E11D9E">
        <w:rPr>
          <w:rFonts w:ascii="Arial Narrow" w:hAnsi="Arial Narrow"/>
        </w:rPr>
        <w:t xml:space="preserve">który naruszył obowiązki w dziedzinie ochrony środowiska, prawa socjalnego lub prawa pracy: </w:t>
      </w:r>
    </w:p>
    <w:p w14:paraId="1AD3BCC1" w14:textId="5879C814" w:rsidR="00732F38" w:rsidRPr="00E11D9E" w:rsidRDefault="008D12A3" w:rsidP="00D53524">
      <w:pPr>
        <w:numPr>
          <w:ilvl w:val="1"/>
          <w:numId w:val="59"/>
        </w:numPr>
        <w:spacing w:after="20"/>
        <w:ind w:left="964" w:hanging="397"/>
        <w:jc w:val="both"/>
        <w:rPr>
          <w:rFonts w:ascii="Arial Narrow" w:hAnsi="Arial Narrow"/>
          <w:sz w:val="22"/>
        </w:rPr>
      </w:pPr>
      <w:r w:rsidRPr="00E11D9E">
        <w:rPr>
          <w:rFonts w:ascii="Arial Narrow" w:hAnsi="Arial Narrow"/>
          <w:sz w:val="22"/>
        </w:rPr>
        <w:t>będącego osobą fizyczną skazanego prawomocnie za przestępstwo przeciwko ś</w:t>
      </w:r>
      <w:r w:rsidR="00D14B9C" w:rsidRPr="00E11D9E">
        <w:rPr>
          <w:rFonts w:ascii="Arial Narrow" w:hAnsi="Arial Narrow"/>
          <w:sz w:val="22"/>
        </w:rPr>
        <w:t>rodowisku, o </w:t>
      </w:r>
      <w:r w:rsidRPr="00E11D9E">
        <w:rPr>
          <w:rFonts w:ascii="Arial Narrow" w:hAnsi="Arial Narrow"/>
          <w:sz w:val="22"/>
        </w:rPr>
        <w:t xml:space="preserve">którym mowa w rozdziale XXII Kodeksu karnego lub za przestępstwo przeciwko prawom osób wykonujących pracę zarobkową, o którym mowa w rozdziale XXVIII Kodeksu karnego, lub za odpowiedni czyn zabroniony określony w przepisach prawa obcego, </w:t>
      </w:r>
    </w:p>
    <w:p w14:paraId="2B534B36" w14:textId="77777777" w:rsidR="00D14B9C" w:rsidRPr="00E11D9E" w:rsidRDefault="008D12A3" w:rsidP="00D53524">
      <w:pPr>
        <w:numPr>
          <w:ilvl w:val="1"/>
          <w:numId w:val="59"/>
        </w:numPr>
        <w:spacing w:after="20"/>
        <w:ind w:left="964" w:hanging="397"/>
        <w:jc w:val="both"/>
        <w:rPr>
          <w:rFonts w:ascii="Arial Narrow" w:hAnsi="Arial Narrow"/>
          <w:sz w:val="22"/>
        </w:rPr>
      </w:pPr>
      <w:r w:rsidRPr="00E11D9E">
        <w:rPr>
          <w:rFonts w:ascii="Arial Narrow" w:hAnsi="Arial Narrow"/>
          <w:sz w:val="22"/>
        </w:rPr>
        <w:t>będą</w:t>
      </w:r>
      <w:r w:rsidR="00732F38" w:rsidRPr="00E11D9E">
        <w:rPr>
          <w:rFonts w:ascii="Arial Narrow" w:hAnsi="Arial Narrow"/>
          <w:sz w:val="22"/>
        </w:rPr>
        <w:t>cego osobą fizyczną prawomocnie</w:t>
      </w:r>
      <w:r w:rsidRPr="00E11D9E">
        <w:rPr>
          <w:rFonts w:ascii="Arial Narrow" w:hAnsi="Arial Narrow"/>
          <w:sz w:val="22"/>
        </w:rPr>
        <w:t xml:space="preserve"> ukaranego za wykroczenie przeciwko prawom pracownika lub wykroczenie przeciwko środowisku, jeżeli za jego popełnienie wymierzono karę aresztu, ogranicz</w:t>
      </w:r>
      <w:r w:rsidR="00D14B9C" w:rsidRPr="00E11D9E">
        <w:rPr>
          <w:rFonts w:ascii="Arial Narrow" w:hAnsi="Arial Narrow"/>
          <w:sz w:val="22"/>
        </w:rPr>
        <w:t>enia wolności lub karę grzywny,</w:t>
      </w:r>
    </w:p>
    <w:p w14:paraId="5308C787" w14:textId="521283B3" w:rsidR="008D12A3" w:rsidRPr="00E11D9E" w:rsidRDefault="008D12A3" w:rsidP="00D53524">
      <w:pPr>
        <w:numPr>
          <w:ilvl w:val="1"/>
          <w:numId w:val="59"/>
        </w:numPr>
        <w:spacing w:after="40"/>
        <w:ind w:left="964" w:hanging="397"/>
        <w:jc w:val="both"/>
        <w:rPr>
          <w:rFonts w:ascii="Arial Narrow" w:hAnsi="Arial Narrow"/>
          <w:sz w:val="22"/>
        </w:rPr>
      </w:pPr>
      <w:r w:rsidRPr="00E11D9E">
        <w:rPr>
          <w:rFonts w:ascii="Arial Narrow" w:hAnsi="Arial Narrow"/>
          <w:sz w:val="22"/>
        </w:rPr>
        <w:lastRenderedPageBreak/>
        <w:t xml:space="preserve">wobec którego wydano ostateczną decyzję administracyjną o naruszeniu obowiązków wynikających z prawa ochrony środowiska, prawa pracy lub przepisów o zabezpieczeniu społecznym, jeżeli wymierzono tą decyzją karę pieniężną; </w:t>
      </w:r>
    </w:p>
    <w:p w14:paraId="64AE8E56" w14:textId="77777777" w:rsidR="00D14B9C" w:rsidRPr="00E11D9E" w:rsidRDefault="00E641A9" w:rsidP="00D53524">
      <w:pPr>
        <w:numPr>
          <w:ilvl w:val="0"/>
          <w:numId w:val="59"/>
        </w:numPr>
        <w:spacing w:after="40"/>
        <w:ind w:left="681" w:hanging="397"/>
        <w:jc w:val="both"/>
        <w:rPr>
          <w:rFonts w:ascii="Arial Narrow" w:hAnsi="Arial Narrow"/>
          <w:sz w:val="22"/>
          <w:szCs w:val="22"/>
        </w:rPr>
      </w:pPr>
      <w:r w:rsidRPr="00E11D9E">
        <w:rPr>
          <w:rFonts w:ascii="Arial Narrow" w:eastAsia="Times New Roman" w:hAnsi="Arial Narrow"/>
          <w:bCs/>
          <w:sz w:val="22"/>
          <w:szCs w:val="22"/>
        </w:rPr>
        <w:t xml:space="preserve">pkt 3 – </w:t>
      </w:r>
      <w:r w:rsidR="008D12A3" w:rsidRPr="00E11D9E">
        <w:rPr>
          <w:rFonts w:ascii="Arial Narrow" w:hAnsi="Arial Narrow"/>
          <w:sz w:val="22"/>
          <w:szCs w:val="22"/>
        </w:rPr>
        <w:t>jeżeli urzędującego członka jego organu zarządzającego lub nadzorc</w:t>
      </w:r>
      <w:r w:rsidR="00D14B9C" w:rsidRPr="00E11D9E">
        <w:rPr>
          <w:rFonts w:ascii="Arial Narrow" w:hAnsi="Arial Narrow"/>
          <w:sz w:val="22"/>
          <w:szCs w:val="22"/>
        </w:rPr>
        <w:t>zego, wspólnika spółki w </w:t>
      </w:r>
      <w:r w:rsidR="008D12A3" w:rsidRPr="00E11D9E">
        <w:rPr>
          <w:rFonts w:ascii="Arial Narrow" w:hAnsi="Arial Narrow"/>
          <w:sz w:val="22"/>
          <w:szCs w:val="22"/>
        </w:rPr>
        <w:t>spółce jawnej lub partnerskiej albo komplementariusza w spółce komandytowej lub komandytowo-akcyjnej lub prokurenta prawomocnie skazano za przestępstwo lub ukarano za wykroczenie, o którym mowa w art. 109 ust</w:t>
      </w:r>
      <w:r w:rsidRPr="00E11D9E">
        <w:rPr>
          <w:rFonts w:ascii="Arial Narrow" w:hAnsi="Arial Narrow"/>
          <w:sz w:val="22"/>
          <w:szCs w:val="22"/>
        </w:rPr>
        <w:t xml:space="preserve">. 1 </w:t>
      </w:r>
      <w:r w:rsidR="008D12A3" w:rsidRPr="00E11D9E">
        <w:rPr>
          <w:rFonts w:ascii="Arial Narrow" w:hAnsi="Arial Narrow"/>
          <w:sz w:val="22"/>
          <w:szCs w:val="22"/>
        </w:rPr>
        <w:t>pkt 2 lit. a lub b</w:t>
      </w:r>
      <w:r w:rsidRPr="00E11D9E">
        <w:rPr>
          <w:rFonts w:ascii="Arial Narrow" w:hAnsi="Arial Narrow"/>
          <w:sz w:val="22"/>
          <w:szCs w:val="22"/>
        </w:rPr>
        <w:t xml:space="preserve"> ustawy Pzp</w:t>
      </w:r>
      <w:r w:rsidR="008D12A3" w:rsidRPr="00E11D9E">
        <w:rPr>
          <w:rFonts w:ascii="Arial Narrow" w:hAnsi="Arial Narrow"/>
          <w:sz w:val="22"/>
          <w:szCs w:val="22"/>
        </w:rPr>
        <w:t xml:space="preserve">; </w:t>
      </w:r>
    </w:p>
    <w:p w14:paraId="04280503" w14:textId="712721DA" w:rsidR="00433370" w:rsidRPr="00E11D9E" w:rsidRDefault="007D242F" w:rsidP="00D53524">
      <w:pPr>
        <w:numPr>
          <w:ilvl w:val="0"/>
          <w:numId w:val="59"/>
        </w:numPr>
        <w:spacing w:after="40"/>
        <w:ind w:left="681" w:hanging="397"/>
        <w:jc w:val="both"/>
        <w:rPr>
          <w:rFonts w:ascii="Arial Narrow" w:hAnsi="Arial Narrow"/>
          <w:sz w:val="22"/>
          <w:szCs w:val="22"/>
        </w:rPr>
      </w:pPr>
      <w:r w:rsidRPr="00E11D9E">
        <w:rPr>
          <w:rFonts w:ascii="Arial Narrow" w:eastAsia="Times New Roman" w:hAnsi="Arial Narrow"/>
          <w:bCs/>
          <w:sz w:val="22"/>
          <w:szCs w:val="22"/>
        </w:rPr>
        <w:t xml:space="preserve">pkt </w:t>
      </w:r>
      <w:r w:rsidR="00473341" w:rsidRPr="00E11D9E">
        <w:rPr>
          <w:rFonts w:ascii="Arial Narrow" w:eastAsia="Times New Roman" w:hAnsi="Arial Narrow"/>
          <w:bCs/>
          <w:sz w:val="22"/>
          <w:szCs w:val="22"/>
        </w:rPr>
        <w:t>4</w:t>
      </w:r>
      <w:r w:rsidRPr="00E11D9E">
        <w:rPr>
          <w:rFonts w:ascii="Arial Narrow" w:eastAsia="Times New Roman" w:hAnsi="Arial Narrow"/>
          <w:bCs/>
          <w:sz w:val="22"/>
          <w:szCs w:val="22"/>
        </w:rPr>
        <w:t xml:space="preserve"> – w </w:t>
      </w:r>
      <w:proofErr w:type="gramStart"/>
      <w:r w:rsidRPr="00E11D9E">
        <w:rPr>
          <w:rFonts w:ascii="Arial Narrow" w:eastAsia="Times New Roman" w:hAnsi="Arial Narrow"/>
          <w:bCs/>
          <w:sz w:val="22"/>
          <w:szCs w:val="22"/>
        </w:rPr>
        <w:t>stosunku</w:t>
      </w:r>
      <w:proofErr w:type="gramEnd"/>
      <w:r w:rsidRPr="00E11D9E">
        <w:rPr>
          <w:rFonts w:ascii="Arial Narrow" w:eastAsia="Times New Roman" w:hAnsi="Arial Narrow"/>
          <w:bCs/>
          <w:sz w:val="22"/>
          <w:szCs w:val="22"/>
        </w:rPr>
        <w:t xml:space="preserve"> </w:t>
      </w:r>
      <w:r w:rsidRPr="00E11D9E">
        <w:rPr>
          <w:rFonts w:ascii="Arial Narrow" w:hAnsi="Arial Narrow"/>
          <w:sz w:val="22"/>
          <w:szCs w:val="22"/>
        </w:rPr>
        <w:t>do którego otwarto likwidację, ogłoszono upadłość, którego aktywami zarządza likwidator lub sąd, zawarł układ z wierzycielami, którego działalność gospodarcza jest zawieszona albo znajduje się on w innej tego rodzaju sytuacji wynikającej z pod</w:t>
      </w:r>
      <w:r w:rsidR="00C66B2D" w:rsidRPr="00E11D9E">
        <w:rPr>
          <w:rFonts w:ascii="Arial Narrow" w:hAnsi="Arial Narrow"/>
          <w:sz w:val="22"/>
          <w:szCs w:val="22"/>
        </w:rPr>
        <w:t>obnej procedury przewidzianej w </w:t>
      </w:r>
      <w:r w:rsidRPr="00E11D9E">
        <w:rPr>
          <w:rFonts w:ascii="Arial Narrow" w:hAnsi="Arial Narrow"/>
          <w:sz w:val="22"/>
          <w:szCs w:val="22"/>
        </w:rPr>
        <w:t>przepisach miejsca wszczęcia tej procedury</w:t>
      </w:r>
      <w:r w:rsidR="00433370" w:rsidRPr="00E11D9E">
        <w:rPr>
          <w:rFonts w:ascii="Arial Narrow" w:hAnsi="Arial Narrow"/>
          <w:sz w:val="22"/>
          <w:szCs w:val="22"/>
        </w:rPr>
        <w:t>,</w:t>
      </w:r>
    </w:p>
    <w:p w14:paraId="07D52EF0" w14:textId="656A4C76" w:rsidR="007D242F" w:rsidRPr="00E11D9E" w:rsidRDefault="007D242F" w:rsidP="00D53524">
      <w:pPr>
        <w:pStyle w:val="Akapitzlist"/>
        <w:numPr>
          <w:ilvl w:val="0"/>
          <w:numId w:val="56"/>
        </w:numPr>
        <w:spacing w:after="60" w:line="264" w:lineRule="auto"/>
        <w:ind w:left="397" w:hanging="397"/>
        <w:contextualSpacing w:val="0"/>
        <w:jc w:val="both"/>
        <w:rPr>
          <w:rFonts w:ascii="Arial Narrow" w:eastAsia="Times New Roman" w:hAnsi="Arial Narrow"/>
          <w:bCs/>
        </w:rPr>
      </w:pPr>
      <w:r w:rsidRPr="00E11D9E">
        <w:rPr>
          <w:rFonts w:ascii="Arial Narrow" w:hAnsi="Arial Narrow"/>
        </w:rPr>
        <w:t>W przypadku Wykonawców wspólnie ubiegających się o udzielenie zamówienia, żaden z wykonawców nie może podlegać wykluczeniu w oparciu o podstaw</w:t>
      </w:r>
      <w:r w:rsidR="00732F38" w:rsidRPr="00E11D9E">
        <w:rPr>
          <w:rFonts w:ascii="Arial Narrow" w:hAnsi="Arial Narrow"/>
        </w:rPr>
        <w:t>y</w:t>
      </w:r>
      <w:r w:rsidRPr="00E11D9E">
        <w:rPr>
          <w:rFonts w:ascii="Arial Narrow" w:hAnsi="Arial Narrow"/>
        </w:rPr>
        <w:t xml:space="preserve"> wykluczenia określon</w:t>
      </w:r>
      <w:r w:rsidR="00732F38" w:rsidRPr="00E11D9E">
        <w:rPr>
          <w:rFonts w:ascii="Arial Narrow" w:hAnsi="Arial Narrow"/>
        </w:rPr>
        <w:t>e</w:t>
      </w:r>
      <w:r w:rsidRPr="00E11D9E">
        <w:rPr>
          <w:rFonts w:ascii="Arial Narrow" w:hAnsi="Arial Narrow"/>
        </w:rPr>
        <w:t xml:space="preserve"> w ust. 1 powyżej.</w:t>
      </w:r>
    </w:p>
    <w:p w14:paraId="0B329773" w14:textId="65B8B0D9" w:rsidR="007D242F" w:rsidRPr="00E11D9E" w:rsidRDefault="007D242F" w:rsidP="00D53524">
      <w:pPr>
        <w:pStyle w:val="Akapitzlist"/>
        <w:numPr>
          <w:ilvl w:val="0"/>
          <w:numId w:val="56"/>
        </w:numPr>
        <w:spacing w:after="60" w:line="264" w:lineRule="auto"/>
        <w:ind w:left="397" w:hanging="397"/>
        <w:contextualSpacing w:val="0"/>
        <w:jc w:val="both"/>
        <w:rPr>
          <w:rFonts w:ascii="Arial Narrow" w:eastAsia="Times New Roman" w:hAnsi="Arial Narrow"/>
          <w:bCs/>
        </w:rPr>
      </w:pPr>
      <w:r w:rsidRPr="00E11D9E">
        <w:rPr>
          <w:rFonts w:ascii="Arial Narrow" w:hAnsi="Arial Narrow"/>
        </w:rPr>
        <w:t>W przypadku, gdy Wykonawca wykazując spełnienie warunków udziału w postępowaniu polega na zdolnościach podmiotu udostępniającego zasoby, podmiot ten nie może podlegać wykluczeniu w oparciu o podstawę wykluczenia określoną w ust. 1 powyżej.</w:t>
      </w:r>
    </w:p>
    <w:p w14:paraId="79654FDE" w14:textId="7208EEF2" w:rsidR="007D242F" w:rsidRPr="00E11D9E" w:rsidRDefault="007D242F" w:rsidP="00D53524">
      <w:pPr>
        <w:pStyle w:val="Akapitzlist"/>
        <w:numPr>
          <w:ilvl w:val="0"/>
          <w:numId w:val="56"/>
        </w:numPr>
        <w:spacing w:after="240" w:line="264" w:lineRule="auto"/>
        <w:ind w:left="397" w:hanging="397"/>
        <w:contextualSpacing w:val="0"/>
        <w:jc w:val="both"/>
        <w:rPr>
          <w:rFonts w:ascii="Arial Narrow" w:eastAsia="Times New Roman" w:hAnsi="Arial Narrow"/>
          <w:bCs/>
        </w:rPr>
      </w:pPr>
      <w:r w:rsidRPr="00E11D9E">
        <w:rPr>
          <w:rFonts w:ascii="Arial Narrow" w:eastAsia="Times New Roman" w:hAnsi="Arial Narrow"/>
          <w:bCs/>
        </w:rPr>
        <w:t xml:space="preserve">Zamawiający może nie </w:t>
      </w:r>
      <w:r w:rsidR="00D35107" w:rsidRPr="00E11D9E">
        <w:rPr>
          <w:rFonts w:ascii="Arial Narrow" w:eastAsia="Times New Roman" w:hAnsi="Arial Narrow"/>
          <w:bCs/>
        </w:rPr>
        <w:t>W</w:t>
      </w:r>
      <w:r w:rsidRPr="00E11D9E">
        <w:rPr>
          <w:rFonts w:ascii="Arial Narrow" w:eastAsia="Times New Roman" w:hAnsi="Arial Narrow"/>
          <w:bCs/>
        </w:rPr>
        <w:t xml:space="preserve">ykluczyć wykonawcy z </w:t>
      </w:r>
      <w:proofErr w:type="gramStart"/>
      <w:r w:rsidRPr="00E11D9E">
        <w:rPr>
          <w:rFonts w:ascii="Arial Narrow" w:eastAsia="Times New Roman" w:hAnsi="Arial Narrow"/>
          <w:bCs/>
        </w:rPr>
        <w:t>postępowania</w:t>
      </w:r>
      <w:proofErr w:type="gramEnd"/>
      <w:r w:rsidRPr="00E11D9E">
        <w:rPr>
          <w:rFonts w:ascii="Arial Narrow" w:eastAsia="Times New Roman" w:hAnsi="Arial Narrow"/>
          <w:bCs/>
        </w:rPr>
        <w:t xml:space="preserve"> jeżeli sytuacja ekonomiczna lub finansowa Wykonawcy</w:t>
      </w:r>
      <w:r w:rsidR="00D35107" w:rsidRPr="00E11D9E">
        <w:rPr>
          <w:rFonts w:ascii="Arial Narrow" w:eastAsia="Times New Roman" w:hAnsi="Arial Narrow"/>
          <w:bCs/>
        </w:rPr>
        <w:t xml:space="preserve"> jest wystarczająca do wykonania zamówienia.</w:t>
      </w:r>
    </w:p>
    <w:p w14:paraId="0CF2F2BC" w14:textId="0848D353" w:rsidR="00F0222C" w:rsidRPr="00E11D9E" w:rsidRDefault="00F0222C" w:rsidP="008A4CFC">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15</w:t>
      </w:r>
    </w:p>
    <w:p w14:paraId="27EDED69" w14:textId="77777777" w:rsidR="00A70109" w:rsidRPr="00E11D9E" w:rsidRDefault="00A70109" w:rsidP="00A70109">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Informacja o warunkach udziału w postępowaniu o udzielenie zamówienia</w:t>
      </w:r>
    </w:p>
    <w:p w14:paraId="6DB9968E" w14:textId="77777777" w:rsidR="00A70109" w:rsidRPr="00E11D9E" w:rsidRDefault="00A70109" w:rsidP="00F80644">
      <w:pPr>
        <w:pStyle w:val="Akapitzlist"/>
        <w:numPr>
          <w:ilvl w:val="0"/>
          <w:numId w:val="14"/>
        </w:numPr>
        <w:spacing w:after="60"/>
        <w:ind w:left="397" w:hanging="397"/>
        <w:contextualSpacing w:val="0"/>
        <w:rPr>
          <w:rFonts w:ascii="Arial Narrow" w:hAnsi="Arial Narrow"/>
        </w:rPr>
      </w:pPr>
      <w:r w:rsidRPr="00E11D9E">
        <w:rPr>
          <w:rFonts w:ascii="Arial Narrow" w:hAnsi="Arial Narrow"/>
        </w:rPr>
        <w:t>Zamawiający określa następujące warunki udziału w postępowaniu zgodnie z art. 112 ust. 2 ustawy Pzp:</w:t>
      </w:r>
    </w:p>
    <w:p w14:paraId="03D1B562" w14:textId="652FC20A" w:rsidR="00A70109" w:rsidRPr="00E11D9E" w:rsidRDefault="00A70109" w:rsidP="00F80644">
      <w:pPr>
        <w:pStyle w:val="Akapitzlist"/>
        <w:numPr>
          <w:ilvl w:val="0"/>
          <w:numId w:val="7"/>
        </w:numPr>
        <w:spacing w:after="0" w:line="264" w:lineRule="auto"/>
        <w:ind w:left="681" w:hanging="397"/>
        <w:jc w:val="both"/>
        <w:rPr>
          <w:rFonts w:ascii="Arial Narrow" w:hAnsi="Arial Narrow"/>
        </w:rPr>
      </w:pPr>
      <w:r w:rsidRPr="00E11D9E">
        <w:rPr>
          <w:rFonts w:ascii="Arial Narrow" w:hAnsi="Arial Narrow"/>
        </w:rPr>
        <w:t>Zdolnoś</w:t>
      </w:r>
      <w:r w:rsidR="004825D1" w:rsidRPr="00E11D9E">
        <w:rPr>
          <w:rFonts w:ascii="Arial Narrow" w:hAnsi="Arial Narrow"/>
        </w:rPr>
        <w:t>ć</w:t>
      </w:r>
      <w:r w:rsidRPr="00E11D9E">
        <w:rPr>
          <w:rFonts w:ascii="Arial Narrow" w:hAnsi="Arial Narrow"/>
        </w:rPr>
        <w:t xml:space="preserve"> do występowania w obrocie gospodarczym</w:t>
      </w:r>
    </w:p>
    <w:p w14:paraId="1F282461" w14:textId="74C873E9" w:rsidR="00A70109" w:rsidRPr="00E11D9E" w:rsidRDefault="00A70109" w:rsidP="00C976AB">
      <w:pPr>
        <w:spacing w:after="80" w:line="264" w:lineRule="auto"/>
        <w:ind w:left="680"/>
        <w:jc w:val="both"/>
        <w:rPr>
          <w:rFonts w:ascii="Arial Narrow" w:eastAsia="Times New Roman" w:hAnsi="Arial Narrow"/>
          <w:sz w:val="22"/>
          <w:szCs w:val="22"/>
        </w:rPr>
      </w:pPr>
      <w:r w:rsidRPr="00E11D9E">
        <w:rPr>
          <w:rFonts w:ascii="Arial Narrow" w:eastAsia="Times New Roman" w:hAnsi="Arial Narrow"/>
          <w:sz w:val="22"/>
          <w:szCs w:val="22"/>
        </w:rPr>
        <w:t>Zamawiający nie określa w tym zakresie warunku udziału w postępowaniu</w:t>
      </w:r>
      <w:r w:rsidR="00C976AB" w:rsidRPr="00E11D9E">
        <w:rPr>
          <w:rFonts w:ascii="Arial Narrow" w:eastAsia="Times New Roman" w:hAnsi="Arial Narrow"/>
          <w:sz w:val="22"/>
          <w:szCs w:val="22"/>
        </w:rPr>
        <w:t>.</w:t>
      </w:r>
    </w:p>
    <w:p w14:paraId="07D2D0CE" w14:textId="6ED14BBF" w:rsidR="00A70109" w:rsidRPr="00E11D9E" w:rsidRDefault="004825D1" w:rsidP="00F80644">
      <w:pPr>
        <w:pStyle w:val="Akapitzlist"/>
        <w:numPr>
          <w:ilvl w:val="0"/>
          <w:numId w:val="7"/>
        </w:numPr>
        <w:spacing w:after="0" w:line="264" w:lineRule="auto"/>
        <w:ind w:left="681" w:hanging="397"/>
        <w:jc w:val="both"/>
        <w:rPr>
          <w:rFonts w:ascii="Arial Narrow" w:hAnsi="Arial Narrow"/>
        </w:rPr>
      </w:pPr>
      <w:r w:rsidRPr="00E11D9E">
        <w:rPr>
          <w:rFonts w:ascii="Arial Narrow" w:hAnsi="Arial Narrow"/>
        </w:rPr>
        <w:t>Uprawnienia</w:t>
      </w:r>
      <w:r w:rsidR="00A70109" w:rsidRPr="00E11D9E">
        <w:rPr>
          <w:rFonts w:ascii="Arial Narrow" w:hAnsi="Arial Narrow"/>
        </w:rPr>
        <w:t xml:space="preserve"> do prowadzenia określonej działalności gospodarczej lub zawodowej, o ile to wynika z odrębnych przepisów</w:t>
      </w:r>
    </w:p>
    <w:p w14:paraId="6EC5CED0" w14:textId="465A5183" w:rsidR="00A70109" w:rsidRPr="00E11D9E" w:rsidRDefault="00B67080" w:rsidP="000F484F">
      <w:pPr>
        <w:pStyle w:val="Akapitzlist"/>
        <w:spacing w:after="80" w:line="264" w:lineRule="auto"/>
        <w:ind w:left="680"/>
        <w:contextualSpacing w:val="0"/>
        <w:jc w:val="both"/>
        <w:rPr>
          <w:rFonts w:ascii="Arial Narrow" w:eastAsia="Times New Roman" w:hAnsi="Arial Narrow"/>
        </w:rPr>
      </w:pPr>
      <w:r w:rsidRPr="00E11D9E">
        <w:rPr>
          <w:rFonts w:ascii="Arial Narrow" w:eastAsia="Times New Roman" w:hAnsi="Arial Narrow"/>
        </w:rPr>
        <w:t>Zamawiający nie określa w tym zakresie warunku udziału w postępowaniu</w:t>
      </w:r>
      <w:r w:rsidR="00A70109" w:rsidRPr="00E11D9E">
        <w:rPr>
          <w:rFonts w:ascii="Arial Narrow" w:eastAsia="Times New Roman" w:hAnsi="Arial Narrow"/>
          <w:bCs/>
        </w:rPr>
        <w:t>.</w:t>
      </w:r>
    </w:p>
    <w:p w14:paraId="359C02D1" w14:textId="5E275AC0" w:rsidR="00A70109" w:rsidRPr="00E11D9E" w:rsidRDefault="004825D1" w:rsidP="00F80644">
      <w:pPr>
        <w:pStyle w:val="Akapitzlist"/>
        <w:numPr>
          <w:ilvl w:val="0"/>
          <w:numId w:val="7"/>
        </w:numPr>
        <w:spacing w:after="0" w:line="264" w:lineRule="auto"/>
        <w:ind w:left="681" w:hanging="397"/>
        <w:jc w:val="both"/>
        <w:rPr>
          <w:rFonts w:ascii="Arial Narrow" w:hAnsi="Arial Narrow"/>
        </w:rPr>
      </w:pPr>
      <w:r w:rsidRPr="00E11D9E">
        <w:rPr>
          <w:rFonts w:ascii="Arial Narrow" w:hAnsi="Arial Narrow"/>
        </w:rPr>
        <w:t>Sytuacja</w:t>
      </w:r>
      <w:r w:rsidR="00A70109" w:rsidRPr="00E11D9E">
        <w:rPr>
          <w:rFonts w:ascii="Arial Narrow" w:hAnsi="Arial Narrow"/>
        </w:rPr>
        <w:t xml:space="preserve"> ekonomiczn</w:t>
      </w:r>
      <w:r w:rsidRPr="00E11D9E">
        <w:rPr>
          <w:rFonts w:ascii="Arial Narrow" w:hAnsi="Arial Narrow"/>
        </w:rPr>
        <w:t>a</w:t>
      </w:r>
      <w:r w:rsidR="00A70109" w:rsidRPr="00E11D9E">
        <w:rPr>
          <w:rFonts w:ascii="Arial Narrow" w:hAnsi="Arial Narrow"/>
        </w:rPr>
        <w:t xml:space="preserve"> lub finansow</w:t>
      </w:r>
      <w:r w:rsidRPr="00E11D9E">
        <w:rPr>
          <w:rFonts w:ascii="Arial Narrow" w:hAnsi="Arial Narrow"/>
        </w:rPr>
        <w:t>a</w:t>
      </w:r>
      <w:r w:rsidR="00A70109" w:rsidRPr="00E11D9E">
        <w:rPr>
          <w:rFonts w:ascii="Arial Narrow" w:hAnsi="Arial Narrow"/>
        </w:rPr>
        <w:t>:</w:t>
      </w:r>
    </w:p>
    <w:p w14:paraId="04993129" w14:textId="387A843F" w:rsidR="00A70109" w:rsidRPr="00E11D9E" w:rsidRDefault="00A70109" w:rsidP="000F484F">
      <w:pPr>
        <w:pStyle w:val="Standard"/>
        <w:spacing w:after="80" w:line="264" w:lineRule="auto"/>
        <w:ind w:left="680"/>
        <w:jc w:val="both"/>
        <w:rPr>
          <w:rFonts w:ascii="Arial Narrow" w:hAnsi="Arial Narrow" w:cs="Times New Roman"/>
          <w:sz w:val="22"/>
          <w:szCs w:val="22"/>
        </w:rPr>
      </w:pPr>
      <w:r w:rsidRPr="00E11D9E">
        <w:rPr>
          <w:rFonts w:ascii="Arial Narrow" w:eastAsia="Times New Roman" w:hAnsi="Arial Narrow" w:cs="Times New Roman"/>
          <w:sz w:val="22"/>
          <w:szCs w:val="22"/>
        </w:rPr>
        <w:t xml:space="preserve">Zamawiający </w:t>
      </w:r>
      <w:r w:rsidR="00B67080" w:rsidRPr="00E11D9E">
        <w:rPr>
          <w:rFonts w:ascii="Arial Narrow" w:eastAsia="Times New Roman" w:hAnsi="Arial Narrow" w:cs="Times New Roman"/>
          <w:sz w:val="22"/>
          <w:szCs w:val="22"/>
        </w:rPr>
        <w:t>nie określa w tym zakresie warunku udziału w postępowaniu</w:t>
      </w:r>
      <w:r w:rsidRPr="00E11D9E">
        <w:rPr>
          <w:rFonts w:ascii="Arial Narrow" w:eastAsia="Times New Roman" w:hAnsi="Arial Narrow" w:cs="Times New Roman"/>
          <w:bCs/>
          <w:sz w:val="22"/>
          <w:szCs w:val="22"/>
        </w:rPr>
        <w:t>.</w:t>
      </w:r>
    </w:p>
    <w:p w14:paraId="03FFB316" w14:textId="5E4E2E00" w:rsidR="00A70109" w:rsidRPr="00E11D9E" w:rsidRDefault="004825D1" w:rsidP="00E60691">
      <w:pPr>
        <w:pStyle w:val="Akapitzlist"/>
        <w:numPr>
          <w:ilvl w:val="0"/>
          <w:numId w:val="7"/>
        </w:numPr>
        <w:spacing w:after="0" w:line="264" w:lineRule="auto"/>
        <w:ind w:left="681" w:hanging="397"/>
        <w:jc w:val="both"/>
        <w:rPr>
          <w:rFonts w:ascii="Arial Narrow" w:hAnsi="Arial Narrow"/>
        </w:rPr>
      </w:pPr>
      <w:bookmarkStart w:id="3" w:name="_Hlk536452812"/>
      <w:r w:rsidRPr="00E11D9E">
        <w:rPr>
          <w:rFonts w:ascii="Arial Narrow" w:hAnsi="Arial Narrow"/>
        </w:rPr>
        <w:t>Zdolność</w:t>
      </w:r>
      <w:r w:rsidR="00A70109" w:rsidRPr="00E11D9E">
        <w:rPr>
          <w:rFonts w:ascii="Arial Narrow" w:hAnsi="Arial Narrow"/>
        </w:rPr>
        <w:t xml:space="preserve"> techniczn</w:t>
      </w:r>
      <w:r w:rsidRPr="00E11D9E">
        <w:rPr>
          <w:rFonts w:ascii="Arial Narrow" w:hAnsi="Arial Narrow"/>
        </w:rPr>
        <w:t>a</w:t>
      </w:r>
      <w:r w:rsidR="00A70109" w:rsidRPr="00E11D9E">
        <w:rPr>
          <w:rFonts w:ascii="Arial Narrow" w:hAnsi="Arial Narrow"/>
        </w:rPr>
        <w:t xml:space="preserve"> lub zawodow</w:t>
      </w:r>
      <w:bookmarkEnd w:id="3"/>
      <w:r w:rsidRPr="00E11D9E">
        <w:rPr>
          <w:rFonts w:ascii="Arial Narrow" w:hAnsi="Arial Narrow"/>
        </w:rPr>
        <w:t>a</w:t>
      </w:r>
      <w:r w:rsidR="00A70109" w:rsidRPr="00E11D9E">
        <w:rPr>
          <w:rFonts w:ascii="Arial Narrow" w:hAnsi="Arial Narrow"/>
        </w:rPr>
        <w:t>:</w:t>
      </w:r>
    </w:p>
    <w:p w14:paraId="5BB5D2FB" w14:textId="60FA95BB" w:rsidR="00961A96" w:rsidRPr="00E11D9E" w:rsidRDefault="00B67080" w:rsidP="00E60691">
      <w:pPr>
        <w:spacing w:after="20"/>
        <w:ind w:left="680"/>
        <w:jc w:val="both"/>
        <w:rPr>
          <w:rFonts w:ascii="Arial Narrow" w:hAnsi="Arial Narrow"/>
          <w:sz w:val="22"/>
          <w:szCs w:val="22"/>
        </w:rPr>
      </w:pPr>
      <w:r w:rsidRPr="00E11D9E">
        <w:rPr>
          <w:rFonts w:ascii="Arial Narrow" w:hAnsi="Arial Narrow"/>
          <w:sz w:val="22"/>
          <w:szCs w:val="22"/>
        </w:rPr>
        <w:t xml:space="preserve">Zamawiający </w:t>
      </w:r>
      <w:r w:rsidR="004825D1" w:rsidRPr="00E11D9E">
        <w:rPr>
          <w:rFonts w:ascii="Arial Narrow" w:hAnsi="Arial Narrow"/>
          <w:sz w:val="22"/>
          <w:szCs w:val="22"/>
        </w:rPr>
        <w:t>określa w tym zakresie</w:t>
      </w:r>
      <w:r w:rsidR="00E60691" w:rsidRPr="00E11D9E">
        <w:rPr>
          <w:rFonts w:ascii="Arial Narrow" w:hAnsi="Arial Narrow"/>
          <w:sz w:val="22"/>
          <w:szCs w:val="22"/>
        </w:rPr>
        <w:t xml:space="preserve"> </w:t>
      </w:r>
      <w:r w:rsidR="00D0536F" w:rsidRPr="00E11D9E">
        <w:rPr>
          <w:rFonts w:ascii="Arial Narrow" w:hAnsi="Arial Narrow"/>
          <w:sz w:val="22"/>
          <w:szCs w:val="22"/>
        </w:rPr>
        <w:t>warun</w:t>
      </w:r>
      <w:r w:rsidRPr="00E11D9E">
        <w:rPr>
          <w:rFonts w:ascii="Arial Narrow" w:hAnsi="Arial Narrow"/>
          <w:sz w:val="22"/>
          <w:szCs w:val="22"/>
        </w:rPr>
        <w:t>k</w:t>
      </w:r>
      <w:r w:rsidR="004825D1" w:rsidRPr="00E11D9E">
        <w:rPr>
          <w:rFonts w:ascii="Arial Narrow" w:hAnsi="Arial Narrow"/>
          <w:sz w:val="22"/>
          <w:szCs w:val="22"/>
        </w:rPr>
        <w:t>i</w:t>
      </w:r>
      <w:r w:rsidRPr="00E11D9E">
        <w:rPr>
          <w:rFonts w:ascii="Arial Narrow" w:hAnsi="Arial Narrow"/>
          <w:sz w:val="22"/>
          <w:szCs w:val="22"/>
        </w:rPr>
        <w:t xml:space="preserve"> </w:t>
      </w:r>
      <w:r w:rsidR="00D0536F" w:rsidRPr="00E11D9E">
        <w:rPr>
          <w:rFonts w:ascii="Arial Narrow" w:hAnsi="Arial Narrow"/>
          <w:sz w:val="22"/>
          <w:szCs w:val="22"/>
        </w:rPr>
        <w:t>udziału</w:t>
      </w:r>
      <w:r w:rsidR="000F484F" w:rsidRPr="00E11D9E">
        <w:rPr>
          <w:rFonts w:ascii="Arial Narrow" w:hAnsi="Arial Narrow"/>
          <w:sz w:val="22"/>
          <w:szCs w:val="22"/>
        </w:rPr>
        <w:t xml:space="preserve"> w postępowaniu dotycząc</w:t>
      </w:r>
      <w:r w:rsidR="004825D1" w:rsidRPr="00E11D9E">
        <w:rPr>
          <w:rFonts w:ascii="Arial Narrow" w:hAnsi="Arial Narrow"/>
          <w:sz w:val="22"/>
          <w:szCs w:val="22"/>
        </w:rPr>
        <w:t>e</w:t>
      </w:r>
      <w:r w:rsidR="00961A96" w:rsidRPr="00E11D9E">
        <w:rPr>
          <w:rFonts w:ascii="Arial Narrow" w:hAnsi="Arial Narrow"/>
          <w:sz w:val="22"/>
          <w:szCs w:val="22"/>
        </w:rPr>
        <w:t>:</w:t>
      </w:r>
    </w:p>
    <w:p w14:paraId="3E6FDD9F" w14:textId="1ADFF8BB" w:rsidR="0006070E" w:rsidRPr="00E11D9E" w:rsidRDefault="00E60691" w:rsidP="00E60691">
      <w:pPr>
        <w:spacing w:after="0"/>
        <w:ind w:left="680"/>
        <w:jc w:val="both"/>
        <w:rPr>
          <w:rFonts w:ascii="Arial Narrow" w:hAnsi="Arial Narrow"/>
          <w:sz w:val="22"/>
          <w:szCs w:val="22"/>
        </w:rPr>
      </w:pPr>
      <w:r w:rsidRPr="00E11D9E">
        <w:rPr>
          <w:rFonts w:ascii="Arial Narrow" w:hAnsi="Arial Narrow"/>
          <w:sz w:val="22"/>
          <w:szCs w:val="22"/>
        </w:rPr>
        <w:t>I</w:t>
      </w:r>
      <w:r w:rsidR="00CA5BBB" w:rsidRPr="00E11D9E">
        <w:rPr>
          <w:rFonts w:ascii="Arial Narrow" w:hAnsi="Arial Narrow"/>
          <w:sz w:val="22"/>
          <w:szCs w:val="22"/>
        </w:rPr>
        <w:t xml:space="preserve">. </w:t>
      </w:r>
      <w:r w:rsidR="00961A96" w:rsidRPr="00E11D9E">
        <w:rPr>
          <w:rFonts w:ascii="Arial Narrow" w:hAnsi="Arial Narrow"/>
          <w:sz w:val="22"/>
          <w:szCs w:val="22"/>
        </w:rPr>
        <w:t>D</w:t>
      </w:r>
      <w:r w:rsidR="000F484F" w:rsidRPr="00E11D9E">
        <w:rPr>
          <w:rFonts w:ascii="Arial Narrow" w:hAnsi="Arial Narrow"/>
          <w:sz w:val="22"/>
          <w:szCs w:val="22"/>
        </w:rPr>
        <w:t>oświadczeni</w:t>
      </w:r>
      <w:r w:rsidR="0014330A" w:rsidRPr="00E11D9E">
        <w:rPr>
          <w:rFonts w:ascii="Arial Narrow" w:hAnsi="Arial Narrow"/>
          <w:sz w:val="22"/>
          <w:szCs w:val="22"/>
        </w:rPr>
        <w:t>a</w:t>
      </w:r>
      <w:r w:rsidR="000F484F" w:rsidRPr="00E11D9E">
        <w:rPr>
          <w:rFonts w:ascii="Arial Narrow" w:hAnsi="Arial Narrow"/>
          <w:sz w:val="22"/>
          <w:szCs w:val="22"/>
        </w:rPr>
        <w:t xml:space="preserve"> W</w:t>
      </w:r>
      <w:r w:rsidR="00D0536F" w:rsidRPr="00E11D9E">
        <w:rPr>
          <w:rFonts w:ascii="Arial Narrow" w:hAnsi="Arial Narrow"/>
          <w:sz w:val="22"/>
          <w:szCs w:val="22"/>
        </w:rPr>
        <w:t>ykonawcy:</w:t>
      </w:r>
    </w:p>
    <w:p w14:paraId="5328EEF7" w14:textId="77777777" w:rsidR="006570AD" w:rsidRPr="00E11D9E" w:rsidRDefault="0006070E" w:rsidP="00CA5BBB">
      <w:pPr>
        <w:pStyle w:val="Standarduser"/>
        <w:spacing w:after="40" w:line="264" w:lineRule="auto"/>
        <w:ind w:left="680"/>
        <w:jc w:val="both"/>
        <w:rPr>
          <w:rFonts w:ascii="Arial Narrow" w:hAnsi="Arial Narrow"/>
          <w:bCs/>
          <w:sz w:val="22"/>
          <w:szCs w:val="22"/>
        </w:rPr>
      </w:pPr>
      <w:r w:rsidRPr="00E11D9E">
        <w:rPr>
          <w:rFonts w:ascii="Arial Narrow" w:hAnsi="Arial Narrow"/>
          <w:sz w:val="22"/>
          <w:szCs w:val="22"/>
        </w:rPr>
        <w:t xml:space="preserve">Zamawiający uzna powyższy warunek za </w:t>
      </w:r>
      <w:proofErr w:type="gramStart"/>
      <w:r w:rsidRPr="00E11D9E">
        <w:rPr>
          <w:rFonts w:ascii="Arial Narrow" w:hAnsi="Arial Narrow"/>
          <w:sz w:val="22"/>
          <w:szCs w:val="22"/>
        </w:rPr>
        <w:t>spełniony</w:t>
      </w:r>
      <w:proofErr w:type="gramEnd"/>
      <w:r w:rsidRPr="00E11D9E">
        <w:rPr>
          <w:rFonts w:ascii="Arial Narrow" w:hAnsi="Arial Narrow"/>
          <w:sz w:val="22"/>
          <w:szCs w:val="22"/>
        </w:rPr>
        <w:t xml:space="preserve"> jeżeli Wykonawca wykaże, </w:t>
      </w:r>
      <w:r w:rsidR="00A16545" w:rsidRPr="00E11D9E">
        <w:rPr>
          <w:rFonts w:ascii="Arial Narrow" w:hAnsi="Arial Narrow"/>
          <w:sz w:val="22"/>
          <w:szCs w:val="22"/>
        </w:rPr>
        <w:t xml:space="preserve">że </w:t>
      </w:r>
      <w:r w:rsidR="002E27A3" w:rsidRPr="00E11D9E">
        <w:rPr>
          <w:rFonts w:ascii="Arial Narrow" w:eastAsia="Times New Roman" w:hAnsi="Arial Narrow"/>
          <w:sz w:val="22"/>
          <w:szCs w:val="22"/>
        </w:rPr>
        <w:t xml:space="preserve">w ciągu ostatnich 5 lat przed upływem terminu składania ofert (a jeżeli okres prowadzenia działalności jest krótszy </w:t>
      </w:r>
      <w:r w:rsidR="002E27A3" w:rsidRPr="00E11D9E">
        <w:rPr>
          <w:rFonts w:ascii="Arial Narrow" w:hAnsi="Arial Narrow"/>
          <w:sz w:val="22"/>
          <w:szCs w:val="22"/>
          <w:lang w:eastAsia="ar-SA"/>
        </w:rPr>
        <w:t xml:space="preserve">– </w:t>
      </w:r>
      <w:r w:rsidR="00A16545" w:rsidRPr="00E11D9E">
        <w:rPr>
          <w:rFonts w:ascii="Arial Narrow" w:eastAsia="Times New Roman" w:hAnsi="Arial Narrow"/>
          <w:sz w:val="22"/>
          <w:szCs w:val="22"/>
        </w:rPr>
        <w:t>w </w:t>
      </w:r>
      <w:r w:rsidR="002E27A3" w:rsidRPr="00E11D9E">
        <w:rPr>
          <w:rFonts w:ascii="Arial Narrow" w:eastAsia="Times New Roman" w:hAnsi="Arial Narrow"/>
          <w:sz w:val="22"/>
          <w:szCs w:val="22"/>
        </w:rPr>
        <w:t xml:space="preserve">tym okresie) </w:t>
      </w:r>
      <w:r w:rsidR="002E27A3" w:rsidRPr="00E11D9E">
        <w:rPr>
          <w:rFonts w:ascii="Arial Narrow" w:hAnsi="Arial Narrow"/>
          <w:bCs/>
          <w:sz w:val="22"/>
          <w:szCs w:val="22"/>
        </w:rPr>
        <w:t>zrealizował</w:t>
      </w:r>
      <w:r w:rsidR="006570AD" w:rsidRPr="00E11D9E">
        <w:rPr>
          <w:rFonts w:ascii="Arial Narrow" w:hAnsi="Arial Narrow"/>
          <w:bCs/>
          <w:sz w:val="22"/>
          <w:szCs w:val="22"/>
        </w:rPr>
        <w:t>:</w:t>
      </w:r>
    </w:p>
    <w:p w14:paraId="08D5322B" w14:textId="0C863E36" w:rsidR="006570AD" w:rsidRPr="00E11D9E" w:rsidRDefault="006570AD" w:rsidP="00CA5BBB">
      <w:pPr>
        <w:pStyle w:val="Standarduser"/>
        <w:spacing w:after="40" w:line="264" w:lineRule="auto"/>
        <w:ind w:left="680"/>
        <w:jc w:val="both"/>
        <w:rPr>
          <w:rFonts w:ascii="Arial Narrow" w:hAnsi="Arial Narrow" w:cs="Times New Roman"/>
          <w:sz w:val="22"/>
          <w:szCs w:val="22"/>
        </w:rPr>
      </w:pPr>
      <w:r w:rsidRPr="00E11D9E">
        <w:rPr>
          <w:rFonts w:ascii="Arial Narrow" w:hAnsi="Arial Narrow"/>
          <w:bCs/>
          <w:sz w:val="22"/>
          <w:szCs w:val="22"/>
        </w:rPr>
        <w:t>-</w:t>
      </w:r>
      <w:r w:rsidR="002E27A3" w:rsidRPr="00E11D9E">
        <w:rPr>
          <w:rFonts w:ascii="Arial Narrow" w:eastAsia="MS Mincho" w:hAnsi="Arial Narrow"/>
          <w:bCs/>
          <w:sz w:val="22"/>
          <w:szCs w:val="22"/>
        </w:rPr>
        <w:t xml:space="preserve"> </w:t>
      </w:r>
      <w:r w:rsidR="00CA5BBB" w:rsidRPr="00E11D9E">
        <w:rPr>
          <w:rFonts w:ascii="Arial Narrow" w:eastAsia="MS Mincho" w:hAnsi="Arial Narrow"/>
          <w:bCs/>
          <w:sz w:val="22"/>
          <w:szCs w:val="22"/>
        </w:rPr>
        <w:t xml:space="preserve">co najmniej jedno (1) zamówienie (potwierdzone dowodami, że te roboty budowlane zostały wykonane należycie) </w:t>
      </w:r>
      <w:r w:rsidR="00DC6464" w:rsidRPr="00E11D9E">
        <w:rPr>
          <w:rFonts w:ascii="Arial Narrow" w:hAnsi="Arial Narrow" w:cs="Times New Roman"/>
          <w:sz w:val="22"/>
          <w:szCs w:val="22"/>
        </w:rPr>
        <w:t>w zakresie wykonania budowy instalacji odwadniającej budynku o zewnętrznym obrysie nie mniejszym niż 3</w:t>
      </w:r>
      <w:r w:rsidR="00347123" w:rsidRPr="00E11D9E">
        <w:rPr>
          <w:rFonts w:ascii="Arial Narrow" w:hAnsi="Arial Narrow" w:cs="Times New Roman"/>
          <w:sz w:val="22"/>
          <w:szCs w:val="22"/>
        </w:rPr>
        <w:t>0</w:t>
      </w:r>
      <w:r w:rsidR="00DC6464" w:rsidRPr="00E11D9E">
        <w:rPr>
          <w:rFonts w:ascii="Arial Narrow" w:hAnsi="Arial Narrow" w:cs="Times New Roman"/>
          <w:sz w:val="22"/>
          <w:szCs w:val="22"/>
        </w:rPr>
        <w:t xml:space="preserve">0mb.) </w:t>
      </w:r>
      <w:r w:rsidRPr="00E11D9E">
        <w:rPr>
          <w:rFonts w:ascii="Arial Narrow" w:hAnsi="Arial Narrow" w:cs="Times New Roman"/>
          <w:sz w:val="22"/>
          <w:szCs w:val="22"/>
        </w:rPr>
        <w:t>o wartości tej roboty budowlanej</w:t>
      </w:r>
      <w:r w:rsidR="00DC6464" w:rsidRPr="00E11D9E">
        <w:rPr>
          <w:rFonts w:ascii="Arial Narrow" w:hAnsi="Arial Narrow" w:cs="Times New Roman"/>
          <w:sz w:val="22"/>
          <w:szCs w:val="22"/>
        </w:rPr>
        <w:t xml:space="preserve"> nie mniejszej niż </w:t>
      </w:r>
      <w:r w:rsidR="00347123" w:rsidRPr="00E11D9E">
        <w:rPr>
          <w:rFonts w:ascii="Arial Narrow" w:hAnsi="Arial Narrow" w:cs="Times New Roman"/>
          <w:sz w:val="22"/>
          <w:szCs w:val="22"/>
        </w:rPr>
        <w:t>400</w:t>
      </w:r>
      <w:r w:rsidR="00DC6464" w:rsidRPr="00E11D9E">
        <w:rPr>
          <w:rFonts w:ascii="Arial Narrow" w:hAnsi="Arial Narrow" w:cs="Times New Roman"/>
          <w:sz w:val="22"/>
          <w:szCs w:val="22"/>
        </w:rPr>
        <w:t> 000,00 zł brutto (</w:t>
      </w:r>
      <w:r w:rsidR="00347123" w:rsidRPr="00E11D9E">
        <w:rPr>
          <w:rFonts w:ascii="Arial Narrow" w:hAnsi="Arial Narrow" w:cs="Times New Roman"/>
          <w:sz w:val="22"/>
          <w:szCs w:val="22"/>
        </w:rPr>
        <w:t>czterysta</w:t>
      </w:r>
      <w:r w:rsidR="00DC6464" w:rsidRPr="00E11D9E">
        <w:rPr>
          <w:rFonts w:ascii="Arial Narrow" w:hAnsi="Arial Narrow" w:cs="Times New Roman"/>
          <w:sz w:val="22"/>
          <w:szCs w:val="22"/>
        </w:rPr>
        <w:t xml:space="preserve"> tysięcy złotych brutto) lub</w:t>
      </w:r>
    </w:p>
    <w:p w14:paraId="46000B08" w14:textId="2C20F1F2" w:rsidR="00DC6464" w:rsidRPr="00E11D9E" w:rsidRDefault="00DC6464" w:rsidP="006570AD">
      <w:pPr>
        <w:pStyle w:val="Standarduser"/>
        <w:spacing w:after="40" w:line="264" w:lineRule="auto"/>
        <w:ind w:left="680"/>
        <w:jc w:val="both"/>
        <w:rPr>
          <w:rFonts w:ascii="Arial Narrow" w:hAnsi="Arial Narrow" w:cs="Times New Roman"/>
          <w:sz w:val="22"/>
          <w:szCs w:val="22"/>
        </w:rPr>
      </w:pPr>
      <w:r w:rsidRPr="00E11D9E">
        <w:rPr>
          <w:rFonts w:ascii="Arial Narrow" w:hAnsi="Arial Narrow" w:cs="Times New Roman"/>
          <w:sz w:val="22"/>
          <w:szCs w:val="22"/>
        </w:rPr>
        <w:t xml:space="preserve"> </w:t>
      </w:r>
      <w:r w:rsidR="006570AD" w:rsidRPr="00E11D9E">
        <w:rPr>
          <w:rFonts w:ascii="Arial Narrow" w:hAnsi="Arial Narrow"/>
          <w:bCs/>
          <w:sz w:val="22"/>
          <w:szCs w:val="22"/>
        </w:rPr>
        <w:t>-</w:t>
      </w:r>
      <w:r w:rsidR="006570AD" w:rsidRPr="00E11D9E">
        <w:rPr>
          <w:rFonts w:ascii="Arial Narrow" w:eastAsia="MS Mincho" w:hAnsi="Arial Narrow"/>
          <w:bCs/>
          <w:sz w:val="22"/>
          <w:szCs w:val="22"/>
        </w:rPr>
        <w:t xml:space="preserve"> co najmniej jedno (1) zamówienie (potwierdzone dowodami, że te roboty budowlane zostały wykonane należycie) </w:t>
      </w:r>
      <w:r w:rsidR="006570AD" w:rsidRPr="00E11D9E">
        <w:rPr>
          <w:rFonts w:ascii="Arial Narrow" w:hAnsi="Arial Narrow" w:cs="Times New Roman"/>
          <w:sz w:val="22"/>
          <w:szCs w:val="22"/>
        </w:rPr>
        <w:t xml:space="preserve">w zakresie wykonania budowy instalacji odwadniającej o wartości tej roboty budowlanej nie mniejszej niż 450 000,00 zł brutto (czterysta pięćdziesiąt tysięcy złotych brutto) </w:t>
      </w:r>
    </w:p>
    <w:p w14:paraId="3EFB748E" w14:textId="7B8C0746" w:rsidR="00CA5BBB" w:rsidRPr="00E11D9E" w:rsidRDefault="00CA5BBB" w:rsidP="00CA5BBB">
      <w:pPr>
        <w:pStyle w:val="Standarduser"/>
        <w:spacing w:after="40" w:line="264" w:lineRule="auto"/>
        <w:ind w:left="680"/>
        <w:jc w:val="both"/>
        <w:rPr>
          <w:rFonts w:ascii="Arial Narrow" w:eastAsia="MS Mincho" w:hAnsi="Arial Narrow"/>
          <w:bCs/>
          <w:sz w:val="22"/>
          <w:szCs w:val="22"/>
          <w:u w:val="single"/>
        </w:rPr>
      </w:pPr>
      <w:r w:rsidRPr="00E11D9E">
        <w:rPr>
          <w:rFonts w:ascii="Arial Narrow" w:eastAsia="MS Mincho" w:hAnsi="Arial Narrow"/>
          <w:bCs/>
          <w:sz w:val="22"/>
          <w:szCs w:val="22"/>
          <w:u w:val="single"/>
        </w:rPr>
        <w:t xml:space="preserve">UWAGA </w:t>
      </w:r>
    </w:p>
    <w:p w14:paraId="5C57F75C" w14:textId="372179AA" w:rsidR="00CA5BBB" w:rsidRPr="00E11D9E" w:rsidRDefault="00CA5BBB" w:rsidP="00CA5BBB">
      <w:pPr>
        <w:pStyle w:val="Standarduser"/>
        <w:spacing w:after="40" w:line="264" w:lineRule="auto"/>
        <w:ind w:left="680"/>
        <w:jc w:val="both"/>
        <w:rPr>
          <w:rFonts w:ascii="Arial Narrow" w:hAnsi="Arial Narrow"/>
          <w:sz w:val="22"/>
          <w:szCs w:val="22"/>
        </w:rPr>
      </w:pPr>
      <w:r w:rsidRPr="00E11D9E">
        <w:rPr>
          <w:rFonts w:ascii="Arial Narrow" w:eastAsia="MS Mincho" w:hAnsi="Arial Narrow"/>
          <w:bCs/>
          <w:sz w:val="22"/>
          <w:szCs w:val="22"/>
        </w:rPr>
        <w:t>W przypadku Wykonawców wspólnie ubiegających się o udzielenie zamówienia, spełnienie wyżej określonego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67A7F838" w14:textId="1A453AD0" w:rsidR="00FC4038" w:rsidRPr="00E11D9E" w:rsidRDefault="00CA5BBB" w:rsidP="00CA5BBB">
      <w:pPr>
        <w:pStyle w:val="Standarduser"/>
        <w:spacing w:after="40" w:line="264" w:lineRule="auto"/>
        <w:ind w:left="680"/>
        <w:jc w:val="both"/>
        <w:rPr>
          <w:rFonts w:ascii="Arial Narrow" w:hAnsi="Arial Narrow"/>
          <w:sz w:val="22"/>
          <w:szCs w:val="22"/>
        </w:rPr>
      </w:pPr>
      <w:r w:rsidRPr="00E11D9E">
        <w:rPr>
          <w:rFonts w:ascii="Arial Narrow" w:hAnsi="Arial Narrow"/>
          <w:sz w:val="22"/>
          <w:szCs w:val="22"/>
        </w:rPr>
        <w:t xml:space="preserve">II. </w:t>
      </w:r>
      <w:r w:rsidR="00FC4038" w:rsidRPr="00E11D9E">
        <w:rPr>
          <w:rFonts w:ascii="Arial Narrow" w:hAnsi="Arial Narrow"/>
          <w:sz w:val="22"/>
          <w:szCs w:val="22"/>
        </w:rPr>
        <w:t>Kwalifikacji zawodowych i doświadczenia osób skierowanych przez Wyk</w:t>
      </w:r>
      <w:r w:rsidR="00C66B2D" w:rsidRPr="00E11D9E">
        <w:rPr>
          <w:rFonts w:ascii="Arial Narrow" w:hAnsi="Arial Narrow"/>
          <w:sz w:val="22"/>
          <w:szCs w:val="22"/>
        </w:rPr>
        <w:t>onawcę do realizacji zamówienia:</w:t>
      </w:r>
    </w:p>
    <w:p w14:paraId="28C0E9E5" w14:textId="318B0805" w:rsidR="00FC4038" w:rsidRPr="00E11D9E" w:rsidRDefault="00FC4038" w:rsidP="00595B92">
      <w:pPr>
        <w:pStyle w:val="Standard"/>
        <w:spacing w:after="60" w:line="254" w:lineRule="auto"/>
        <w:ind w:left="709"/>
        <w:jc w:val="both"/>
        <w:outlineLvl w:val="0"/>
        <w:rPr>
          <w:rFonts w:ascii="Arial Narrow" w:eastAsia="Arial" w:hAnsi="Arial Narrow" w:cs="Times New Roman"/>
          <w:sz w:val="22"/>
          <w:szCs w:val="22"/>
        </w:rPr>
      </w:pPr>
      <w:r w:rsidRPr="00E11D9E">
        <w:rPr>
          <w:rFonts w:ascii="Arial Narrow" w:hAnsi="Arial Narrow"/>
          <w:sz w:val="22"/>
          <w:szCs w:val="22"/>
        </w:rPr>
        <w:lastRenderedPageBreak/>
        <w:t>Zamawiający uzna powyższy warunek za spełniony jeżeli Wykonawca wykaże</w:t>
      </w:r>
      <w:r w:rsidRPr="00E11D9E">
        <w:rPr>
          <w:rFonts w:ascii="Arial Narrow" w:eastAsia="Arial" w:hAnsi="Arial Narrow" w:cs="Times New Roman"/>
          <w:sz w:val="22"/>
          <w:szCs w:val="22"/>
        </w:rPr>
        <w:t>, że będzie dysponował</w:t>
      </w:r>
      <w:r w:rsidR="00A64D64" w:rsidRPr="00E11D9E">
        <w:rPr>
          <w:rFonts w:ascii="Arial Narrow" w:hAnsi="Arial Narrow" w:cs="Times New Roman"/>
          <w:bCs/>
          <w:sz w:val="22"/>
          <w:szCs w:val="22"/>
          <w:lang w:eastAsia="ar-SA"/>
        </w:rPr>
        <w:t xml:space="preserve"> </w:t>
      </w:r>
      <w:r w:rsidRPr="00E11D9E">
        <w:rPr>
          <w:rFonts w:ascii="Arial Narrow" w:hAnsi="Arial Narrow" w:cs="Times New Roman"/>
          <w:bCs/>
          <w:sz w:val="22"/>
          <w:szCs w:val="22"/>
          <w:lang w:eastAsia="ar-SA"/>
        </w:rPr>
        <w:t xml:space="preserve">co najmniej 1 osobą przeznaczoną do pełnienia funkcji kierownika budowy, posiadającą </w:t>
      </w:r>
      <w:bookmarkStart w:id="4" w:name="_Hlk509316971"/>
      <w:r w:rsidRPr="00E11D9E">
        <w:rPr>
          <w:rFonts w:ascii="Arial Narrow" w:hAnsi="Arial Narrow" w:cs="Times New Roman"/>
          <w:bCs/>
          <w:sz w:val="22"/>
          <w:szCs w:val="22"/>
          <w:lang w:eastAsia="ar-SA"/>
        </w:rPr>
        <w:t xml:space="preserve">uprawnienia do wykonywania samodzielnych funkcji technicznych w budownictwie w specjalności </w:t>
      </w:r>
      <w:proofErr w:type="spellStart"/>
      <w:r w:rsidRPr="00E11D9E">
        <w:rPr>
          <w:rFonts w:ascii="Arial Narrow" w:hAnsi="Arial Narrow" w:cs="Times New Roman"/>
          <w:bCs/>
          <w:sz w:val="22"/>
          <w:szCs w:val="22"/>
          <w:lang w:eastAsia="ar-SA"/>
        </w:rPr>
        <w:t>konstrukcyjno</w:t>
      </w:r>
      <w:proofErr w:type="spellEnd"/>
      <w:r w:rsidRPr="00E11D9E">
        <w:rPr>
          <w:rFonts w:ascii="Arial Narrow" w:hAnsi="Arial Narrow" w:cs="Times New Roman"/>
          <w:bCs/>
          <w:sz w:val="22"/>
          <w:szCs w:val="22"/>
          <w:lang w:eastAsia="ar-SA"/>
        </w:rPr>
        <w:t xml:space="preserve"> - budowlanej bez ograniczeń w rozumieniu „</w:t>
      </w:r>
      <w:proofErr w:type="spellStart"/>
      <w:r w:rsidRPr="00E11D9E">
        <w:rPr>
          <w:rFonts w:ascii="Arial Narrow" w:hAnsi="Arial Narrow" w:cs="Times New Roman"/>
          <w:bCs/>
          <w:sz w:val="22"/>
          <w:szCs w:val="22"/>
          <w:lang w:eastAsia="ar-SA"/>
        </w:rPr>
        <w:t>PrBud</w:t>
      </w:r>
      <w:proofErr w:type="spellEnd"/>
      <w:r w:rsidRPr="00E11D9E">
        <w:rPr>
          <w:rFonts w:ascii="Arial Narrow" w:hAnsi="Arial Narrow" w:cs="Times New Roman"/>
          <w:bCs/>
          <w:sz w:val="22"/>
          <w:szCs w:val="22"/>
          <w:lang w:eastAsia="ar-SA"/>
        </w:rPr>
        <w:t xml:space="preserve">”, Rozporządzenia Ministra Inwestycji i Rozwoju z dnia 29 kwietnia 2019 r. w sprawie przygotowania zawodowego do wykonywania samodzielnych funkcji technicznych w budownictwie </w:t>
      </w:r>
      <w:r w:rsidRPr="00E11D9E">
        <w:rPr>
          <w:rFonts w:ascii="Arial Narrow" w:hAnsi="Arial Narrow" w:cs="Times New Roman"/>
          <w:bCs/>
          <w:i/>
          <w:sz w:val="22"/>
          <w:szCs w:val="22"/>
          <w:lang w:eastAsia="ar-SA"/>
        </w:rPr>
        <w:t>(</w:t>
      </w:r>
      <w:proofErr w:type="spellStart"/>
      <w:r w:rsidRPr="00E11D9E">
        <w:rPr>
          <w:rFonts w:ascii="Arial Narrow" w:hAnsi="Arial Narrow" w:cs="Times New Roman"/>
          <w:bCs/>
          <w:i/>
          <w:sz w:val="22"/>
          <w:szCs w:val="22"/>
          <w:lang w:eastAsia="ar-SA"/>
        </w:rPr>
        <w:t>DzU</w:t>
      </w:r>
      <w:proofErr w:type="spellEnd"/>
      <w:r w:rsidRPr="00E11D9E">
        <w:rPr>
          <w:rFonts w:ascii="Arial Narrow" w:hAnsi="Arial Narrow" w:cs="Times New Roman"/>
          <w:bCs/>
          <w:i/>
          <w:sz w:val="22"/>
          <w:szCs w:val="22"/>
          <w:lang w:eastAsia="ar-SA"/>
        </w:rPr>
        <w:t xml:space="preserve"> poz. 831)</w:t>
      </w:r>
      <w:r w:rsidRPr="00E11D9E">
        <w:rPr>
          <w:rFonts w:ascii="Arial Narrow" w:hAnsi="Arial Narrow" w:cs="Times New Roman"/>
          <w:bCs/>
          <w:sz w:val="22"/>
          <w:szCs w:val="22"/>
          <w:lang w:eastAsia="ar-SA"/>
        </w:rPr>
        <w:t xml:space="preserve"> dalej „RMSFT” oraz ustawy z dnia 15 grudnia 2000 r. o samorządach zawodowych architektów oraz inżynierów budownictwa </w:t>
      </w:r>
      <w:r w:rsidRPr="00E11D9E">
        <w:rPr>
          <w:rFonts w:ascii="Arial Narrow" w:hAnsi="Arial Narrow" w:cs="Times New Roman"/>
          <w:bCs/>
          <w:i/>
          <w:sz w:val="22"/>
          <w:szCs w:val="22"/>
          <w:lang w:eastAsia="ar-SA"/>
        </w:rPr>
        <w:t>(</w:t>
      </w:r>
      <w:proofErr w:type="spellStart"/>
      <w:r w:rsidRPr="00E11D9E">
        <w:rPr>
          <w:rFonts w:ascii="Arial Narrow" w:hAnsi="Arial Narrow" w:cs="Times New Roman"/>
          <w:bCs/>
          <w:i/>
          <w:sz w:val="22"/>
          <w:szCs w:val="22"/>
          <w:lang w:eastAsia="ar-SA"/>
        </w:rPr>
        <w:t>DzU</w:t>
      </w:r>
      <w:proofErr w:type="spellEnd"/>
      <w:r w:rsidRPr="00E11D9E">
        <w:rPr>
          <w:rFonts w:ascii="Arial Narrow" w:hAnsi="Arial Narrow" w:cs="Times New Roman"/>
          <w:bCs/>
          <w:i/>
          <w:sz w:val="22"/>
          <w:szCs w:val="22"/>
          <w:lang w:eastAsia="ar-SA"/>
        </w:rPr>
        <w:t xml:space="preserve"> z 2019 r. poz. 1117)</w:t>
      </w:r>
      <w:r w:rsidRPr="00E11D9E">
        <w:rPr>
          <w:rFonts w:ascii="Arial Narrow" w:hAnsi="Arial Narrow" w:cs="Times New Roman"/>
          <w:bCs/>
          <w:sz w:val="22"/>
          <w:szCs w:val="22"/>
          <w:lang w:eastAsia="ar-SA"/>
        </w:rPr>
        <w:t xml:space="preserve">, dalej „UOSZ” </w:t>
      </w:r>
      <w:bookmarkEnd w:id="4"/>
      <w:r w:rsidRPr="00E11D9E">
        <w:rPr>
          <w:rFonts w:ascii="Arial Narrow" w:hAnsi="Arial Narrow" w:cs="Times New Roman"/>
          <w:bCs/>
          <w:sz w:val="22"/>
          <w:szCs w:val="22"/>
          <w:lang w:eastAsia="ar-SA"/>
        </w:rPr>
        <w:t xml:space="preserve">legitymującą się min. </w:t>
      </w:r>
      <w:r w:rsidR="00CA5BBB" w:rsidRPr="00E11D9E">
        <w:rPr>
          <w:rFonts w:ascii="Arial Narrow" w:hAnsi="Arial Narrow" w:cs="Times New Roman"/>
          <w:bCs/>
          <w:sz w:val="22"/>
          <w:szCs w:val="22"/>
          <w:lang w:eastAsia="ar-SA"/>
        </w:rPr>
        <w:t>3</w:t>
      </w:r>
      <w:r w:rsidRPr="00E11D9E">
        <w:rPr>
          <w:rFonts w:ascii="Arial Narrow" w:hAnsi="Arial Narrow" w:cs="Times New Roman"/>
          <w:bCs/>
          <w:sz w:val="22"/>
          <w:szCs w:val="22"/>
          <w:lang w:eastAsia="ar-SA"/>
        </w:rPr>
        <w:t xml:space="preserve"> (</w:t>
      </w:r>
      <w:r w:rsidR="00CA5BBB" w:rsidRPr="00E11D9E">
        <w:rPr>
          <w:rFonts w:ascii="Arial Narrow" w:hAnsi="Arial Narrow" w:cs="Times New Roman"/>
          <w:bCs/>
          <w:sz w:val="22"/>
          <w:szCs w:val="22"/>
          <w:lang w:eastAsia="ar-SA"/>
        </w:rPr>
        <w:t>trzy</w:t>
      </w:r>
      <w:r w:rsidRPr="00E11D9E">
        <w:rPr>
          <w:rFonts w:ascii="Arial Narrow" w:hAnsi="Arial Narrow" w:cs="Times New Roman"/>
          <w:bCs/>
          <w:sz w:val="22"/>
          <w:szCs w:val="22"/>
          <w:lang w:eastAsia="ar-SA"/>
        </w:rPr>
        <w:t xml:space="preserve">) letnim doświadczeniem (po uzyskaniu uprawnień) w kierowaniu robotami budowlanymi </w:t>
      </w:r>
      <w:r w:rsidR="00487328" w:rsidRPr="00E11D9E">
        <w:rPr>
          <w:rFonts w:ascii="Arial Narrow" w:hAnsi="Arial Narrow"/>
          <w:sz w:val="22"/>
          <w:szCs w:val="22"/>
        </w:rPr>
        <w:t>.</w:t>
      </w:r>
    </w:p>
    <w:p w14:paraId="449A7238" w14:textId="7E5733E0" w:rsidR="006E55A8" w:rsidRPr="00E11D9E" w:rsidRDefault="006E55A8" w:rsidP="00F80644">
      <w:pPr>
        <w:pStyle w:val="Akapitzlist"/>
        <w:numPr>
          <w:ilvl w:val="0"/>
          <w:numId w:val="14"/>
        </w:numPr>
        <w:spacing w:after="60" w:line="264" w:lineRule="auto"/>
        <w:ind w:left="397" w:hanging="397"/>
        <w:contextualSpacing w:val="0"/>
        <w:jc w:val="both"/>
        <w:rPr>
          <w:rFonts w:ascii="Arial Narrow" w:hAnsi="Arial Narrow"/>
          <w:strike/>
        </w:rPr>
      </w:pPr>
      <w:r w:rsidRPr="00E11D9E">
        <w:rPr>
          <w:rFonts w:ascii="Arial Narrow" w:hAnsi="Arial Narrow"/>
        </w:rPr>
        <w:t xml:space="preserve">Wykonawcy wspólnie ubiegający się o udzielenie zamówienia </w:t>
      </w:r>
      <w:r w:rsidR="00FC4038" w:rsidRPr="00E11D9E">
        <w:rPr>
          <w:rFonts w:ascii="Arial Narrow" w:hAnsi="Arial Narrow"/>
        </w:rPr>
        <w:t xml:space="preserve">mogą </w:t>
      </w:r>
      <w:r w:rsidR="00487328" w:rsidRPr="00E11D9E">
        <w:rPr>
          <w:rFonts w:ascii="Arial Narrow" w:hAnsi="Arial Narrow"/>
        </w:rPr>
        <w:t>każdy z warunków</w:t>
      </w:r>
      <w:r w:rsidR="00140361" w:rsidRPr="00E11D9E">
        <w:rPr>
          <w:rFonts w:ascii="Arial Narrow" w:hAnsi="Arial Narrow"/>
        </w:rPr>
        <w:t xml:space="preserve"> określon</w:t>
      </w:r>
      <w:r w:rsidR="00487328" w:rsidRPr="00E11D9E">
        <w:rPr>
          <w:rFonts w:ascii="Arial Narrow" w:hAnsi="Arial Narrow"/>
        </w:rPr>
        <w:t>ych</w:t>
      </w:r>
      <w:r w:rsidR="00FC4038" w:rsidRPr="00E11D9E">
        <w:rPr>
          <w:rFonts w:ascii="Arial Narrow" w:hAnsi="Arial Narrow"/>
        </w:rPr>
        <w:t xml:space="preserve"> powyżej </w:t>
      </w:r>
      <w:r w:rsidR="00487328" w:rsidRPr="00E11D9E">
        <w:rPr>
          <w:rFonts w:ascii="Arial Narrow" w:hAnsi="Arial Narrow"/>
        </w:rPr>
        <w:t xml:space="preserve">odpowiednio </w:t>
      </w:r>
      <w:r w:rsidR="00FC4038" w:rsidRPr="00E11D9E">
        <w:rPr>
          <w:rFonts w:ascii="Arial Narrow" w:hAnsi="Arial Narrow"/>
        </w:rPr>
        <w:t>w ust. 1 pkt </w:t>
      </w:r>
      <w:r w:rsidR="00140361" w:rsidRPr="00E11D9E">
        <w:rPr>
          <w:rFonts w:ascii="Arial Narrow" w:hAnsi="Arial Narrow"/>
        </w:rPr>
        <w:t>4</w:t>
      </w:r>
      <w:r w:rsidR="00FC4038" w:rsidRPr="00E11D9E">
        <w:rPr>
          <w:rFonts w:ascii="Arial Narrow" w:hAnsi="Arial Narrow"/>
        </w:rPr>
        <w:t>)</w:t>
      </w:r>
      <w:r w:rsidR="00487328" w:rsidRPr="00E11D9E">
        <w:rPr>
          <w:rFonts w:ascii="Arial Narrow" w:hAnsi="Arial Narrow"/>
        </w:rPr>
        <w:t xml:space="preserve"> </w:t>
      </w:r>
      <w:r w:rsidR="002E27A3" w:rsidRPr="00E11D9E">
        <w:rPr>
          <w:rFonts w:ascii="Arial Narrow" w:hAnsi="Arial Narrow"/>
        </w:rPr>
        <w:t>I</w:t>
      </w:r>
      <w:r w:rsidR="00140361" w:rsidRPr="00E11D9E">
        <w:rPr>
          <w:rFonts w:ascii="Arial Narrow" w:hAnsi="Arial Narrow"/>
        </w:rPr>
        <w:t xml:space="preserve"> </w:t>
      </w:r>
      <w:proofErr w:type="spellStart"/>
      <w:r w:rsidR="00FC4038" w:rsidRPr="00E11D9E">
        <w:rPr>
          <w:rFonts w:ascii="Arial Narrow" w:hAnsi="Arial Narrow"/>
        </w:rPr>
        <w:t>i</w:t>
      </w:r>
      <w:proofErr w:type="spellEnd"/>
      <w:r w:rsidR="00FC4038" w:rsidRPr="00E11D9E">
        <w:rPr>
          <w:rFonts w:ascii="Arial Narrow" w:hAnsi="Arial Narrow"/>
        </w:rPr>
        <w:t xml:space="preserve"> </w:t>
      </w:r>
      <w:r w:rsidR="00487328" w:rsidRPr="00E11D9E">
        <w:rPr>
          <w:rFonts w:ascii="Arial Narrow" w:hAnsi="Arial Narrow"/>
        </w:rPr>
        <w:t xml:space="preserve">w ust. 1 </w:t>
      </w:r>
      <w:r w:rsidR="00FC4038" w:rsidRPr="00E11D9E">
        <w:rPr>
          <w:rFonts w:ascii="Arial Narrow" w:hAnsi="Arial Narrow"/>
        </w:rPr>
        <w:t>pk</w:t>
      </w:r>
      <w:r w:rsidR="00487328" w:rsidRPr="00E11D9E">
        <w:rPr>
          <w:rFonts w:ascii="Arial Narrow" w:hAnsi="Arial Narrow"/>
        </w:rPr>
        <w:t>t</w:t>
      </w:r>
      <w:r w:rsidR="00FC4038" w:rsidRPr="00E11D9E">
        <w:rPr>
          <w:rFonts w:ascii="Arial Narrow" w:hAnsi="Arial Narrow"/>
        </w:rPr>
        <w:t xml:space="preserve"> 4)</w:t>
      </w:r>
      <w:r w:rsidR="00487328" w:rsidRPr="00E11D9E">
        <w:rPr>
          <w:rFonts w:ascii="Arial Narrow" w:hAnsi="Arial Narrow"/>
        </w:rPr>
        <w:t xml:space="preserve"> </w:t>
      </w:r>
      <w:r w:rsidR="00FC4038" w:rsidRPr="00E11D9E">
        <w:rPr>
          <w:rFonts w:ascii="Arial Narrow" w:hAnsi="Arial Narrow"/>
        </w:rPr>
        <w:t xml:space="preserve">II </w:t>
      </w:r>
      <w:r w:rsidR="00140361" w:rsidRPr="00E11D9E">
        <w:rPr>
          <w:rFonts w:ascii="Arial Narrow" w:hAnsi="Arial Narrow"/>
        </w:rPr>
        <w:t>spełnić łącznie</w:t>
      </w:r>
      <w:r w:rsidRPr="00E11D9E">
        <w:rPr>
          <w:rFonts w:ascii="Arial Narrow" w:hAnsi="Arial Narrow"/>
        </w:rPr>
        <w:t xml:space="preserve">, z zastrzeżeniem, że mogą polegać na zdolnościach tych z </w:t>
      </w:r>
      <w:r w:rsidR="00487328" w:rsidRPr="00E11D9E">
        <w:rPr>
          <w:rFonts w:ascii="Arial Narrow" w:hAnsi="Arial Narrow"/>
        </w:rPr>
        <w:t>W</w:t>
      </w:r>
      <w:r w:rsidRPr="00E11D9E">
        <w:rPr>
          <w:rFonts w:ascii="Arial Narrow" w:hAnsi="Arial Narrow"/>
        </w:rPr>
        <w:t xml:space="preserve">ykonawców, którzy wykonają </w:t>
      </w:r>
      <w:r w:rsidR="00487328" w:rsidRPr="00E11D9E">
        <w:rPr>
          <w:rFonts w:ascii="Arial Narrow" w:hAnsi="Arial Narrow"/>
        </w:rPr>
        <w:t>roboty budowlane</w:t>
      </w:r>
      <w:r w:rsidRPr="00E11D9E">
        <w:rPr>
          <w:rFonts w:ascii="Arial Narrow" w:hAnsi="Arial Narrow"/>
          <w:i/>
        </w:rPr>
        <w:t xml:space="preserve">, </w:t>
      </w:r>
      <w:r w:rsidRPr="00E11D9E">
        <w:rPr>
          <w:rFonts w:ascii="Arial Narrow" w:hAnsi="Arial Narrow"/>
        </w:rPr>
        <w:t>do realizacji których te zdolności są wymagane.</w:t>
      </w:r>
    </w:p>
    <w:p w14:paraId="058005CF" w14:textId="5BA8B9AB" w:rsidR="00A70109" w:rsidRPr="00E11D9E" w:rsidRDefault="00A70109" w:rsidP="00F80644">
      <w:pPr>
        <w:pStyle w:val="Akapitzlist"/>
        <w:numPr>
          <w:ilvl w:val="0"/>
          <w:numId w:val="14"/>
        </w:numPr>
        <w:spacing w:after="60" w:line="264" w:lineRule="auto"/>
        <w:ind w:left="397" w:hanging="397"/>
        <w:contextualSpacing w:val="0"/>
        <w:jc w:val="both"/>
        <w:rPr>
          <w:rFonts w:ascii="Arial Narrow" w:hAnsi="Arial Narrow"/>
        </w:rPr>
      </w:pPr>
      <w:r w:rsidRPr="00E11D9E">
        <w:rPr>
          <w:rFonts w:ascii="Arial Narrow" w:hAnsi="Arial Narrow"/>
        </w:rPr>
        <w:t>Wykonawca w celu potwierdzenia spełniania warunków udziału w postępowaniu może polegać na zdolnościach technicznych lub zawodowych podmiotów udostępniających zasoby, niezależnie od charakteru prawnego łączących go z nimi stosunków prawnych na zasadach określonych w art. 118 ustawy Pzp.</w:t>
      </w:r>
    </w:p>
    <w:p w14:paraId="1B6B8389" w14:textId="5A016C98" w:rsidR="00A70109" w:rsidRPr="00E11D9E" w:rsidRDefault="00A70109" w:rsidP="00F80644">
      <w:pPr>
        <w:pStyle w:val="Akapitzlist"/>
        <w:numPr>
          <w:ilvl w:val="0"/>
          <w:numId w:val="14"/>
        </w:numPr>
        <w:spacing w:after="60" w:line="264" w:lineRule="auto"/>
        <w:ind w:left="397" w:hanging="397"/>
        <w:contextualSpacing w:val="0"/>
        <w:jc w:val="both"/>
        <w:rPr>
          <w:rFonts w:ascii="Arial Narrow" w:hAnsi="Arial Narrow"/>
        </w:rPr>
      </w:pPr>
      <w:r w:rsidRPr="00E11D9E">
        <w:rPr>
          <w:rFonts w:ascii="Arial Narrow" w:hAnsi="Arial Narrow"/>
        </w:rPr>
        <w:t xml:space="preserve">Wykonawca, który będzie polegać na zdolnościach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06A1CE21" w14:textId="77777777" w:rsidR="00A70109" w:rsidRPr="00E11D9E" w:rsidRDefault="00A70109" w:rsidP="00F80644">
      <w:pPr>
        <w:pStyle w:val="Akapitzlist"/>
        <w:numPr>
          <w:ilvl w:val="0"/>
          <w:numId w:val="14"/>
        </w:numPr>
        <w:spacing w:after="20" w:line="264" w:lineRule="auto"/>
        <w:ind w:left="397" w:hanging="397"/>
        <w:contextualSpacing w:val="0"/>
        <w:jc w:val="both"/>
        <w:rPr>
          <w:rFonts w:ascii="Arial Narrow" w:hAnsi="Arial Narrow"/>
        </w:rPr>
      </w:pPr>
      <w:r w:rsidRPr="00E11D9E">
        <w:rPr>
          <w:rFonts w:ascii="Arial Narrow" w:hAnsi="Arial Narrow"/>
        </w:rPr>
        <w:t xml:space="preserve">Zobowiązanie podmiotu udostępniającego zasoby, o którym mowa w ust. 4, powinno potwierdzać, że stosunek łączący Wykonawcę z podmiotami udostępniającymi zasoby gwarantuje rzeczywisty dostęp do tych zasobów oraz określa w szczególności powinno potwierdzać: </w:t>
      </w:r>
    </w:p>
    <w:p w14:paraId="086D73AD" w14:textId="77777777" w:rsidR="00A70109" w:rsidRPr="00E11D9E" w:rsidRDefault="00A70109" w:rsidP="00F80644">
      <w:pPr>
        <w:numPr>
          <w:ilvl w:val="0"/>
          <w:numId w:val="15"/>
        </w:numPr>
        <w:spacing w:after="20" w:line="264" w:lineRule="auto"/>
        <w:ind w:left="681" w:hanging="397"/>
        <w:rPr>
          <w:rFonts w:ascii="Arial Narrow" w:hAnsi="Arial Narrow"/>
          <w:sz w:val="22"/>
        </w:rPr>
      </w:pPr>
      <w:r w:rsidRPr="00E11D9E">
        <w:rPr>
          <w:rFonts w:ascii="Arial Narrow" w:hAnsi="Arial Narrow"/>
          <w:sz w:val="22"/>
        </w:rPr>
        <w:t xml:space="preserve">zakres dostępnych Wykonawcy zasobów podmiotu udostępniającego zasoby; </w:t>
      </w:r>
    </w:p>
    <w:p w14:paraId="69FB635A" w14:textId="77777777" w:rsidR="00A70109" w:rsidRPr="00E11D9E" w:rsidRDefault="00A70109" w:rsidP="00F80644">
      <w:pPr>
        <w:numPr>
          <w:ilvl w:val="0"/>
          <w:numId w:val="15"/>
        </w:numPr>
        <w:spacing w:after="20" w:line="264" w:lineRule="auto"/>
        <w:ind w:left="681" w:hanging="397"/>
        <w:rPr>
          <w:rFonts w:ascii="Arial Narrow" w:hAnsi="Arial Narrow"/>
          <w:sz w:val="22"/>
        </w:rPr>
      </w:pPr>
      <w:r w:rsidRPr="00E11D9E">
        <w:rPr>
          <w:rFonts w:ascii="Arial Narrow" w:hAnsi="Arial Narrow"/>
          <w:sz w:val="22"/>
        </w:rPr>
        <w:t>sposób i okres udostępnienia Wykonawcy i wykorzystania przez niego zasobów podmiotu udostępniającego te zasoby przy wykonywaniu zamówienia;</w:t>
      </w:r>
    </w:p>
    <w:p w14:paraId="6C1F53AD" w14:textId="4BC0B86E" w:rsidR="00A70109" w:rsidRPr="00E11D9E" w:rsidRDefault="00A70109" w:rsidP="00F80644">
      <w:pPr>
        <w:numPr>
          <w:ilvl w:val="0"/>
          <w:numId w:val="15"/>
        </w:numPr>
        <w:spacing w:after="240" w:line="264" w:lineRule="auto"/>
        <w:ind w:left="681" w:hanging="425"/>
        <w:jc w:val="both"/>
        <w:rPr>
          <w:rFonts w:ascii="Arial Narrow" w:hAnsi="Arial Narrow"/>
          <w:sz w:val="22"/>
        </w:rPr>
      </w:pPr>
      <w:r w:rsidRPr="00E11D9E">
        <w:rPr>
          <w:rFonts w:ascii="Arial Narrow" w:hAnsi="Arial Narrow"/>
          <w:sz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08DA07D7" w14:textId="47C42548" w:rsidR="00A70109" w:rsidRPr="00E11D9E" w:rsidRDefault="00A70109" w:rsidP="00761C47">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xml:space="preserve">§ </w:t>
      </w:r>
      <w:r w:rsidR="00F0222C" w:rsidRPr="00E11D9E">
        <w:rPr>
          <w:rFonts w:ascii="Arial Narrow" w:eastAsia="Times New Roman" w:hAnsi="Arial Narrow"/>
          <w:b/>
          <w:bCs/>
        </w:rPr>
        <w:t>16</w:t>
      </w:r>
    </w:p>
    <w:p w14:paraId="2F6B7D7A" w14:textId="63D6770C" w:rsidR="00A70109" w:rsidRPr="00E11D9E" w:rsidRDefault="00D07BFD" w:rsidP="00761C47">
      <w:pPr>
        <w:pStyle w:val="Akapitzlist"/>
        <w:spacing w:after="120" w:line="264" w:lineRule="auto"/>
        <w:ind w:left="0"/>
        <w:contextualSpacing w:val="0"/>
        <w:jc w:val="center"/>
        <w:rPr>
          <w:rFonts w:ascii="Arial Narrow" w:hAnsi="Arial Narrow"/>
          <w:i/>
        </w:rPr>
      </w:pPr>
      <w:r w:rsidRPr="00E11D9E">
        <w:rPr>
          <w:rFonts w:ascii="Arial Narrow" w:eastAsia="Times New Roman" w:hAnsi="Arial Narrow"/>
          <w:b/>
          <w:bCs/>
        </w:rPr>
        <w:t>Informacja o</w:t>
      </w:r>
      <w:r w:rsidR="00A70109" w:rsidRPr="00E11D9E">
        <w:rPr>
          <w:rFonts w:ascii="Arial Narrow" w:eastAsia="Times New Roman" w:hAnsi="Arial Narrow"/>
          <w:b/>
          <w:bCs/>
        </w:rPr>
        <w:t xml:space="preserve"> podmiotowych środk</w:t>
      </w:r>
      <w:r w:rsidRPr="00E11D9E">
        <w:rPr>
          <w:rFonts w:ascii="Arial Narrow" w:eastAsia="Times New Roman" w:hAnsi="Arial Narrow"/>
          <w:b/>
          <w:bCs/>
        </w:rPr>
        <w:t>ach</w:t>
      </w:r>
      <w:r w:rsidR="00A70109" w:rsidRPr="00E11D9E">
        <w:rPr>
          <w:rFonts w:ascii="Arial Narrow" w:eastAsia="Times New Roman" w:hAnsi="Arial Narrow"/>
          <w:b/>
          <w:bCs/>
        </w:rPr>
        <w:t xml:space="preserve"> dowodowych</w:t>
      </w:r>
    </w:p>
    <w:p w14:paraId="5C378722" w14:textId="366E63EE" w:rsidR="008D12A3" w:rsidRPr="00E11D9E" w:rsidRDefault="00C765D1" w:rsidP="00D53524">
      <w:pPr>
        <w:pStyle w:val="Akapitzlist"/>
        <w:numPr>
          <w:ilvl w:val="0"/>
          <w:numId w:val="39"/>
        </w:numPr>
        <w:spacing w:after="60" w:line="264" w:lineRule="auto"/>
        <w:ind w:left="397" w:hanging="397"/>
        <w:contextualSpacing w:val="0"/>
        <w:jc w:val="both"/>
        <w:rPr>
          <w:rFonts w:ascii="Arial Narrow" w:hAnsi="Arial Narrow"/>
        </w:rPr>
      </w:pPr>
      <w:r w:rsidRPr="00E11D9E">
        <w:rPr>
          <w:rFonts w:ascii="Arial Narrow" w:hAnsi="Arial Narrow"/>
        </w:rPr>
        <w:t>Zamawiający</w:t>
      </w:r>
      <w:r w:rsidR="00A16545" w:rsidRPr="00E11D9E">
        <w:rPr>
          <w:rFonts w:ascii="Arial Narrow" w:hAnsi="Arial Narrow"/>
        </w:rPr>
        <w:t>,</w:t>
      </w:r>
      <w:r w:rsidRPr="00E11D9E">
        <w:rPr>
          <w:rFonts w:ascii="Arial Narrow" w:hAnsi="Arial Narrow"/>
        </w:rPr>
        <w:t xml:space="preserve"> </w:t>
      </w:r>
      <w:r w:rsidR="0014330A" w:rsidRPr="00E11D9E">
        <w:rPr>
          <w:rFonts w:ascii="Arial Narrow" w:hAnsi="Arial Narrow"/>
        </w:rPr>
        <w:t>na potwierdzenie niepodlegania wykluczeniu w zakresie podstaw wykluczenia wskazanych przez Zamawiającego</w:t>
      </w:r>
      <w:r w:rsidRPr="00E11D9E">
        <w:rPr>
          <w:rFonts w:ascii="Arial Narrow" w:hAnsi="Arial Narrow"/>
        </w:rPr>
        <w:t xml:space="preserve"> </w:t>
      </w:r>
      <w:r w:rsidR="00CD13E1" w:rsidRPr="00E11D9E">
        <w:rPr>
          <w:rFonts w:ascii="Arial Narrow" w:hAnsi="Arial Narrow"/>
        </w:rPr>
        <w:t>w</w:t>
      </w:r>
      <w:r w:rsidR="00D715A7" w:rsidRPr="00E11D9E">
        <w:rPr>
          <w:rFonts w:ascii="Arial Narrow" w:hAnsi="Arial Narrow"/>
        </w:rPr>
        <w:t xml:space="preserve"> §</w:t>
      </w:r>
      <w:r w:rsidR="00CD13E1" w:rsidRPr="00E11D9E">
        <w:rPr>
          <w:rFonts w:ascii="Arial Narrow" w:hAnsi="Arial Narrow"/>
        </w:rPr>
        <w:t xml:space="preserve"> </w:t>
      </w:r>
      <w:r w:rsidR="004D1087" w:rsidRPr="00E11D9E">
        <w:rPr>
          <w:rFonts w:ascii="Arial Narrow" w:hAnsi="Arial Narrow"/>
        </w:rPr>
        <w:t xml:space="preserve">13 i </w:t>
      </w:r>
      <w:r w:rsidR="00D715A7" w:rsidRPr="00E11D9E">
        <w:rPr>
          <w:rFonts w:ascii="Arial Narrow" w:hAnsi="Arial Narrow"/>
        </w:rPr>
        <w:t xml:space="preserve">§ </w:t>
      </w:r>
      <w:r w:rsidR="00CD13E1" w:rsidRPr="00E11D9E">
        <w:rPr>
          <w:rFonts w:ascii="Arial Narrow" w:hAnsi="Arial Narrow"/>
        </w:rPr>
        <w:t xml:space="preserve">14 SWZ, </w:t>
      </w:r>
      <w:r w:rsidR="00AB7D4E" w:rsidRPr="00E11D9E">
        <w:rPr>
          <w:rFonts w:ascii="Arial Narrow" w:hAnsi="Arial Narrow"/>
        </w:rPr>
        <w:t xml:space="preserve">będzie </w:t>
      </w:r>
      <w:r w:rsidR="0014330A" w:rsidRPr="00E11D9E">
        <w:rPr>
          <w:rFonts w:ascii="Arial Narrow" w:hAnsi="Arial Narrow"/>
        </w:rPr>
        <w:t>wymaga</w:t>
      </w:r>
      <w:r w:rsidR="00AB7D4E" w:rsidRPr="00E11D9E">
        <w:rPr>
          <w:rFonts w:ascii="Arial Narrow" w:hAnsi="Arial Narrow"/>
        </w:rPr>
        <w:t>ł</w:t>
      </w:r>
      <w:r w:rsidR="0014330A" w:rsidRPr="00E11D9E">
        <w:rPr>
          <w:rFonts w:ascii="Arial Narrow" w:hAnsi="Arial Narrow"/>
        </w:rPr>
        <w:t xml:space="preserve"> złożenia przez Wykonawców podmiotowego środka dowodowego, którym jest Oświadczenie Wykonawcy</w:t>
      </w:r>
      <w:r w:rsidR="00DE3738" w:rsidRPr="00E11D9E">
        <w:rPr>
          <w:rFonts w:ascii="Arial Narrow" w:hAnsi="Arial Narrow"/>
        </w:rPr>
        <w:t>/</w:t>
      </w:r>
      <w:r w:rsidR="0014330A" w:rsidRPr="00E11D9E">
        <w:rPr>
          <w:rFonts w:ascii="Arial Narrow" w:hAnsi="Arial Narrow"/>
        </w:rPr>
        <w:t xml:space="preserve"> </w:t>
      </w:r>
      <w:r w:rsidR="00DE3738" w:rsidRPr="00E11D9E">
        <w:rPr>
          <w:rFonts w:ascii="Arial Narrow" w:hAnsi="Arial Narrow"/>
        </w:rPr>
        <w:t>każdego z Wykonawców wspólnie ubiegających się o udzielenie zamówienia/p</w:t>
      </w:r>
      <w:r w:rsidR="00913D7E" w:rsidRPr="00E11D9E">
        <w:rPr>
          <w:rFonts w:ascii="Arial Narrow" w:hAnsi="Arial Narrow"/>
        </w:rPr>
        <w:t>odmiotu udostępniającego zasoby</w:t>
      </w:r>
      <w:r w:rsidR="00DE3738" w:rsidRPr="00E11D9E">
        <w:rPr>
          <w:rFonts w:ascii="Arial Narrow" w:hAnsi="Arial Narrow"/>
        </w:rPr>
        <w:t xml:space="preserve"> </w:t>
      </w:r>
      <w:r w:rsidR="0014330A" w:rsidRPr="00E11D9E">
        <w:rPr>
          <w:rFonts w:ascii="Arial Narrow" w:hAnsi="Arial Narrow"/>
        </w:rPr>
        <w:t>o akt</w:t>
      </w:r>
      <w:r w:rsidR="00031B0C" w:rsidRPr="00E11D9E">
        <w:rPr>
          <w:rFonts w:ascii="Arial Narrow" w:hAnsi="Arial Narrow"/>
        </w:rPr>
        <w:t>ualności informacji zawartych w </w:t>
      </w:r>
      <w:r w:rsidR="00382460" w:rsidRPr="00E11D9E">
        <w:rPr>
          <w:rFonts w:ascii="Arial Narrow" w:hAnsi="Arial Narrow"/>
        </w:rPr>
        <w:t>złożon</w:t>
      </w:r>
      <w:r w:rsidR="004C6FF2" w:rsidRPr="00E11D9E">
        <w:rPr>
          <w:rFonts w:ascii="Arial Narrow" w:hAnsi="Arial Narrow"/>
        </w:rPr>
        <w:t>ym</w:t>
      </w:r>
      <w:r w:rsidR="00D46108" w:rsidRPr="00E11D9E">
        <w:rPr>
          <w:rFonts w:ascii="Arial Narrow" w:hAnsi="Arial Narrow"/>
        </w:rPr>
        <w:t>/</w:t>
      </w:r>
      <w:r w:rsidR="004C6FF2" w:rsidRPr="00E11D9E">
        <w:rPr>
          <w:rFonts w:ascii="Arial Narrow" w:hAnsi="Arial Narrow"/>
        </w:rPr>
        <w:t xml:space="preserve"> </w:t>
      </w:r>
      <w:r w:rsidR="00D46108" w:rsidRPr="00E11D9E">
        <w:rPr>
          <w:rFonts w:ascii="Arial Narrow" w:hAnsi="Arial Narrow"/>
        </w:rPr>
        <w:t>złożonych</w:t>
      </w:r>
      <w:r w:rsidR="00382460" w:rsidRPr="00E11D9E">
        <w:rPr>
          <w:rFonts w:ascii="Arial Narrow" w:hAnsi="Arial Narrow"/>
        </w:rPr>
        <w:t xml:space="preserve"> przez niego wraz z ofertą </w:t>
      </w:r>
      <w:r w:rsidR="004C6FF2" w:rsidRPr="00E11D9E">
        <w:rPr>
          <w:rFonts w:ascii="Arial Narrow" w:hAnsi="Arial Narrow"/>
        </w:rPr>
        <w:t>O</w:t>
      </w:r>
      <w:r w:rsidR="00382460" w:rsidRPr="00E11D9E">
        <w:rPr>
          <w:rFonts w:ascii="Arial Narrow" w:hAnsi="Arial Narrow"/>
        </w:rPr>
        <w:t>świadczeni</w:t>
      </w:r>
      <w:r w:rsidR="004C6FF2" w:rsidRPr="00E11D9E">
        <w:rPr>
          <w:rFonts w:ascii="Arial Narrow" w:hAnsi="Arial Narrow"/>
        </w:rPr>
        <w:t>u/O</w:t>
      </w:r>
      <w:r w:rsidR="00D46108" w:rsidRPr="00E11D9E">
        <w:rPr>
          <w:rFonts w:ascii="Arial Narrow" w:hAnsi="Arial Narrow"/>
        </w:rPr>
        <w:t>świadcze</w:t>
      </w:r>
      <w:r w:rsidR="004C6FF2" w:rsidRPr="00E11D9E">
        <w:rPr>
          <w:rFonts w:ascii="Arial Narrow" w:hAnsi="Arial Narrow"/>
        </w:rPr>
        <w:t>niach o niepodleganiu wykluczeniu i</w:t>
      </w:r>
      <w:r w:rsidR="0063457C" w:rsidRPr="00E11D9E">
        <w:rPr>
          <w:rFonts w:ascii="Arial Narrow" w:hAnsi="Arial Narrow"/>
        </w:rPr>
        <w:t> </w:t>
      </w:r>
      <w:r w:rsidR="00382460" w:rsidRPr="00E11D9E">
        <w:rPr>
          <w:rFonts w:ascii="Arial Narrow" w:hAnsi="Arial Narrow"/>
        </w:rPr>
        <w:t>spełnieniu warunków udziału w postępowaniu, w zakresie wskazanym przez Zamawiającego, o który</w:t>
      </w:r>
      <w:r w:rsidR="00D46108" w:rsidRPr="00E11D9E">
        <w:rPr>
          <w:rFonts w:ascii="Arial Narrow" w:hAnsi="Arial Narrow"/>
        </w:rPr>
        <w:t>ch</w:t>
      </w:r>
      <w:r w:rsidR="00382460" w:rsidRPr="00E11D9E">
        <w:rPr>
          <w:rFonts w:ascii="Arial Narrow" w:hAnsi="Arial Narrow"/>
        </w:rPr>
        <w:t xml:space="preserve"> mowa w</w:t>
      </w:r>
      <w:r w:rsidR="00DE3738" w:rsidRPr="00E11D9E">
        <w:rPr>
          <w:rFonts w:ascii="Arial Narrow" w:hAnsi="Arial Narrow"/>
        </w:rPr>
        <w:t xml:space="preserve"> art. 125 ust.1 ustawy PZP, wskazanych w</w:t>
      </w:r>
      <w:r w:rsidR="00382460" w:rsidRPr="00E11D9E">
        <w:rPr>
          <w:rFonts w:ascii="Arial Narrow" w:hAnsi="Arial Narrow"/>
        </w:rPr>
        <w:t xml:space="preserve"> </w:t>
      </w:r>
      <w:r w:rsidR="00D46108" w:rsidRPr="00E11D9E">
        <w:rPr>
          <w:rFonts w:ascii="Arial Narrow" w:hAnsi="Arial Narrow"/>
        </w:rPr>
        <w:t xml:space="preserve">§ 10 ust. 1 pkt </w:t>
      </w:r>
      <w:r w:rsidR="00A40FE1" w:rsidRPr="00E11D9E">
        <w:rPr>
          <w:rFonts w:ascii="Arial Narrow" w:hAnsi="Arial Narrow"/>
        </w:rPr>
        <w:t>2</w:t>
      </w:r>
      <w:r w:rsidR="00D46108" w:rsidRPr="00E11D9E">
        <w:rPr>
          <w:rFonts w:ascii="Arial Narrow" w:hAnsi="Arial Narrow"/>
        </w:rPr>
        <w:t xml:space="preserve"> </w:t>
      </w:r>
      <w:r w:rsidR="00382460" w:rsidRPr="00E11D9E">
        <w:rPr>
          <w:rFonts w:ascii="Arial Narrow" w:hAnsi="Arial Narrow"/>
        </w:rPr>
        <w:t>SWZ</w:t>
      </w:r>
      <w:r w:rsidR="004D1087" w:rsidRPr="00E11D9E">
        <w:rPr>
          <w:rFonts w:ascii="Arial Narrow" w:hAnsi="Arial Narrow"/>
        </w:rPr>
        <w:t>.</w:t>
      </w:r>
      <w:r w:rsidR="004C6FF2" w:rsidRPr="00E11D9E">
        <w:rPr>
          <w:rFonts w:ascii="Arial Narrow" w:hAnsi="Arial Narrow"/>
        </w:rPr>
        <w:t xml:space="preserve"> Oświadczeni</w:t>
      </w:r>
      <w:r w:rsidR="00DE3738" w:rsidRPr="00E11D9E">
        <w:rPr>
          <w:rFonts w:ascii="Arial Narrow" w:hAnsi="Arial Narrow"/>
        </w:rPr>
        <w:t>a</w:t>
      </w:r>
      <w:r w:rsidR="004C6FF2" w:rsidRPr="00E11D9E">
        <w:rPr>
          <w:rFonts w:ascii="Arial Narrow" w:hAnsi="Arial Narrow"/>
        </w:rPr>
        <w:t xml:space="preserve"> t</w:t>
      </w:r>
      <w:r w:rsidR="00DE3738" w:rsidRPr="00E11D9E">
        <w:rPr>
          <w:rFonts w:ascii="Arial Narrow" w:hAnsi="Arial Narrow"/>
        </w:rPr>
        <w:t>e</w:t>
      </w:r>
      <w:r w:rsidR="004C6FF2" w:rsidRPr="00E11D9E">
        <w:rPr>
          <w:rFonts w:ascii="Arial Narrow" w:hAnsi="Arial Narrow"/>
        </w:rPr>
        <w:t xml:space="preserve"> należy złożyć na wezwanie według wzoru wskazanego w Załączniku nr </w:t>
      </w:r>
      <w:r w:rsidR="00F82867" w:rsidRPr="00E11D9E">
        <w:rPr>
          <w:rFonts w:ascii="Arial Narrow" w:hAnsi="Arial Narrow"/>
        </w:rPr>
        <w:t>5</w:t>
      </w:r>
      <w:r w:rsidR="004C6FF2" w:rsidRPr="00E11D9E">
        <w:rPr>
          <w:rFonts w:ascii="Arial Narrow" w:hAnsi="Arial Narrow"/>
        </w:rPr>
        <w:t xml:space="preserve"> do SWZ</w:t>
      </w:r>
      <w:r w:rsidR="00DE3738" w:rsidRPr="00E11D9E">
        <w:rPr>
          <w:rFonts w:ascii="Arial Narrow" w:hAnsi="Arial Narrow"/>
        </w:rPr>
        <w:t>.</w:t>
      </w:r>
    </w:p>
    <w:p w14:paraId="60631A40" w14:textId="47921E06" w:rsidR="00A16545" w:rsidRPr="00E11D9E" w:rsidRDefault="000734B2" w:rsidP="00D53524">
      <w:pPr>
        <w:pStyle w:val="Akapitzlist"/>
        <w:numPr>
          <w:ilvl w:val="0"/>
          <w:numId w:val="39"/>
        </w:numPr>
        <w:spacing w:after="60" w:line="264" w:lineRule="auto"/>
        <w:ind w:left="397" w:hanging="397"/>
        <w:contextualSpacing w:val="0"/>
        <w:jc w:val="both"/>
        <w:rPr>
          <w:rFonts w:ascii="Arial Narrow" w:hAnsi="Arial Narrow"/>
        </w:rPr>
      </w:pPr>
      <w:r w:rsidRPr="00E11D9E">
        <w:rPr>
          <w:rFonts w:ascii="Arial Narrow" w:hAnsi="Arial Narrow"/>
        </w:rPr>
        <w:t>Zamawiający</w:t>
      </w:r>
      <w:r w:rsidR="00A16545" w:rsidRPr="00E11D9E">
        <w:rPr>
          <w:rFonts w:ascii="Arial Narrow" w:hAnsi="Arial Narrow"/>
        </w:rPr>
        <w:t>,</w:t>
      </w:r>
      <w:r w:rsidR="009920D1" w:rsidRPr="00E11D9E">
        <w:rPr>
          <w:rFonts w:ascii="Arial Narrow" w:hAnsi="Arial Narrow"/>
        </w:rPr>
        <w:t xml:space="preserve"> </w:t>
      </w:r>
      <w:r w:rsidR="00A16545" w:rsidRPr="00E11D9E">
        <w:rPr>
          <w:rFonts w:ascii="Arial Narrow" w:hAnsi="Arial Narrow"/>
        </w:rPr>
        <w:t xml:space="preserve">na potwierdzenie spełnienia warunków udziału w postępowaniu dotyczących zdolności technicznej lub zawodowej, </w:t>
      </w:r>
      <w:r w:rsidR="00AB7D4E" w:rsidRPr="00E11D9E">
        <w:rPr>
          <w:rFonts w:ascii="Arial Narrow" w:hAnsi="Arial Narrow"/>
        </w:rPr>
        <w:t xml:space="preserve">będzie </w:t>
      </w:r>
      <w:r w:rsidR="009920D1" w:rsidRPr="00E11D9E">
        <w:rPr>
          <w:rFonts w:ascii="Arial Narrow" w:hAnsi="Arial Narrow"/>
        </w:rPr>
        <w:t>wymaga</w:t>
      </w:r>
      <w:r w:rsidR="00AB7D4E" w:rsidRPr="00E11D9E">
        <w:rPr>
          <w:rFonts w:ascii="Arial Narrow" w:hAnsi="Arial Narrow"/>
        </w:rPr>
        <w:t>ł</w:t>
      </w:r>
      <w:r w:rsidR="009920D1" w:rsidRPr="00E11D9E">
        <w:rPr>
          <w:rFonts w:ascii="Arial Narrow" w:hAnsi="Arial Narrow"/>
        </w:rPr>
        <w:t xml:space="preserve"> </w:t>
      </w:r>
      <w:r w:rsidR="0094012E" w:rsidRPr="00E11D9E">
        <w:rPr>
          <w:rFonts w:ascii="Arial Narrow" w:hAnsi="Arial Narrow"/>
        </w:rPr>
        <w:t>złożenia przez Wykonawców</w:t>
      </w:r>
      <w:r w:rsidRPr="00E11D9E">
        <w:rPr>
          <w:rFonts w:ascii="Arial Narrow" w:hAnsi="Arial Narrow"/>
        </w:rPr>
        <w:t xml:space="preserve"> </w:t>
      </w:r>
      <w:r w:rsidR="00A16545" w:rsidRPr="00E11D9E">
        <w:rPr>
          <w:rFonts w:ascii="Arial Narrow" w:hAnsi="Arial Narrow"/>
        </w:rPr>
        <w:t>następujących</w:t>
      </w:r>
      <w:r w:rsidR="001F33B3" w:rsidRPr="00E11D9E">
        <w:rPr>
          <w:rFonts w:ascii="Arial Narrow" w:hAnsi="Arial Narrow"/>
        </w:rPr>
        <w:t xml:space="preserve"> </w:t>
      </w:r>
      <w:r w:rsidR="0094012E" w:rsidRPr="00E11D9E">
        <w:rPr>
          <w:rFonts w:ascii="Arial Narrow" w:hAnsi="Arial Narrow"/>
        </w:rPr>
        <w:t>podmiotow</w:t>
      </w:r>
      <w:r w:rsidR="00A16545" w:rsidRPr="00E11D9E">
        <w:rPr>
          <w:rFonts w:ascii="Arial Narrow" w:hAnsi="Arial Narrow"/>
        </w:rPr>
        <w:t>ych</w:t>
      </w:r>
      <w:r w:rsidR="0094012E" w:rsidRPr="00E11D9E">
        <w:rPr>
          <w:rFonts w:ascii="Arial Narrow" w:hAnsi="Arial Narrow"/>
        </w:rPr>
        <w:t xml:space="preserve"> środk</w:t>
      </w:r>
      <w:r w:rsidR="00A16545" w:rsidRPr="00E11D9E">
        <w:rPr>
          <w:rFonts w:ascii="Arial Narrow" w:hAnsi="Arial Narrow"/>
        </w:rPr>
        <w:t>ów</w:t>
      </w:r>
      <w:r w:rsidR="0094012E" w:rsidRPr="00E11D9E">
        <w:rPr>
          <w:rFonts w:ascii="Arial Narrow" w:hAnsi="Arial Narrow"/>
        </w:rPr>
        <w:t xml:space="preserve"> dowodow</w:t>
      </w:r>
      <w:r w:rsidR="00A16545" w:rsidRPr="00E11D9E">
        <w:rPr>
          <w:rFonts w:ascii="Arial Narrow" w:hAnsi="Arial Narrow"/>
        </w:rPr>
        <w:t>ych:</w:t>
      </w:r>
    </w:p>
    <w:p w14:paraId="5EBAFEB3" w14:textId="40E4A3F0" w:rsidR="00A16545" w:rsidRPr="00E11D9E" w:rsidRDefault="00A16545" w:rsidP="00D53524">
      <w:pPr>
        <w:pStyle w:val="Akapitzlist"/>
        <w:numPr>
          <w:ilvl w:val="0"/>
          <w:numId w:val="77"/>
        </w:numPr>
        <w:spacing w:after="20" w:line="264" w:lineRule="auto"/>
        <w:ind w:left="714" w:hanging="357"/>
        <w:contextualSpacing w:val="0"/>
        <w:jc w:val="both"/>
        <w:rPr>
          <w:rFonts w:ascii="Arial Narrow" w:hAnsi="Arial Narrow"/>
        </w:rPr>
      </w:pPr>
      <w:r w:rsidRPr="00E11D9E">
        <w:rPr>
          <w:rFonts w:ascii="Arial Narrow" w:hAnsi="Arial Narrow"/>
        </w:rPr>
        <w:t>odnośnie warunku wskazanego w § 15 ust. 1 pkt 4)</w:t>
      </w:r>
      <w:r w:rsidR="004825D1" w:rsidRPr="00E11D9E">
        <w:rPr>
          <w:rFonts w:ascii="Arial Narrow" w:hAnsi="Arial Narrow"/>
        </w:rPr>
        <w:t xml:space="preserve"> </w:t>
      </w:r>
      <w:r w:rsidRPr="00E11D9E">
        <w:rPr>
          <w:rFonts w:ascii="Arial Narrow" w:hAnsi="Arial Narrow"/>
        </w:rPr>
        <w:t xml:space="preserve">I SWZ </w:t>
      </w:r>
      <w:r w:rsidR="00473341" w:rsidRPr="00E11D9E">
        <w:rPr>
          <w:rFonts w:ascii="Arial Narrow" w:hAnsi="Arial Narrow"/>
        </w:rPr>
        <w:t>–</w:t>
      </w:r>
      <w:r w:rsidRPr="00E11D9E">
        <w:rPr>
          <w:rFonts w:ascii="Arial Narrow" w:hAnsi="Arial Narrow"/>
        </w:rPr>
        <w:t xml:space="preserve"> </w:t>
      </w:r>
      <w:r w:rsidR="00473341" w:rsidRPr="00E11D9E">
        <w:rPr>
          <w:rFonts w:ascii="Arial Narrow" w:hAnsi="Arial Narrow"/>
        </w:rPr>
        <w:t xml:space="preserve">wykaz </w:t>
      </w:r>
      <w:r w:rsidR="00E60691" w:rsidRPr="00E11D9E">
        <w:rPr>
          <w:rFonts w:ascii="Arial Narrow" w:hAnsi="Arial Narrow"/>
        </w:rPr>
        <w:t>robót budowlanych</w:t>
      </w:r>
      <w:r w:rsidR="00473341" w:rsidRPr="00E11D9E">
        <w:rPr>
          <w:rFonts w:ascii="Arial Narrow" w:hAnsi="Arial Narrow"/>
        </w:rPr>
        <w:t xml:space="preserve"> wykonanych</w:t>
      </w:r>
      <w:r w:rsidR="00ED06DC" w:rsidRPr="00E11D9E">
        <w:rPr>
          <w:rFonts w:ascii="Arial Narrow" w:hAnsi="Arial Narrow"/>
        </w:rPr>
        <w:t xml:space="preserve"> </w:t>
      </w:r>
      <w:r w:rsidR="00E60691" w:rsidRPr="00E11D9E">
        <w:rPr>
          <w:rFonts w:ascii="Arial Narrow" w:hAnsi="Arial Narrow"/>
        </w:rPr>
        <w:t>nie wcześniej niż</w:t>
      </w:r>
      <w:r w:rsidR="00473341" w:rsidRPr="00E11D9E">
        <w:rPr>
          <w:rFonts w:ascii="Arial Narrow" w:hAnsi="Arial Narrow"/>
        </w:rPr>
        <w:t xml:space="preserve"> </w:t>
      </w:r>
      <w:r w:rsidR="00C35ACE" w:rsidRPr="00E11D9E">
        <w:rPr>
          <w:rFonts w:ascii="Arial Narrow" w:hAnsi="Arial Narrow"/>
        </w:rPr>
        <w:t xml:space="preserve">w okresie ostatnich </w:t>
      </w:r>
      <w:r w:rsidR="00E60691" w:rsidRPr="00E11D9E">
        <w:rPr>
          <w:rFonts w:ascii="Arial Narrow" w:hAnsi="Arial Narrow"/>
        </w:rPr>
        <w:t>5</w:t>
      </w:r>
      <w:r w:rsidR="00C35ACE" w:rsidRPr="00E11D9E">
        <w:rPr>
          <w:rFonts w:ascii="Arial Narrow" w:hAnsi="Arial Narrow"/>
        </w:rPr>
        <w:t xml:space="preserve"> lat, a jeżeli okres prowadzeni</w:t>
      </w:r>
      <w:r w:rsidR="002E323F" w:rsidRPr="00E11D9E">
        <w:rPr>
          <w:rFonts w:ascii="Arial Narrow" w:hAnsi="Arial Narrow"/>
        </w:rPr>
        <w:t>a działalności jest krótszy – w </w:t>
      </w:r>
      <w:r w:rsidR="00C35ACE" w:rsidRPr="00E11D9E">
        <w:rPr>
          <w:rFonts w:ascii="Arial Narrow" w:hAnsi="Arial Narrow"/>
        </w:rPr>
        <w:t>tym okres</w:t>
      </w:r>
      <w:r w:rsidR="001F33B3" w:rsidRPr="00E11D9E">
        <w:rPr>
          <w:rFonts w:ascii="Arial Narrow" w:hAnsi="Arial Narrow"/>
        </w:rPr>
        <w:t>ie,</w:t>
      </w:r>
      <w:r w:rsidR="00C35ACE" w:rsidRPr="00E11D9E">
        <w:rPr>
          <w:rFonts w:ascii="Arial Narrow" w:hAnsi="Arial Narrow"/>
        </w:rPr>
        <w:t xml:space="preserve"> liczonym wstecz od dnia, w którym upływa termin składania ofert</w:t>
      </w:r>
      <w:r w:rsidR="00473341" w:rsidRPr="00E11D9E">
        <w:rPr>
          <w:rFonts w:ascii="Arial Narrow" w:hAnsi="Arial Narrow"/>
        </w:rPr>
        <w:t xml:space="preserve">, wraz z podaniem ich </w:t>
      </w:r>
      <w:r w:rsidR="002E323F" w:rsidRPr="00E11D9E">
        <w:rPr>
          <w:rFonts w:ascii="Arial Narrow" w:hAnsi="Arial Narrow"/>
        </w:rPr>
        <w:t xml:space="preserve">rodzaju, </w:t>
      </w:r>
      <w:r w:rsidR="00473341" w:rsidRPr="00E11D9E">
        <w:rPr>
          <w:rFonts w:ascii="Arial Narrow" w:hAnsi="Arial Narrow"/>
        </w:rPr>
        <w:t xml:space="preserve">wartości, </w:t>
      </w:r>
      <w:r w:rsidR="002E323F" w:rsidRPr="00E11D9E">
        <w:rPr>
          <w:rFonts w:ascii="Arial Narrow" w:hAnsi="Arial Narrow"/>
        </w:rPr>
        <w:t xml:space="preserve">przedmiotu, daty i miejsca </w:t>
      </w:r>
      <w:r w:rsidR="001F33B3" w:rsidRPr="00E11D9E">
        <w:rPr>
          <w:rFonts w:ascii="Arial Narrow" w:hAnsi="Arial Narrow"/>
        </w:rPr>
        <w:t xml:space="preserve">wykonania </w:t>
      </w:r>
      <w:r w:rsidR="002E323F" w:rsidRPr="00E11D9E">
        <w:rPr>
          <w:rFonts w:ascii="Arial Narrow" w:hAnsi="Arial Narrow"/>
        </w:rPr>
        <w:t>oraz</w:t>
      </w:r>
      <w:r w:rsidR="00473341" w:rsidRPr="00E11D9E">
        <w:rPr>
          <w:rFonts w:ascii="Arial Narrow" w:hAnsi="Arial Narrow"/>
        </w:rPr>
        <w:t xml:space="preserve"> podmiotów, na rzecz których </w:t>
      </w:r>
      <w:r w:rsidR="002E323F" w:rsidRPr="00E11D9E">
        <w:rPr>
          <w:rFonts w:ascii="Arial Narrow" w:hAnsi="Arial Narrow"/>
        </w:rPr>
        <w:t>roboty</w:t>
      </w:r>
      <w:r w:rsidR="00473341" w:rsidRPr="00E11D9E">
        <w:rPr>
          <w:rFonts w:ascii="Arial Narrow" w:hAnsi="Arial Narrow"/>
        </w:rPr>
        <w:t xml:space="preserve"> te zostały wykonane, </w:t>
      </w:r>
      <w:r w:rsidR="002E323F" w:rsidRPr="00E11D9E">
        <w:rPr>
          <w:rFonts w:ascii="Arial Narrow" w:hAnsi="Arial Narrow"/>
        </w:rPr>
        <w:t>ora</w:t>
      </w:r>
      <w:r w:rsidR="00473341" w:rsidRPr="00E11D9E">
        <w:rPr>
          <w:rFonts w:ascii="Arial Narrow" w:hAnsi="Arial Narrow"/>
        </w:rPr>
        <w:t xml:space="preserve">z załączeniem dowodów określających czy te </w:t>
      </w:r>
      <w:r w:rsidR="002E323F" w:rsidRPr="00E11D9E">
        <w:rPr>
          <w:rFonts w:ascii="Arial Narrow" w:hAnsi="Arial Narrow"/>
        </w:rPr>
        <w:t xml:space="preserve">roboty budowlane </w:t>
      </w:r>
      <w:r w:rsidR="00473341" w:rsidRPr="00E11D9E">
        <w:rPr>
          <w:rFonts w:ascii="Arial Narrow" w:hAnsi="Arial Narrow"/>
        </w:rPr>
        <w:t xml:space="preserve">zostały wykonane należycie, o których mowa w § </w:t>
      </w:r>
      <w:r w:rsidR="001F33B3" w:rsidRPr="00E11D9E">
        <w:rPr>
          <w:rFonts w:ascii="Arial Narrow" w:hAnsi="Arial Narrow"/>
        </w:rPr>
        <w:t>9</w:t>
      </w:r>
      <w:r w:rsidR="00473341" w:rsidRPr="00E11D9E">
        <w:rPr>
          <w:rFonts w:ascii="Arial Narrow" w:hAnsi="Arial Narrow"/>
        </w:rPr>
        <w:t xml:space="preserve"> ust. </w:t>
      </w:r>
      <w:r w:rsidR="001F33B3" w:rsidRPr="00E11D9E">
        <w:rPr>
          <w:rFonts w:ascii="Arial Narrow" w:hAnsi="Arial Narrow"/>
        </w:rPr>
        <w:t>1</w:t>
      </w:r>
      <w:r w:rsidR="00473341" w:rsidRPr="00E11D9E">
        <w:rPr>
          <w:rFonts w:ascii="Arial Narrow" w:hAnsi="Arial Narrow"/>
        </w:rPr>
        <w:t xml:space="preserve"> pkt </w:t>
      </w:r>
      <w:r w:rsidR="002E323F" w:rsidRPr="00E11D9E">
        <w:rPr>
          <w:rFonts w:ascii="Arial Narrow" w:hAnsi="Arial Narrow"/>
        </w:rPr>
        <w:t>1</w:t>
      </w:r>
      <w:r w:rsidR="00473341" w:rsidRPr="00E11D9E">
        <w:rPr>
          <w:rFonts w:ascii="Arial Narrow" w:hAnsi="Arial Narrow"/>
        </w:rPr>
        <w:t xml:space="preserve"> Rozporządzenia o dokumentach </w:t>
      </w:r>
      <w:r w:rsidR="00613A5F" w:rsidRPr="00E11D9E">
        <w:rPr>
          <w:rFonts w:ascii="Arial Narrow" w:hAnsi="Arial Narrow"/>
        </w:rPr>
        <w:t>podmiotowych</w:t>
      </w:r>
      <w:r w:rsidR="002E323F" w:rsidRPr="00E11D9E">
        <w:rPr>
          <w:rFonts w:ascii="Arial Narrow" w:hAnsi="Arial Narrow"/>
        </w:rPr>
        <w:t xml:space="preserve">, wykaz ten należy złożyć na </w:t>
      </w:r>
      <w:r w:rsidR="00E55BF2" w:rsidRPr="00E11D9E">
        <w:rPr>
          <w:rFonts w:ascii="Arial Narrow" w:hAnsi="Arial Narrow"/>
        </w:rPr>
        <w:t>wezwa</w:t>
      </w:r>
      <w:r w:rsidR="002E323F" w:rsidRPr="00E11D9E">
        <w:rPr>
          <w:rFonts w:ascii="Arial Narrow" w:hAnsi="Arial Narrow"/>
        </w:rPr>
        <w:t xml:space="preserve">nie </w:t>
      </w:r>
      <w:r w:rsidR="00473341" w:rsidRPr="00E11D9E">
        <w:rPr>
          <w:rFonts w:ascii="Arial Narrow" w:hAnsi="Arial Narrow"/>
        </w:rPr>
        <w:t xml:space="preserve">według wzoru podanego w załączniku nr </w:t>
      </w:r>
      <w:r w:rsidR="00F82867" w:rsidRPr="00E11D9E">
        <w:rPr>
          <w:rFonts w:ascii="Arial Narrow" w:hAnsi="Arial Narrow"/>
        </w:rPr>
        <w:t>6</w:t>
      </w:r>
      <w:r w:rsidR="001F33B3" w:rsidRPr="00E11D9E">
        <w:rPr>
          <w:rFonts w:ascii="Arial Narrow" w:hAnsi="Arial Narrow"/>
        </w:rPr>
        <w:t xml:space="preserve"> do S</w:t>
      </w:r>
      <w:r w:rsidR="00ED06DC" w:rsidRPr="00E11D9E">
        <w:rPr>
          <w:rFonts w:ascii="Arial Narrow" w:hAnsi="Arial Narrow"/>
        </w:rPr>
        <w:t>WZ</w:t>
      </w:r>
    </w:p>
    <w:p w14:paraId="0E09C1DF" w14:textId="15297EB6" w:rsidR="00473341" w:rsidRPr="00E11D9E" w:rsidRDefault="00A16545" w:rsidP="00D53524">
      <w:pPr>
        <w:pStyle w:val="Akapitzlist"/>
        <w:numPr>
          <w:ilvl w:val="0"/>
          <w:numId w:val="77"/>
        </w:numPr>
        <w:spacing w:after="20" w:line="264" w:lineRule="auto"/>
        <w:ind w:left="714" w:hanging="357"/>
        <w:contextualSpacing w:val="0"/>
        <w:jc w:val="both"/>
        <w:rPr>
          <w:rFonts w:ascii="Arial Narrow" w:hAnsi="Arial Narrow"/>
        </w:rPr>
      </w:pPr>
      <w:r w:rsidRPr="00E11D9E">
        <w:rPr>
          <w:rFonts w:ascii="Arial Narrow" w:hAnsi="Arial Narrow"/>
        </w:rPr>
        <w:t>odnośnie warunku wskazanego w § 15 ust. 1 pkt 4</w:t>
      </w:r>
      <w:r w:rsidR="004825D1" w:rsidRPr="00E11D9E">
        <w:rPr>
          <w:rFonts w:ascii="Arial Narrow" w:hAnsi="Arial Narrow"/>
        </w:rPr>
        <w:t xml:space="preserve"> sekcja II SWZ</w:t>
      </w:r>
      <w:r w:rsidR="00AB7D4E" w:rsidRPr="00E11D9E">
        <w:rPr>
          <w:rFonts w:ascii="Arial Narrow" w:hAnsi="Arial Narrow"/>
        </w:rPr>
        <w:t xml:space="preserve"> – wykaz osób skierowanych przez Wykonawcę do realizacji </w:t>
      </w:r>
      <w:proofErr w:type="spellStart"/>
      <w:r w:rsidR="00AB7D4E" w:rsidRPr="00E11D9E">
        <w:rPr>
          <w:rFonts w:ascii="Arial Narrow" w:hAnsi="Arial Narrow"/>
        </w:rPr>
        <w:t>zamówieniaodpowiedzialnych</w:t>
      </w:r>
      <w:proofErr w:type="spellEnd"/>
      <w:r w:rsidR="00AB7D4E" w:rsidRPr="00E11D9E">
        <w:rPr>
          <w:rFonts w:ascii="Arial Narrow" w:hAnsi="Arial Narrow"/>
        </w:rPr>
        <w:t xml:space="preserve"> za kierowanie robotami budowlanymi, wraz z informacjami na temat ich kwalifikacji zawodowych, uprawnień , doświadczenia i wykształcenia niezbędnych do wykonania zamówien</w:t>
      </w:r>
      <w:r w:rsidR="00E55BF2" w:rsidRPr="00E11D9E">
        <w:rPr>
          <w:rFonts w:ascii="Arial Narrow" w:hAnsi="Arial Narrow"/>
        </w:rPr>
        <w:t xml:space="preserve">ia, </w:t>
      </w:r>
      <w:r w:rsidR="00E55BF2" w:rsidRPr="00E11D9E">
        <w:rPr>
          <w:rFonts w:ascii="Arial Narrow" w:hAnsi="Arial Narrow"/>
        </w:rPr>
        <w:lastRenderedPageBreak/>
        <w:t>a także zakresu wykon</w:t>
      </w:r>
      <w:r w:rsidR="00AB7D4E" w:rsidRPr="00E11D9E">
        <w:rPr>
          <w:rFonts w:ascii="Arial Narrow" w:hAnsi="Arial Narrow"/>
        </w:rPr>
        <w:t xml:space="preserve">ywanych przez nie czynności oraz informacją o podstawie dysponowania tymi osobami, wykaz ten należy złożyć na </w:t>
      </w:r>
      <w:r w:rsidR="00A35CC6" w:rsidRPr="00E11D9E">
        <w:rPr>
          <w:rFonts w:ascii="Arial Narrow" w:hAnsi="Arial Narrow"/>
        </w:rPr>
        <w:t xml:space="preserve">wezwanie </w:t>
      </w:r>
      <w:r w:rsidR="00AB7D4E" w:rsidRPr="00E11D9E">
        <w:rPr>
          <w:rFonts w:ascii="Arial Narrow" w:hAnsi="Arial Narrow"/>
        </w:rPr>
        <w:t>według wzoru podanego w załączniku nr 7 do SWZ</w:t>
      </w:r>
    </w:p>
    <w:p w14:paraId="2F943CC2" w14:textId="2DD2E39A" w:rsidR="009A7A71" w:rsidRPr="00E11D9E" w:rsidRDefault="001B6D12" w:rsidP="00D53524">
      <w:pPr>
        <w:pStyle w:val="Akapitzlist"/>
        <w:numPr>
          <w:ilvl w:val="0"/>
          <w:numId w:val="39"/>
        </w:numPr>
        <w:spacing w:after="240" w:line="264" w:lineRule="auto"/>
        <w:ind w:left="397" w:hanging="397"/>
        <w:jc w:val="both"/>
        <w:rPr>
          <w:rFonts w:ascii="Arial Narrow" w:hAnsi="Arial Narrow"/>
        </w:rPr>
      </w:pPr>
      <w:r w:rsidRPr="00E11D9E">
        <w:rPr>
          <w:rFonts w:ascii="Arial Narrow" w:hAnsi="Arial Narrow"/>
        </w:rPr>
        <w:t xml:space="preserve">Podmiotowe środki dowodowe wskazane w ust. </w:t>
      </w:r>
      <w:r w:rsidR="009F5C2D" w:rsidRPr="00E11D9E">
        <w:rPr>
          <w:rFonts w:ascii="Arial Narrow" w:hAnsi="Arial Narrow"/>
        </w:rPr>
        <w:t>1 i 2</w:t>
      </w:r>
      <w:r w:rsidR="009A7A71" w:rsidRPr="00E11D9E">
        <w:rPr>
          <w:rFonts w:ascii="Arial Narrow" w:hAnsi="Arial Narrow"/>
        </w:rPr>
        <w:t>,</w:t>
      </w:r>
      <w:r w:rsidRPr="00E11D9E">
        <w:rPr>
          <w:rFonts w:ascii="Arial Narrow" w:hAnsi="Arial Narrow"/>
        </w:rPr>
        <w:t xml:space="preserve"> w zależności od sposobu </w:t>
      </w:r>
      <w:r w:rsidR="00C63AC7" w:rsidRPr="00E11D9E">
        <w:rPr>
          <w:rFonts w:ascii="Arial Narrow" w:hAnsi="Arial Narrow"/>
        </w:rPr>
        <w:t xml:space="preserve">ich </w:t>
      </w:r>
      <w:r w:rsidRPr="00E11D9E">
        <w:rPr>
          <w:rFonts w:ascii="Arial Narrow" w:hAnsi="Arial Narrow"/>
        </w:rPr>
        <w:t>sporządzen</w:t>
      </w:r>
      <w:r w:rsidR="00C63AC7" w:rsidRPr="00E11D9E">
        <w:rPr>
          <w:rFonts w:ascii="Arial Narrow" w:hAnsi="Arial Narrow"/>
        </w:rPr>
        <w:t>ia i </w:t>
      </w:r>
      <w:proofErr w:type="gramStart"/>
      <w:r w:rsidR="009A7A71" w:rsidRPr="00E11D9E">
        <w:rPr>
          <w:rFonts w:ascii="Arial Narrow" w:hAnsi="Arial Narrow"/>
        </w:rPr>
        <w:t>podmiotu</w:t>
      </w:r>
      <w:proofErr w:type="gramEnd"/>
      <w:r w:rsidR="009A7A71" w:rsidRPr="00E11D9E">
        <w:rPr>
          <w:rFonts w:ascii="Arial Narrow" w:hAnsi="Arial Narrow"/>
        </w:rPr>
        <w:t xml:space="preserve"> który je wystawił, należy </w:t>
      </w:r>
      <w:r w:rsidRPr="00E11D9E">
        <w:rPr>
          <w:rFonts w:ascii="Arial Narrow" w:hAnsi="Arial Narrow"/>
        </w:rPr>
        <w:t>przekazać</w:t>
      </w:r>
      <w:r w:rsidR="000B1D81" w:rsidRPr="00E11D9E">
        <w:rPr>
          <w:rFonts w:ascii="Arial Narrow" w:hAnsi="Arial Narrow"/>
        </w:rPr>
        <w:t>:</w:t>
      </w:r>
    </w:p>
    <w:p w14:paraId="1A2A7FE9" w14:textId="29E2F2D6" w:rsidR="003C3E7E" w:rsidRPr="00E11D9E" w:rsidRDefault="003C3E7E" w:rsidP="00D53524">
      <w:pPr>
        <w:pStyle w:val="Akapitzlist"/>
        <w:numPr>
          <w:ilvl w:val="0"/>
          <w:numId w:val="57"/>
        </w:numPr>
        <w:spacing w:after="240" w:line="264" w:lineRule="auto"/>
        <w:jc w:val="both"/>
        <w:rPr>
          <w:rFonts w:ascii="Arial Narrow" w:hAnsi="Arial Narrow"/>
        </w:rPr>
      </w:pPr>
      <w:r w:rsidRPr="00E11D9E">
        <w:rPr>
          <w:rFonts w:ascii="Arial Narrow" w:hAnsi="Arial Narrow"/>
        </w:rPr>
        <w:t>w postaci elektronicznej opatrzonej kwalifikowanym podpisem elektronicznym, podpisem zaufanym lub podpisem osobistym,</w:t>
      </w:r>
    </w:p>
    <w:p w14:paraId="028ACD1E" w14:textId="4AA29CCD" w:rsidR="003C3E7E" w:rsidRPr="00E11D9E" w:rsidRDefault="003C3E7E" w:rsidP="00D53524">
      <w:pPr>
        <w:pStyle w:val="Akapitzlist"/>
        <w:numPr>
          <w:ilvl w:val="0"/>
          <w:numId w:val="57"/>
        </w:numPr>
        <w:spacing w:after="240" w:line="264" w:lineRule="auto"/>
        <w:jc w:val="both"/>
        <w:rPr>
          <w:rFonts w:ascii="Arial Narrow" w:hAnsi="Arial Narrow"/>
        </w:rPr>
      </w:pPr>
      <w:r w:rsidRPr="00E11D9E">
        <w:rPr>
          <w:rFonts w:ascii="Arial Narrow" w:hAnsi="Arial Narrow"/>
        </w:rPr>
        <w:t>jako cyfrowe odwzorowanie dokumentu wystawionego w postaci papierowej opatrzone kwalifikowanym podpisem elektronicznym, podpisem zaufanym lub podpisem osobistym, poświadczając</w:t>
      </w:r>
      <w:r w:rsidR="004E1F84" w:rsidRPr="00E11D9E">
        <w:rPr>
          <w:rFonts w:ascii="Arial Narrow" w:hAnsi="Arial Narrow"/>
        </w:rPr>
        <w:t>ym</w:t>
      </w:r>
      <w:r w:rsidRPr="00E11D9E">
        <w:rPr>
          <w:rFonts w:ascii="Arial Narrow" w:hAnsi="Arial Narrow"/>
        </w:rPr>
        <w:t xml:space="preserve"> zgodność cyfrowego odwzorowania z dokumentem w postaci papierowej</w:t>
      </w:r>
      <w:r w:rsidR="004E1F84" w:rsidRPr="00E11D9E">
        <w:rPr>
          <w:rFonts w:ascii="Arial Narrow" w:hAnsi="Arial Narrow"/>
        </w:rPr>
        <w:t>. Poświadczenia, o którym mowa wyżej dokonuje odpowiednio wykonawca, wykonawca wspólnie ubiegający się o udzielenie zamówienia, podmiot udostępniający zasoby, a także notariusz,</w:t>
      </w:r>
    </w:p>
    <w:p w14:paraId="29F77EA9" w14:textId="11097F59" w:rsidR="009A7A71" w:rsidRPr="00E11D9E" w:rsidRDefault="009A7A71" w:rsidP="00D53524">
      <w:pPr>
        <w:pStyle w:val="Akapitzlist"/>
        <w:numPr>
          <w:ilvl w:val="0"/>
          <w:numId w:val="57"/>
        </w:numPr>
        <w:spacing w:after="0" w:line="264" w:lineRule="auto"/>
        <w:ind w:left="714" w:hanging="357"/>
        <w:contextualSpacing w:val="0"/>
        <w:jc w:val="both"/>
        <w:rPr>
          <w:rFonts w:ascii="Arial Narrow" w:hAnsi="Arial Narrow"/>
        </w:rPr>
      </w:pPr>
      <w:r w:rsidRPr="00E11D9E">
        <w:rPr>
          <w:rFonts w:ascii="Arial Narrow" w:hAnsi="Arial Narrow"/>
        </w:rPr>
        <w:t xml:space="preserve">jako dokument elektroniczny, w </w:t>
      </w:r>
      <w:proofErr w:type="gramStart"/>
      <w:r w:rsidRPr="00E11D9E">
        <w:rPr>
          <w:rFonts w:ascii="Arial Narrow" w:hAnsi="Arial Narrow"/>
        </w:rPr>
        <w:t>przypadku</w:t>
      </w:r>
      <w:proofErr w:type="gramEnd"/>
      <w:r w:rsidRPr="00E11D9E">
        <w:rPr>
          <w:rFonts w:ascii="Arial Narrow" w:hAnsi="Arial Narrow"/>
        </w:rPr>
        <w:t xml:space="preserve"> gdy </w:t>
      </w:r>
      <w:r w:rsidR="003C3E7E" w:rsidRPr="00E11D9E">
        <w:rPr>
          <w:rFonts w:ascii="Arial Narrow" w:hAnsi="Arial Narrow"/>
        </w:rPr>
        <w:t xml:space="preserve">przekazywany dokument </w:t>
      </w:r>
      <w:r w:rsidRPr="00E11D9E">
        <w:rPr>
          <w:rFonts w:ascii="Arial Narrow" w:hAnsi="Arial Narrow"/>
        </w:rPr>
        <w:t>został wystawiony przez upoważniony podmiot</w:t>
      </w:r>
      <w:r w:rsidR="004E1F84" w:rsidRPr="00E11D9E">
        <w:rPr>
          <w:rFonts w:ascii="Arial Narrow" w:hAnsi="Arial Narrow"/>
        </w:rPr>
        <w:t xml:space="preserve"> jako dokument elektroniczny</w:t>
      </w:r>
      <w:r w:rsidR="00EB7F8A" w:rsidRPr="00E11D9E">
        <w:rPr>
          <w:rFonts w:ascii="Arial Narrow" w:hAnsi="Arial Narrow"/>
        </w:rPr>
        <w:t>,</w:t>
      </w:r>
    </w:p>
    <w:p w14:paraId="4B894477" w14:textId="6C698624" w:rsidR="001B6D12" w:rsidRPr="00E11D9E" w:rsidRDefault="00F870AC" w:rsidP="00F870AC">
      <w:pPr>
        <w:spacing w:after="240" w:line="264" w:lineRule="auto"/>
        <w:ind w:left="357"/>
        <w:jc w:val="both"/>
        <w:rPr>
          <w:rFonts w:ascii="Arial Narrow" w:hAnsi="Arial Narrow"/>
          <w:sz w:val="22"/>
          <w:szCs w:val="22"/>
        </w:rPr>
      </w:pPr>
      <w:r w:rsidRPr="00E11D9E">
        <w:rPr>
          <w:rFonts w:ascii="Arial Narrow" w:hAnsi="Arial Narrow"/>
          <w:sz w:val="22"/>
          <w:szCs w:val="22"/>
        </w:rPr>
        <w:t xml:space="preserve">zgodnie ze szczegółowymi zasadami opisanymi w § 2, § 3 ust. 1, § 4 ust. 1, § 5, § 6 – 8 Rozporządzenia </w:t>
      </w:r>
      <w:proofErr w:type="gramStart"/>
      <w:r w:rsidRPr="00E11D9E">
        <w:rPr>
          <w:rFonts w:ascii="Arial Narrow" w:hAnsi="Arial Narrow"/>
          <w:sz w:val="22"/>
          <w:szCs w:val="22"/>
        </w:rPr>
        <w:t>o  komunikacji</w:t>
      </w:r>
      <w:proofErr w:type="gramEnd"/>
      <w:r w:rsidRPr="00E11D9E">
        <w:rPr>
          <w:rFonts w:ascii="Arial Narrow" w:hAnsi="Arial Narrow"/>
          <w:sz w:val="22"/>
          <w:szCs w:val="22"/>
        </w:rPr>
        <w:t xml:space="preserve"> elektronicznej</w:t>
      </w:r>
      <w:r w:rsidR="000B1D81" w:rsidRPr="00E11D9E">
        <w:rPr>
          <w:rFonts w:ascii="Arial Narrow" w:hAnsi="Arial Narrow"/>
          <w:sz w:val="22"/>
          <w:szCs w:val="22"/>
        </w:rPr>
        <w:t>, przy użyciu środków komunikacji elektronicznej wskazanych w § 7 ust. 2 SWZ</w:t>
      </w:r>
      <w:r w:rsidRPr="00E11D9E">
        <w:rPr>
          <w:rFonts w:ascii="Arial Narrow" w:hAnsi="Arial Narrow"/>
          <w:sz w:val="22"/>
          <w:szCs w:val="22"/>
        </w:rPr>
        <w:t>.</w:t>
      </w:r>
    </w:p>
    <w:p w14:paraId="35C6A385" w14:textId="0D4B46E7" w:rsidR="009D0F8E" w:rsidRPr="00E11D9E" w:rsidRDefault="009D0F8E" w:rsidP="004852B5">
      <w:pPr>
        <w:pStyle w:val="Akapitzlist"/>
        <w:spacing w:after="60" w:line="264" w:lineRule="auto"/>
        <w:ind w:left="0"/>
        <w:contextualSpacing w:val="0"/>
        <w:jc w:val="center"/>
        <w:rPr>
          <w:rFonts w:ascii="Arial Narrow" w:hAnsi="Arial Narrow"/>
        </w:rPr>
      </w:pPr>
      <w:r w:rsidRPr="00E11D9E">
        <w:rPr>
          <w:rFonts w:ascii="Arial Narrow" w:eastAsia="Times New Roman" w:hAnsi="Arial Narrow"/>
          <w:b/>
          <w:bCs/>
        </w:rPr>
        <w:t xml:space="preserve">§ </w:t>
      </w:r>
      <w:r w:rsidR="00F0222C" w:rsidRPr="00E11D9E">
        <w:rPr>
          <w:rFonts w:ascii="Arial Narrow" w:eastAsia="Times New Roman" w:hAnsi="Arial Narrow"/>
          <w:b/>
          <w:bCs/>
        </w:rPr>
        <w:t>17</w:t>
      </w:r>
    </w:p>
    <w:p w14:paraId="5B96D6B6" w14:textId="01FB8CA3" w:rsidR="00374CA2" w:rsidRPr="00E11D9E" w:rsidRDefault="002C04D0" w:rsidP="00B040CD">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Sposób</w:t>
      </w:r>
      <w:r w:rsidR="006E6F11" w:rsidRPr="00E11D9E">
        <w:rPr>
          <w:rFonts w:ascii="Arial Narrow" w:eastAsia="Times New Roman" w:hAnsi="Arial Narrow"/>
          <w:b/>
          <w:bCs/>
        </w:rPr>
        <w:t xml:space="preserve"> obliczenia ceny</w:t>
      </w:r>
    </w:p>
    <w:p w14:paraId="664E3BEC" w14:textId="6DB6B91B" w:rsidR="00120EA6" w:rsidRPr="00E11D9E" w:rsidRDefault="00120EA6" w:rsidP="00F80644">
      <w:pPr>
        <w:widowControl w:val="0"/>
        <w:numPr>
          <w:ilvl w:val="0"/>
          <w:numId w:val="24"/>
        </w:numPr>
        <w:suppressAutoHyphens/>
        <w:autoSpaceDN w:val="0"/>
        <w:spacing w:after="40" w:line="264" w:lineRule="auto"/>
        <w:ind w:left="369" w:hanging="369"/>
        <w:jc w:val="both"/>
        <w:textAlignment w:val="baseline"/>
        <w:rPr>
          <w:rFonts w:ascii="Arial Narrow" w:eastAsia="Times New Roman" w:hAnsi="Arial Narrow"/>
          <w:sz w:val="22"/>
          <w:szCs w:val="22"/>
        </w:rPr>
      </w:pPr>
      <w:r w:rsidRPr="00E11D9E">
        <w:rPr>
          <w:rFonts w:ascii="Arial Narrow" w:eastAsia="Times New Roman" w:hAnsi="Arial Narrow"/>
          <w:sz w:val="22"/>
          <w:szCs w:val="22"/>
          <w:lang w:eastAsia="ar-SA"/>
        </w:rPr>
        <w:t xml:space="preserve">Przed obliczeniem ceny oferty Wykonawca powinien dokładnie </w:t>
      </w:r>
      <w:r w:rsidR="00B040CD" w:rsidRPr="00E11D9E">
        <w:rPr>
          <w:rFonts w:ascii="Arial Narrow" w:eastAsia="Times New Roman" w:hAnsi="Arial Narrow"/>
          <w:sz w:val="22"/>
          <w:szCs w:val="22"/>
          <w:lang w:eastAsia="ar-SA"/>
        </w:rPr>
        <w:t>zapoznać się z OPZ</w:t>
      </w:r>
      <w:r w:rsidR="00AB7D4E" w:rsidRPr="00E11D9E">
        <w:rPr>
          <w:rFonts w:ascii="Arial Narrow" w:eastAsia="Times New Roman" w:hAnsi="Arial Narrow"/>
          <w:sz w:val="22"/>
          <w:szCs w:val="22"/>
          <w:lang w:eastAsia="ar-SA"/>
        </w:rPr>
        <w:t xml:space="preserve"> przedstawionym </w:t>
      </w:r>
      <w:r w:rsidR="00AB7D4E" w:rsidRPr="00E11D9E">
        <w:rPr>
          <w:rFonts w:ascii="Arial Narrow" w:hAnsi="Arial Narrow"/>
          <w:sz w:val="22"/>
          <w:szCs w:val="22"/>
        </w:rPr>
        <w:t>w</w:t>
      </w:r>
      <w:r w:rsidR="0025201A" w:rsidRPr="00E11D9E">
        <w:rPr>
          <w:rFonts w:ascii="Arial Narrow" w:hAnsi="Arial Narrow"/>
          <w:sz w:val="22"/>
          <w:szCs w:val="22"/>
        </w:rPr>
        <w:t> </w:t>
      </w:r>
      <w:r w:rsidRPr="00E11D9E">
        <w:rPr>
          <w:rFonts w:ascii="Arial Narrow" w:hAnsi="Arial Narrow"/>
          <w:sz w:val="22"/>
          <w:szCs w:val="22"/>
        </w:rPr>
        <w:t>załączniku</w:t>
      </w:r>
      <w:r w:rsidRPr="00E11D9E">
        <w:rPr>
          <w:rFonts w:ascii="Arial Narrow" w:eastAsia="Times New Roman" w:hAnsi="Arial Narrow"/>
          <w:sz w:val="22"/>
          <w:szCs w:val="22"/>
          <w:lang w:eastAsia="ar-SA"/>
        </w:rPr>
        <w:t xml:space="preserve"> nr 2 do SIWZ zwracając szczególną uwagę czy zawiera ona w swej treści wszystkie niezbędne rozwiązania do wykonania przedmiotu zamówienia oraz czy przedmiary robót obejmują zakres rzeczowy zgodny z dokumentacją</w:t>
      </w:r>
      <w:r w:rsidR="00B040CD" w:rsidRPr="00E11D9E">
        <w:rPr>
          <w:rFonts w:ascii="Arial Narrow" w:eastAsia="Times New Roman" w:hAnsi="Arial Narrow"/>
          <w:sz w:val="22"/>
          <w:szCs w:val="22"/>
          <w:lang w:eastAsia="ar-SA"/>
        </w:rPr>
        <w:t xml:space="preserve">. </w:t>
      </w:r>
      <w:r w:rsidR="00B040CD" w:rsidRPr="00E11D9E">
        <w:rPr>
          <w:rFonts w:ascii="Arial Narrow" w:hAnsi="Arial Narrow"/>
          <w:sz w:val="22"/>
          <w:szCs w:val="22"/>
        </w:rPr>
        <w:t>Wykonawca jest zobowiązany do wykonania przedmiotu zamówienia w sposób przewidziany w opisie przedmiotu zamówienia i zgodnie z zasadami wiedzy technicznej</w:t>
      </w:r>
    </w:p>
    <w:p w14:paraId="4861BFF6" w14:textId="1886CBFE" w:rsidR="00120EA6" w:rsidRPr="00E11D9E" w:rsidRDefault="00120EA6" w:rsidP="00F80644">
      <w:pPr>
        <w:widowControl w:val="0"/>
        <w:numPr>
          <w:ilvl w:val="0"/>
          <w:numId w:val="24"/>
        </w:numPr>
        <w:suppressAutoHyphens/>
        <w:autoSpaceDN w:val="0"/>
        <w:spacing w:after="40" w:line="264" w:lineRule="auto"/>
        <w:ind w:left="369" w:hanging="369"/>
        <w:jc w:val="both"/>
        <w:textAlignment w:val="baseline"/>
        <w:rPr>
          <w:rFonts w:ascii="Arial Narrow" w:eastAsia="Times New Roman" w:hAnsi="Arial Narrow"/>
          <w:sz w:val="22"/>
          <w:szCs w:val="22"/>
        </w:rPr>
      </w:pPr>
      <w:r w:rsidRPr="00E11D9E">
        <w:rPr>
          <w:rFonts w:ascii="Arial Narrow" w:hAnsi="Arial Narrow"/>
          <w:sz w:val="22"/>
          <w:szCs w:val="22"/>
        </w:rPr>
        <w:t>Cenę oferty należy obliczyć zgodnie z kalkulacją własną w oparciu o szczegółową analizę dokumentów stanowiących</w:t>
      </w:r>
      <w:r w:rsidR="007946B5" w:rsidRPr="00E11D9E">
        <w:rPr>
          <w:rFonts w:ascii="Arial Narrow" w:hAnsi="Arial Narrow"/>
          <w:sz w:val="22"/>
          <w:szCs w:val="22"/>
        </w:rPr>
        <w:t xml:space="preserve"> </w:t>
      </w:r>
      <w:r w:rsidR="0026168D" w:rsidRPr="00E11D9E">
        <w:rPr>
          <w:rFonts w:ascii="Arial Narrow" w:hAnsi="Arial Narrow"/>
          <w:sz w:val="22"/>
          <w:szCs w:val="22"/>
        </w:rPr>
        <w:t>OPZ</w:t>
      </w:r>
      <w:r w:rsidRPr="00E11D9E">
        <w:rPr>
          <w:rFonts w:ascii="Arial Narrow" w:hAnsi="Arial Narrow"/>
          <w:sz w:val="22"/>
          <w:szCs w:val="22"/>
        </w:rPr>
        <w:t>. Tak wyliczona cena będzie następnie wynagrodzeniem ryczałtowym Wykonawcy. Za ustalenie ilości robót oraz sposób przeprowadzenia na tej podstawie kalkulacji wynagrodzenia ryczałtowego odpowiada wyłącznie Wykonawca. W związku z ustal</w:t>
      </w:r>
      <w:r w:rsidR="0025201A" w:rsidRPr="00E11D9E">
        <w:rPr>
          <w:rFonts w:ascii="Arial Narrow" w:hAnsi="Arial Narrow"/>
          <w:sz w:val="22"/>
          <w:szCs w:val="22"/>
        </w:rPr>
        <w:t>eniem wynagrodzenia wykonawcy o </w:t>
      </w:r>
      <w:r w:rsidRPr="00E11D9E">
        <w:rPr>
          <w:rFonts w:ascii="Arial Narrow" w:hAnsi="Arial Narrow"/>
          <w:sz w:val="22"/>
          <w:szCs w:val="22"/>
        </w:rPr>
        <w:t>charakterze ryczałtowym, przedmiary nie stanowią zobowiązania stron umowy w sprawie zamówienia publicznego</w:t>
      </w:r>
    </w:p>
    <w:p w14:paraId="032B94A2" w14:textId="06102979" w:rsidR="00206E61" w:rsidRPr="00E11D9E" w:rsidRDefault="00206E61" w:rsidP="00F80644">
      <w:pPr>
        <w:widowControl w:val="0"/>
        <w:numPr>
          <w:ilvl w:val="0"/>
          <w:numId w:val="24"/>
        </w:numPr>
        <w:suppressAutoHyphens/>
        <w:autoSpaceDN w:val="0"/>
        <w:spacing w:after="40" w:line="264" w:lineRule="auto"/>
        <w:ind w:left="369" w:hanging="369"/>
        <w:jc w:val="both"/>
        <w:textAlignment w:val="baseline"/>
        <w:rPr>
          <w:rFonts w:ascii="Arial Narrow" w:eastAsia="Times New Roman" w:hAnsi="Arial Narrow"/>
          <w:sz w:val="22"/>
          <w:szCs w:val="22"/>
        </w:rPr>
      </w:pPr>
      <w:r w:rsidRPr="00E11D9E">
        <w:rPr>
          <w:rFonts w:ascii="Arial Narrow" w:eastAsia="Times New Roman" w:hAnsi="Arial Narrow"/>
          <w:sz w:val="22"/>
          <w:szCs w:val="22"/>
          <w:lang w:eastAsia="ar-SA"/>
        </w:rPr>
        <w:t xml:space="preserve">Przez cenę należy rozumieć cenę w rozumieniu art. </w:t>
      </w:r>
      <w:r w:rsidR="00253DEB" w:rsidRPr="00E11D9E">
        <w:rPr>
          <w:rFonts w:ascii="Arial Narrow" w:eastAsia="Times New Roman" w:hAnsi="Arial Narrow"/>
          <w:sz w:val="22"/>
          <w:szCs w:val="22"/>
          <w:lang w:eastAsia="ar-SA"/>
        </w:rPr>
        <w:t>7</w:t>
      </w:r>
      <w:r w:rsidRPr="00E11D9E">
        <w:rPr>
          <w:rFonts w:ascii="Arial Narrow" w:eastAsia="Times New Roman" w:hAnsi="Arial Narrow"/>
          <w:sz w:val="22"/>
          <w:szCs w:val="22"/>
          <w:lang w:eastAsia="ar-SA"/>
        </w:rPr>
        <w:t xml:space="preserve"> pkt 1 </w:t>
      </w:r>
      <w:r w:rsidR="00253DEB" w:rsidRPr="00E11D9E">
        <w:rPr>
          <w:rFonts w:ascii="Arial Narrow" w:eastAsia="Times New Roman" w:hAnsi="Arial Narrow"/>
          <w:sz w:val="22"/>
          <w:szCs w:val="22"/>
          <w:lang w:eastAsia="ar-SA"/>
        </w:rPr>
        <w:t>u</w:t>
      </w:r>
      <w:r w:rsidRPr="00E11D9E">
        <w:rPr>
          <w:rFonts w:ascii="Arial Narrow" w:eastAsia="Times New Roman" w:hAnsi="Arial Narrow"/>
          <w:sz w:val="22"/>
          <w:szCs w:val="22"/>
          <w:lang w:eastAsia="ar-SA"/>
        </w:rPr>
        <w:t>stawy</w:t>
      </w:r>
      <w:r w:rsidR="00253DEB" w:rsidRPr="00E11D9E">
        <w:rPr>
          <w:rFonts w:ascii="Arial Narrow" w:eastAsia="Times New Roman" w:hAnsi="Arial Narrow"/>
          <w:sz w:val="22"/>
          <w:szCs w:val="22"/>
          <w:lang w:eastAsia="ar-SA"/>
        </w:rPr>
        <w:t xml:space="preserve"> P</w:t>
      </w:r>
      <w:r w:rsidR="000F0D97" w:rsidRPr="00E11D9E">
        <w:rPr>
          <w:rFonts w:ascii="Arial Narrow" w:eastAsia="Times New Roman" w:hAnsi="Arial Narrow"/>
          <w:sz w:val="22"/>
          <w:szCs w:val="22"/>
          <w:lang w:eastAsia="ar-SA"/>
        </w:rPr>
        <w:t>zp</w:t>
      </w:r>
      <w:r w:rsidRPr="00E11D9E">
        <w:rPr>
          <w:rFonts w:ascii="Arial Narrow" w:eastAsia="Times New Roman" w:hAnsi="Arial Narrow"/>
          <w:sz w:val="22"/>
          <w:szCs w:val="22"/>
          <w:lang w:eastAsia="ar-SA"/>
        </w:rPr>
        <w:t>.</w:t>
      </w:r>
    </w:p>
    <w:p w14:paraId="39F1B350" w14:textId="77777777" w:rsidR="00206E61" w:rsidRPr="00E11D9E" w:rsidRDefault="00206E61" w:rsidP="00F80644">
      <w:pPr>
        <w:widowControl w:val="0"/>
        <w:numPr>
          <w:ilvl w:val="0"/>
          <w:numId w:val="24"/>
        </w:numPr>
        <w:suppressAutoHyphens/>
        <w:autoSpaceDN w:val="0"/>
        <w:spacing w:after="40" w:line="264" w:lineRule="auto"/>
        <w:ind w:left="369" w:hanging="369"/>
        <w:jc w:val="both"/>
        <w:textAlignment w:val="baseline"/>
        <w:rPr>
          <w:rFonts w:ascii="Arial Narrow" w:eastAsia="Times New Roman" w:hAnsi="Arial Narrow"/>
          <w:sz w:val="22"/>
          <w:szCs w:val="22"/>
        </w:rPr>
      </w:pPr>
      <w:r w:rsidRPr="00E11D9E">
        <w:rPr>
          <w:rFonts w:ascii="Arial Narrow" w:hAnsi="Arial Narrow"/>
          <w:sz w:val="22"/>
          <w:szCs w:val="22"/>
        </w:rPr>
        <w:t>Wykonawca poniesie wszelkie koszty związane z przygotowaniem i złożeniem oferty.</w:t>
      </w:r>
    </w:p>
    <w:p w14:paraId="20CFBF40" w14:textId="777C16D4" w:rsidR="00206E61" w:rsidRPr="00E11D9E" w:rsidRDefault="00206E61" w:rsidP="00F80644">
      <w:pPr>
        <w:widowControl w:val="0"/>
        <w:numPr>
          <w:ilvl w:val="0"/>
          <w:numId w:val="24"/>
        </w:numPr>
        <w:suppressAutoHyphens/>
        <w:autoSpaceDN w:val="0"/>
        <w:spacing w:after="40" w:line="264" w:lineRule="auto"/>
        <w:ind w:left="369" w:hanging="369"/>
        <w:jc w:val="both"/>
        <w:textAlignment w:val="baseline"/>
        <w:rPr>
          <w:rStyle w:val="Domylnaczcionkaakapitu7"/>
          <w:rFonts w:ascii="Arial Narrow" w:eastAsia="Times New Roman" w:hAnsi="Arial Narrow"/>
          <w:sz w:val="22"/>
          <w:szCs w:val="22"/>
        </w:rPr>
      </w:pPr>
      <w:r w:rsidRPr="00E11D9E">
        <w:rPr>
          <w:rFonts w:ascii="Arial Narrow" w:hAnsi="Arial Narrow"/>
          <w:bCs/>
          <w:sz w:val="22"/>
          <w:szCs w:val="22"/>
        </w:rPr>
        <w:t xml:space="preserve">Cena oferty musi obejmować wszystkie </w:t>
      </w:r>
      <w:r w:rsidRPr="00E11D9E">
        <w:rPr>
          <w:rStyle w:val="Domylnaczcionkaakapitu7"/>
          <w:rFonts w:ascii="Arial Narrow" w:hAnsi="Arial Narrow"/>
          <w:sz w:val="22"/>
          <w:szCs w:val="22"/>
        </w:rPr>
        <w:t>koszty</w:t>
      </w:r>
      <w:r w:rsidR="00B040CD" w:rsidRPr="00E11D9E">
        <w:rPr>
          <w:rStyle w:val="Domylnaczcionkaakapitu7"/>
          <w:rFonts w:ascii="Arial Narrow" w:hAnsi="Arial Narrow"/>
          <w:sz w:val="22"/>
          <w:szCs w:val="22"/>
        </w:rPr>
        <w:t xml:space="preserve"> niezbędne do wykonania </w:t>
      </w:r>
      <w:proofErr w:type="spellStart"/>
      <w:r w:rsidR="00B040CD" w:rsidRPr="00E11D9E">
        <w:rPr>
          <w:rStyle w:val="Domylnaczcionkaakapitu7"/>
          <w:rFonts w:ascii="Arial Narrow" w:hAnsi="Arial Narrow"/>
          <w:sz w:val="22"/>
          <w:szCs w:val="22"/>
        </w:rPr>
        <w:t>całościo</w:t>
      </w:r>
      <w:proofErr w:type="spellEnd"/>
      <w:r w:rsidR="00B040CD" w:rsidRPr="00E11D9E">
        <w:rPr>
          <w:rStyle w:val="Domylnaczcionkaakapitu7"/>
          <w:rFonts w:ascii="Arial Narrow" w:hAnsi="Arial Narrow"/>
          <w:sz w:val="22"/>
          <w:szCs w:val="22"/>
        </w:rPr>
        <w:t xml:space="preserve"> przedmiotu</w:t>
      </w:r>
      <w:r w:rsidRPr="00E11D9E">
        <w:rPr>
          <w:rStyle w:val="Domylnaczcionkaakapitu7"/>
          <w:rFonts w:ascii="Arial Narrow" w:hAnsi="Arial Narrow"/>
          <w:sz w:val="22"/>
          <w:szCs w:val="22"/>
        </w:rPr>
        <w:t xml:space="preserve"> zamówienia (m. in.</w:t>
      </w:r>
      <w:r w:rsidRPr="00E11D9E">
        <w:rPr>
          <w:rStyle w:val="Domylnaczcionkaakapitu7"/>
          <w:rFonts w:ascii="Arial Narrow" w:hAnsi="Arial Narrow"/>
          <w:sz w:val="22"/>
          <w:szCs w:val="22"/>
          <w:lang w:eastAsia="ar-SA"/>
        </w:rPr>
        <w:t xml:space="preserve"> koszty</w:t>
      </w:r>
      <w:r w:rsidRPr="00E11D9E">
        <w:rPr>
          <w:rStyle w:val="Domylnaczcionkaakapitu5"/>
          <w:rFonts w:ascii="Arial Narrow" w:eastAsia="Times New Roman" w:hAnsi="Arial Narrow"/>
          <w:sz w:val="22"/>
          <w:szCs w:val="22"/>
        </w:rPr>
        <w:t xml:space="preserve"> </w:t>
      </w:r>
      <w:r w:rsidR="000F0D97" w:rsidRPr="00E11D9E">
        <w:rPr>
          <w:rStyle w:val="Domylnaczcionkaakapitu5"/>
          <w:rFonts w:ascii="Arial Narrow" w:eastAsia="Times New Roman" w:hAnsi="Arial Narrow"/>
          <w:sz w:val="22"/>
          <w:szCs w:val="22"/>
        </w:rPr>
        <w:t>dojazdu</w:t>
      </w:r>
      <w:r w:rsidRPr="00E11D9E">
        <w:rPr>
          <w:rStyle w:val="Domylnaczcionkaakapitu5"/>
          <w:rFonts w:ascii="Arial Narrow" w:eastAsia="Times New Roman" w:hAnsi="Arial Narrow"/>
          <w:sz w:val="22"/>
          <w:szCs w:val="22"/>
        </w:rPr>
        <w:t>,</w:t>
      </w:r>
      <w:r w:rsidRPr="00E11D9E">
        <w:rPr>
          <w:rStyle w:val="Domylnaczcionkaakapitu7"/>
          <w:rFonts w:ascii="Arial Narrow" w:hAnsi="Arial Narrow"/>
          <w:sz w:val="22"/>
          <w:szCs w:val="22"/>
          <w:lang w:eastAsia="ar-SA"/>
        </w:rPr>
        <w:t xml:space="preserve"> inne opłaty, podatki itp.)</w:t>
      </w:r>
      <w:r w:rsidRPr="00E11D9E">
        <w:rPr>
          <w:rStyle w:val="Domylnaczcionkaakapitu7"/>
          <w:rFonts w:ascii="Arial Narrow" w:hAnsi="Arial Narrow"/>
          <w:sz w:val="22"/>
          <w:szCs w:val="22"/>
        </w:rPr>
        <w:t xml:space="preserve"> oraz będzie uwzględniała także ewentualne opusty i rabaty zastosowane przez Wykonawcę.</w:t>
      </w:r>
    </w:p>
    <w:p w14:paraId="3C55409B" w14:textId="73F07598" w:rsidR="00385F23" w:rsidRPr="00E11D9E" w:rsidRDefault="00374CA2" w:rsidP="00F80644">
      <w:pPr>
        <w:widowControl w:val="0"/>
        <w:numPr>
          <w:ilvl w:val="0"/>
          <w:numId w:val="24"/>
        </w:numPr>
        <w:suppressAutoHyphens/>
        <w:autoSpaceDN w:val="0"/>
        <w:spacing w:after="60" w:line="264" w:lineRule="auto"/>
        <w:ind w:left="369" w:hanging="369"/>
        <w:jc w:val="both"/>
        <w:textAlignment w:val="baseline"/>
        <w:rPr>
          <w:rFonts w:ascii="Arial Narrow" w:eastAsia="Times New Roman" w:hAnsi="Arial Narrow"/>
          <w:sz w:val="22"/>
          <w:szCs w:val="22"/>
        </w:rPr>
      </w:pPr>
      <w:r w:rsidRPr="00E11D9E">
        <w:rPr>
          <w:rFonts w:ascii="Arial Narrow" w:hAnsi="Arial Narrow"/>
          <w:sz w:val="22"/>
          <w:szCs w:val="22"/>
        </w:rPr>
        <w:t xml:space="preserve">Jeżeli złożono ofertę, której wybór prowadziłby do powstania u Zamawiającego obowiązku podatkowego </w:t>
      </w:r>
      <w:r w:rsidR="00253DEB" w:rsidRPr="00E11D9E">
        <w:rPr>
          <w:rFonts w:ascii="Arial Narrow" w:hAnsi="Arial Narrow"/>
          <w:sz w:val="22"/>
        </w:rPr>
        <w:t>zgodnie z ustawą z dnia 11 marca 2004 r. o podatku od towarów i usług (Dz. U. z </w:t>
      </w:r>
      <w:r w:rsidR="007946B5" w:rsidRPr="00E11D9E">
        <w:rPr>
          <w:rFonts w:ascii="Arial Narrow" w:hAnsi="Arial Narrow"/>
          <w:sz w:val="22"/>
        </w:rPr>
        <w:t xml:space="preserve">2021 </w:t>
      </w:r>
      <w:r w:rsidR="00253DEB" w:rsidRPr="00E11D9E">
        <w:rPr>
          <w:rFonts w:ascii="Arial Narrow" w:hAnsi="Arial Narrow"/>
          <w:sz w:val="22"/>
        </w:rPr>
        <w:t>r. poz. 6</w:t>
      </w:r>
      <w:r w:rsidR="007946B5" w:rsidRPr="00E11D9E">
        <w:rPr>
          <w:rFonts w:ascii="Arial Narrow" w:hAnsi="Arial Narrow"/>
          <w:sz w:val="22"/>
        </w:rPr>
        <w:t>85</w:t>
      </w:r>
      <w:r w:rsidR="00385F23" w:rsidRPr="00E11D9E">
        <w:rPr>
          <w:rFonts w:ascii="Arial Narrow" w:hAnsi="Arial Narrow"/>
          <w:sz w:val="22"/>
        </w:rPr>
        <w:t>)</w:t>
      </w:r>
      <w:r w:rsidR="00253DEB" w:rsidRPr="00E11D9E">
        <w:rPr>
          <w:rFonts w:ascii="Arial Narrow" w:hAnsi="Arial Narrow"/>
          <w:sz w:val="22"/>
        </w:rPr>
        <w:t xml:space="preserve">, dla celów zastosowania kryterium ceny lub kosztu zamawiający dolicza do przedstawionej w tej ofercie ceny kwotę podatku od towarów i usług, którą miałby obowiązek rozliczyć. </w:t>
      </w:r>
    </w:p>
    <w:p w14:paraId="747AA2CA" w14:textId="6CFCDFD4" w:rsidR="00253DEB" w:rsidRPr="00E11D9E" w:rsidRDefault="00253DEB" w:rsidP="00F80644">
      <w:pPr>
        <w:widowControl w:val="0"/>
        <w:numPr>
          <w:ilvl w:val="0"/>
          <w:numId w:val="24"/>
        </w:numPr>
        <w:suppressAutoHyphens/>
        <w:autoSpaceDN w:val="0"/>
        <w:spacing w:after="20" w:line="264" w:lineRule="auto"/>
        <w:ind w:left="369" w:hanging="369"/>
        <w:jc w:val="both"/>
        <w:textAlignment w:val="baseline"/>
        <w:rPr>
          <w:rFonts w:ascii="Arial Narrow" w:eastAsia="Times New Roman" w:hAnsi="Arial Narrow"/>
          <w:sz w:val="22"/>
          <w:szCs w:val="22"/>
        </w:rPr>
      </w:pPr>
      <w:r w:rsidRPr="00E11D9E">
        <w:rPr>
          <w:rFonts w:ascii="Arial Narrow" w:hAnsi="Arial Narrow"/>
          <w:sz w:val="22"/>
        </w:rPr>
        <w:t xml:space="preserve">W ofercie, o której mowa w ust. </w:t>
      </w:r>
      <w:r w:rsidR="00385F23" w:rsidRPr="00E11D9E">
        <w:rPr>
          <w:rFonts w:ascii="Arial Narrow" w:hAnsi="Arial Narrow"/>
          <w:sz w:val="22"/>
        </w:rPr>
        <w:t>6, W</w:t>
      </w:r>
      <w:r w:rsidRPr="00E11D9E">
        <w:rPr>
          <w:rFonts w:ascii="Arial Narrow" w:hAnsi="Arial Narrow"/>
          <w:sz w:val="22"/>
        </w:rPr>
        <w:t xml:space="preserve">ykonawca ma obowiązek: </w:t>
      </w:r>
    </w:p>
    <w:p w14:paraId="1185EDE4" w14:textId="1DFBC09C" w:rsidR="00385F23" w:rsidRPr="00E11D9E" w:rsidRDefault="00253DEB" w:rsidP="00F80644">
      <w:pPr>
        <w:numPr>
          <w:ilvl w:val="0"/>
          <w:numId w:val="25"/>
        </w:numPr>
        <w:spacing w:after="20" w:line="264" w:lineRule="auto"/>
        <w:ind w:left="681" w:hanging="397"/>
        <w:jc w:val="both"/>
        <w:rPr>
          <w:rFonts w:ascii="Arial Narrow" w:hAnsi="Arial Narrow"/>
          <w:sz w:val="22"/>
        </w:rPr>
      </w:pPr>
      <w:r w:rsidRPr="00E11D9E">
        <w:rPr>
          <w:rFonts w:ascii="Arial Narrow" w:hAnsi="Arial Narrow"/>
          <w:sz w:val="22"/>
        </w:rPr>
        <w:t>poinformowania zamawiającego, że wybór jego oferty b</w:t>
      </w:r>
      <w:r w:rsidR="00385F23" w:rsidRPr="00E11D9E">
        <w:rPr>
          <w:rFonts w:ascii="Arial Narrow" w:hAnsi="Arial Narrow"/>
          <w:sz w:val="22"/>
        </w:rPr>
        <w:t>ędzie prowadził do powstania u </w:t>
      </w:r>
      <w:r w:rsidRPr="00E11D9E">
        <w:rPr>
          <w:rFonts w:ascii="Arial Narrow" w:hAnsi="Arial Narrow"/>
          <w:sz w:val="22"/>
        </w:rPr>
        <w:t xml:space="preserve">zamawiającego obowiązku podatkowego; </w:t>
      </w:r>
    </w:p>
    <w:p w14:paraId="66FC8715" w14:textId="77777777" w:rsidR="00385F23" w:rsidRPr="00E11D9E" w:rsidRDefault="00253DEB" w:rsidP="00F80644">
      <w:pPr>
        <w:numPr>
          <w:ilvl w:val="0"/>
          <w:numId w:val="25"/>
        </w:numPr>
        <w:spacing w:after="20" w:line="264" w:lineRule="auto"/>
        <w:ind w:left="681" w:hanging="397"/>
        <w:jc w:val="both"/>
        <w:rPr>
          <w:rFonts w:ascii="Arial Narrow" w:hAnsi="Arial Narrow"/>
          <w:sz w:val="22"/>
        </w:rPr>
      </w:pPr>
      <w:r w:rsidRPr="00E11D9E">
        <w:rPr>
          <w:rFonts w:ascii="Arial Narrow" w:hAnsi="Arial Narrow"/>
          <w:sz w:val="22"/>
        </w:rPr>
        <w:t xml:space="preserve">wskazania nazwy (rodzaju) towaru lub usługi, których dostawa lub świadczenie będą prowadziły do powstania obowiązku podatkowego; </w:t>
      </w:r>
    </w:p>
    <w:p w14:paraId="18A89C17" w14:textId="77777777" w:rsidR="00385F23" w:rsidRPr="00E11D9E" w:rsidRDefault="00253DEB" w:rsidP="00F80644">
      <w:pPr>
        <w:numPr>
          <w:ilvl w:val="0"/>
          <w:numId w:val="25"/>
        </w:numPr>
        <w:spacing w:after="20" w:line="264" w:lineRule="auto"/>
        <w:ind w:left="681" w:hanging="397"/>
        <w:jc w:val="both"/>
        <w:rPr>
          <w:rFonts w:ascii="Arial Narrow" w:hAnsi="Arial Narrow"/>
          <w:sz w:val="22"/>
        </w:rPr>
      </w:pPr>
      <w:r w:rsidRPr="00E11D9E">
        <w:rPr>
          <w:rFonts w:ascii="Arial Narrow" w:hAnsi="Arial Narrow"/>
          <w:sz w:val="22"/>
        </w:rPr>
        <w:t xml:space="preserve">wskazania wartości towaru lub usługi objętego obowiązkiem podatkowym zamawiającego, bez kwoty podatku; </w:t>
      </w:r>
    </w:p>
    <w:p w14:paraId="7DE0A4CD" w14:textId="0BDAD63F" w:rsidR="00206E61" w:rsidRPr="00E11D9E" w:rsidRDefault="00253DEB" w:rsidP="00F80644">
      <w:pPr>
        <w:numPr>
          <w:ilvl w:val="0"/>
          <w:numId w:val="25"/>
        </w:numPr>
        <w:spacing w:after="240" w:line="264" w:lineRule="auto"/>
        <w:ind w:left="681" w:hanging="397"/>
        <w:jc w:val="both"/>
        <w:rPr>
          <w:rFonts w:ascii="Arial Narrow" w:eastAsia="Times New Roman" w:hAnsi="Arial Narrow"/>
          <w:sz w:val="22"/>
          <w:szCs w:val="22"/>
        </w:rPr>
      </w:pPr>
      <w:r w:rsidRPr="00E11D9E">
        <w:rPr>
          <w:rFonts w:ascii="Arial Narrow" w:hAnsi="Arial Narrow"/>
          <w:sz w:val="22"/>
        </w:rPr>
        <w:t>wskazania stawki podatku od towarów i usług, która zgodnie z wiedzą wykonawcy, będzie miała zastosowanie</w:t>
      </w:r>
      <w:r w:rsidR="000F0D97" w:rsidRPr="00E11D9E">
        <w:rPr>
          <w:rFonts w:ascii="Arial Narrow" w:hAnsi="Arial Narrow"/>
          <w:sz w:val="22"/>
        </w:rPr>
        <w:t>.</w:t>
      </w:r>
    </w:p>
    <w:p w14:paraId="6B915313" w14:textId="5DA0D178" w:rsidR="009D0F8E" w:rsidRPr="00E11D9E" w:rsidRDefault="009D0F8E" w:rsidP="00C31506">
      <w:pPr>
        <w:pStyle w:val="Akapitzlis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xml:space="preserve">§ </w:t>
      </w:r>
      <w:r w:rsidR="00F0222C" w:rsidRPr="00E11D9E">
        <w:rPr>
          <w:rFonts w:ascii="Arial Narrow" w:eastAsia="Times New Roman" w:hAnsi="Arial Narrow"/>
          <w:b/>
          <w:bCs/>
        </w:rPr>
        <w:t>18</w:t>
      </w:r>
    </w:p>
    <w:p w14:paraId="1273E151" w14:textId="6EBAC173" w:rsidR="00C31506" w:rsidRPr="00E11D9E" w:rsidRDefault="00C31506" w:rsidP="00C31506">
      <w:pPr>
        <w:pStyle w:val="Akapitzlist"/>
        <w:spacing w:before="120"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Podwykonawstwo</w:t>
      </w:r>
    </w:p>
    <w:p w14:paraId="0678204F" w14:textId="77777777" w:rsidR="00C31506" w:rsidRPr="00E11D9E" w:rsidRDefault="00C31506" w:rsidP="00D53524">
      <w:pPr>
        <w:pStyle w:val="arimr"/>
        <w:widowControl/>
        <w:numPr>
          <w:ilvl w:val="0"/>
          <w:numId w:val="45"/>
        </w:numPr>
        <w:suppressAutoHyphens/>
        <w:snapToGrid/>
        <w:spacing w:after="60" w:line="264" w:lineRule="auto"/>
        <w:ind w:left="397" w:hanging="397"/>
        <w:jc w:val="both"/>
        <w:rPr>
          <w:rFonts w:ascii="Arial Narrow" w:hAnsi="Arial Narrow"/>
          <w:sz w:val="22"/>
          <w:szCs w:val="22"/>
          <w:lang w:val="pl-PL"/>
        </w:rPr>
      </w:pPr>
      <w:r w:rsidRPr="00E11D9E">
        <w:rPr>
          <w:rFonts w:ascii="Arial Narrow" w:hAnsi="Arial Narrow"/>
          <w:sz w:val="22"/>
          <w:szCs w:val="22"/>
          <w:lang w:val="pl-PL"/>
        </w:rPr>
        <w:t xml:space="preserve">Wykonawca może powierzyć wykonanie części zamówienia podwykonawcy (podwykonawcom). </w:t>
      </w:r>
    </w:p>
    <w:p w14:paraId="7F92AF59" w14:textId="60393BEE" w:rsidR="00C31506" w:rsidRPr="00E11D9E" w:rsidRDefault="00C31506" w:rsidP="00D53524">
      <w:pPr>
        <w:pStyle w:val="arimr"/>
        <w:widowControl/>
        <w:numPr>
          <w:ilvl w:val="0"/>
          <w:numId w:val="45"/>
        </w:numPr>
        <w:suppressAutoHyphens/>
        <w:snapToGrid/>
        <w:spacing w:after="60" w:line="264" w:lineRule="auto"/>
        <w:ind w:left="397" w:hanging="397"/>
        <w:jc w:val="both"/>
        <w:rPr>
          <w:rFonts w:ascii="Arial Narrow" w:hAnsi="Arial Narrow"/>
          <w:sz w:val="22"/>
          <w:szCs w:val="22"/>
          <w:lang w:val="pl-PL"/>
        </w:rPr>
      </w:pPr>
      <w:r w:rsidRPr="00E11D9E">
        <w:rPr>
          <w:rFonts w:ascii="Arial Narrow" w:hAnsi="Arial Narrow"/>
          <w:sz w:val="22"/>
          <w:szCs w:val="22"/>
          <w:lang w:val="pl-PL"/>
        </w:rPr>
        <w:lastRenderedPageBreak/>
        <w:t xml:space="preserve">Zamawiający wymaga, aby w przypadku powierzenia części zamówienia podwykonawcom, Wykonawca wskazał w ofercie części zamówienia, których wykonanie zamierza powierzyć podwykonawcom oraz podał </w:t>
      </w:r>
      <w:r w:rsidR="006E55A8" w:rsidRPr="00E11D9E">
        <w:rPr>
          <w:rFonts w:ascii="Arial Narrow" w:hAnsi="Arial Narrow"/>
          <w:sz w:val="22"/>
          <w:szCs w:val="22"/>
          <w:lang w:val="pl-PL"/>
        </w:rPr>
        <w:t>nazwy ewentualnych</w:t>
      </w:r>
      <w:r w:rsidRPr="00E11D9E">
        <w:rPr>
          <w:rFonts w:ascii="Arial Narrow" w:hAnsi="Arial Narrow"/>
          <w:sz w:val="22"/>
          <w:szCs w:val="22"/>
          <w:lang w:val="pl-PL"/>
        </w:rPr>
        <w:t xml:space="preserve"> podwykonawców.</w:t>
      </w:r>
    </w:p>
    <w:p w14:paraId="4CA73CF6" w14:textId="1E890B56" w:rsidR="00C31506" w:rsidRPr="00E11D9E" w:rsidRDefault="00C31506" w:rsidP="00D53524">
      <w:pPr>
        <w:pStyle w:val="arimr"/>
        <w:widowControl/>
        <w:numPr>
          <w:ilvl w:val="0"/>
          <w:numId w:val="45"/>
        </w:numPr>
        <w:suppressAutoHyphens/>
        <w:snapToGrid/>
        <w:spacing w:after="60" w:line="264" w:lineRule="auto"/>
        <w:ind w:left="397" w:hanging="397"/>
        <w:jc w:val="both"/>
        <w:rPr>
          <w:rFonts w:ascii="Arial Narrow" w:hAnsi="Arial Narrow"/>
          <w:sz w:val="22"/>
          <w:szCs w:val="22"/>
          <w:lang w:val="pl-PL"/>
        </w:rPr>
      </w:pPr>
      <w:r w:rsidRPr="00E11D9E">
        <w:rPr>
          <w:rFonts w:ascii="Arial Narrow" w:hAnsi="Arial Narrow"/>
          <w:sz w:val="22"/>
          <w:szCs w:val="22"/>
          <w:lang w:val="pl-PL"/>
        </w:rPr>
        <w:t xml:space="preserve">Zamawiający nie zastrzega obowiązku osobistego wykonania przez Wykonawcę kluczowych </w:t>
      </w:r>
      <w:r w:rsidR="006E55A8" w:rsidRPr="00E11D9E">
        <w:rPr>
          <w:rFonts w:ascii="Arial Narrow" w:hAnsi="Arial Narrow"/>
          <w:sz w:val="22"/>
          <w:szCs w:val="22"/>
          <w:lang w:val="pl-PL"/>
        </w:rPr>
        <w:t>zadań</w:t>
      </w:r>
      <w:r w:rsidRPr="00E11D9E">
        <w:rPr>
          <w:rFonts w:ascii="Arial Narrow" w:hAnsi="Arial Narrow"/>
          <w:sz w:val="22"/>
          <w:szCs w:val="22"/>
          <w:lang w:val="pl-PL"/>
        </w:rPr>
        <w:t xml:space="preserve"> </w:t>
      </w:r>
      <w:r w:rsidR="006E55A8" w:rsidRPr="00E11D9E">
        <w:rPr>
          <w:rFonts w:ascii="Arial Narrow" w:hAnsi="Arial Narrow"/>
          <w:sz w:val="22"/>
          <w:szCs w:val="22"/>
          <w:lang w:val="pl-PL"/>
        </w:rPr>
        <w:t xml:space="preserve">dotyczących </w:t>
      </w:r>
      <w:r w:rsidRPr="00E11D9E">
        <w:rPr>
          <w:rFonts w:ascii="Arial Narrow" w:hAnsi="Arial Narrow"/>
          <w:sz w:val="22"/>
          <w:szCs w:val="22"/>
          <w:lang w:val="pl-PL"/>
        </w:rPr>
        <w:t>zamówienia.</w:t>
      </w:r>
    </w:p>
    <w:p w14:paraId="7A0B90D2" w14:textId="74E9B234" w:rsidR="0037108C" w:rsidRPr="00E11D9E" w:rsidRDefault="00E01C09" w:rsidP="00595B92">
      <w:pPr>
        <w:pStyle w:val="arimr"/>
        <w:widowControl/>
        <w:numPr>
          <w:ilvl w:val="0"/>
          <w:numId w:val="45"/>
        </w:numPr>
        <w:suppressAutoHyphens/>
        <w:snapToGrid/>
        <w:spacing w:after="240" w:line="264" w:lineRule="auto"/>
        <w:ind w:left="397" w:hanging="397"/>
        <w:jc w:val="both"/>
        <w:rPr>
          <w:rFonts w:ascii="Arial Narrow" w:hAnsi="Arial Narrow"/>
          <w:b/>
          <w:bCs/>
          <w:lang w:val="pl-PL"/>
        </w:rPr>
      </w:pPr>
      <w:r w:rsidRPr="00E11D9E">
        <w:rPr>
          <w:rFonts w:ascii="Arial Narrow" w:hAnsi="Arial Narrow"/>
          <w:sz w:val="22"/>
          <w:szCs w:val="22"/>
          <w:lang w:val="pl-PL"/>
        </w:rPr>
        <w:t>Zamawiający nie wymaga złożenia przez Wykonawcę podmiotowych środków dowodowych dotyczących podwykonawcy</w:t>
      </w:r>
      <w:r w:rsidR="00595B92" w:rsidRPr="00E11D9E">
        <w:rPr>
          <w:rFonts w:ascii="Arial Narrow" w:hAnsi="Arial Narrow"/>
          <w:sz w:val="22"/>
          <w:szCs w:val="22"/>
          <w:lang w:val="pl-PL"/>
        </w:rPr>
        <w:t>.</w:t>
      </w:r>
    </w:p>
    <w:p w14:paraId="037DAC2F" w14:textId="53979A69" w:rsidR="0071246F" w:rsidRPr="00E11D9E" w:rsidRDefault="00C31506" w:rsidP="00AB7D4E">
      <w:pPr>
        <w:pStyle w:val="Akapitzlist"/>
        <w:keepNext/>
        <w:spacing w:after="120" w:line="264" w:lineRule="auto"/>
        <w:ind w:left="0"/>
        <w:contextualSpacing w:val="0"/>
        <w:jc w:val="center"/>
        <w:rPr>
          <w:rFonts w:ascii="Arial Narrow" w:eastAsia="Times New Roman" w:hAnsi="Arial Narrow"/>
          <w:b/>
          <w:bCs/>
        </w:rPr>
      </w:pPr>
      <w:r w:rsidRPr="00E11D9E">
        <w:rPr>
          <w:rFonts w:ascii="Arial Narrow" w:eastAsia="Times New Roman" w:hAnsi="Arial Narrow"/>
          <w:b/>
          <w:bCs/>
        </w:rPr>
        <w:t xml:space="preserve">§ </w:t>
      </w:r>
      <w:r w:rsidR="00F0222C" w:rsidRPr="00E11D9E">
        <w:rPr>
          <w:rFonts w:ascii="Arial Narrow" w:eastAsia="Times New Roman" w:hAnsi="Arial Narrow"/>
          <w:b/>
          <w:bCs/>
        </w:rPr>
        <w:t>19</w:t>
      </w:r>
    </w:p>
    <w:p w14:paraId="6B5EF1EF" w14:textId="69D67D66" w:rsidR="00875093" w:rsidRPr="00E11D9E" w:rsidRDefault="00E42A23" w:rsidP="00730239">
      <w:pPr>
        <w:pStyle w:val="Akapitzlist"/>
        <w:spacing w:after="120" w:line="264" w:lineRule="auto"/>
        <w:ind w:left="0"/>
        <w:contextualSpacing w:val="0"/>
        <w:jc w:val="center"/>
        <w:rPr>
          <w:rFonts w:ascii="Arial Narrow" w:hAnsi="Arial Narrow"/>
          <w:b/>
        </w:rPr>
      </w:pPr>
      <w:r w:rsidRPr="00E11D9E">
        <w:rPr>
          <w:rFonts w:ascii="Arial Narrow" w:hAnsi="Arial Narrow"/>
          <w:b/>
        </w:rPr>
        <w:t>O</w:t>
      </w:r>
      <w:r w:rsidR="002C04D0" w:rsidRPr="00E11D9E">
        <w:rPr>
          <w:rFonts w:ascii="Arial Narrow" w:hAnsi="Arial Narrow"/>
          <w:b/>
        </w:rPr>
        <w:t>pis kryteriów oceny ofert wraz z podaniem wag tych kryteriów i sposobu oceny ofert</w:t>
      </w:r>
      <w:bookmarkStart w:id="5" w:name="_Toc79974255"/>
      <w:bookmarkStart w:id="6" w:name="_Toc79974386"/>
      <w:bookmarkStart w:id="7" w:name="_Toc79974431"/>
      <w:bookmarkStart w:id="8" w:name="_Toc79974256"/>
      <w:bookmarkStart w:id="9" w:name="_Toc79974387"/>
      <w:bookmarkStart w:id="10" w:name="_Toc79974432"/>
      <w:bookmarkEnd w:id="5"/>
      <w:bookmarkEnd w:id="6"/>
      <w:bookmarkEnd w:id="7"/>
      <w:bookmarkEnd w:id="8"/>
      <w:bookmarkEnd w:id="9"/>
      <w:bookmarkEnd w:id="10"/>
    </w:p>
    <w:p w14:paraId="495A6127" w14:textId="0BCFEE65" w:rsidR="00B040CD" w:rsidRPr="00E11D9E" w:rsidRDefault="00B040CD" w:rsidP="00F80644">
      <w:pPr>
        <w:numPr>
          <w:ilvl w:val="0"/>
          <w:numId w:val="36"/>
        </w:numPr>
        <w:autoSpaceDN w:val="0"/>
        <w:spacing w:line="264" w:lineRule="auto"/>
        <w:ind w:left="397" w:hanging="397"/>
        <w:jc w:val="both"/>
        <w:rPr>
          <w:rFonts w:ascii="Arial Narrow" w:hAnsi="Arial Narrow"/>
          <w:sz w:val="22"/>
          <w:szCs w:val="22"/>
        </w:rPr>
      </w:pPr>
      <w:r w:rsidRPr="00E11D9E">
        <w:rPr>
          <w:rFonts w:ascii="Arial Narrow" w:hAnsi="Arial Narrow"/>
          <w:bCs/>
          <w:sz w:val="22"/>
          <w:szCs w:val="22"/>
        </w:rPr>
        <w:t>Przy wyborze oferty Zamawiający kierował się będzie następującymi kryteriami i ich wagami</w:t>
      </w:r>
      <w:r w:rsidRPr="00E11D9E">
        <w:rPr>
          <w:rFonts w:ascii="Arial Narrow" w:hAnsi="Arial Narrow"/>
          <w:sz w:val="22"/>
          <w:szCs w:val="22"/>
        </w:rPr>
        <w:t>:</w:t>
      </w:r>
    </w:p>
    <w:tbl>
      <w:tblPr>
        <w:tblW w:w="8931" w:type="dxa"/>
        <w:tblInd w:w="557" w:type="dxa"/>
        <w:tblLayout w:type="fixed"/>
        <w:tblCellMar>
          <w:left w:w="40" w:type="dxa"/>
          <w:right w:w="70" w:type="dxa"/>
        </w:tblCellMar>
        <w:tblLook w:val="04A0" w:firstRow="1" w:lastRow="0" w:firstColumn="1" w:lastColumn="0" w:noHBand="0" w:noVBand="1"/>
      </w:tblPr>
      <w:tblGrid>
        <w:gridCol w:w="709"/>
        <w:gridCol w:w="6191"/>
        <w:gridCol w:w="2031"/>
      </w:tblGrid>
      <w:tr w:rsidR="00E11D9E" w:rsidRPr="00E11D9E" w14:paraId="66BC6A7D" w14:textId="77777777" w:rsidTr="00AB7D4E">
        <w:trPr>
          <w:trHeight w:val="305"/>
        </w:trPr>
        <w:tc>
          <w:tcPr>
            <w:tcW w:w="709" w:type="dxa"/>
            <w:tcBorders>
              <w:top w:val="single" w:sz="8" w:space="0" w:color="000001"/>
              <w:left w:val="single" w:sz="8" w:space="0" w:color="000001"/>
              <w:bottom w:val="nil"/>
              <w:right w:val="nil"/>
            </w:tcBorders>
            <w:shd w:val="clear" w:color="auto" w:fill="C0C0C0"/>
            <w:vAlign w:val="center"/>
            <w:hideMark/>
          </w:tcPr>
          <w:p w14:paraId="2B4DF06F" w14:textId="77777777" w:rsidR="00B040CD" w:rsidRPr="00E11D9E" w:rsidRDefault="00B040CD">
            <w:pPr>
              <w:autoSpaceDN w:val="0"/>
              <w:snapToGrid w:val="0"/>
              <w:spacing w:before="40" w:after="40" w:line="264" w:lineRule="auto"/>
              <w:ind w:left="14"/>
              <w:jc w:val="center"/>
              <w:rPr>
                <w:rFonts w:ascii="Arial Narrow" w:hAnsi="Arial Narrow"/>
                <w:sz w:val="22"/>
                <w:szCs w:val="22"/>
                <w:lang w:eastAsia="en-US"/>
              </w:rPr>
            </w:pPr>
            <w:r w:rsidRPr="00E11D9E">
              <w:rPr>
                <w:rFonts w:ascii="Arial Narrow" w:hAnsi="Arial Narrow"/>
                <w:b/>
                <w:sz w:val="22"/>
                <w:szCs w:val="22"/>
                <w:lang w:eastAsia="en-US"/>
              </w:rPr>
              <w:t>Lp.</w:t>
            </w:r>
          </w:p>
        </w:tc>
        <w:tc>
          <w:tcPr>
            <w:tcW w:w="6191" w:type="dxa"/>
            <w:tcBorders>
              <w:top w:val="single" w:sz="8" w:space="0" w:color="000001"/>
              <w:left w:val="single" w:sz="4" w:space="0" w:color="000001"/>
              <w:bottom w:val="nil"/>
              <w:right w:val="nil"/>
            </w:tcBorders>
            <w:shd w:val="clear" w:color="auto" w:fill="C0C0C0"/>
            <w:vAlign w:val="center"/>
            <w:hideMark/>
          </w:tcPr>
          <w:p w14:paraId="680D8EF0" w14:textId="77777777" w:rsidR="00B040CD" w:rsidRPr="00E11D9E" w:rsidRDefault="00B040CD">
            <w:pPr>
              <w:autoSpaceDN w:val="0"/>
              <w:snapToGrid w:val="0"/>
              <w:spacing w:before="40" w:after="40" w:line="264" w:lineRule="auto"/>
              <w:ind w:left="-43"/>
              <w:jc w:val="center"/>
              <w:rPr>
                <w:rFonts w:ascii="Arial Narrow" w:hAnsi="Arial Narrow"/>
                <w:sz w:val="22"/>
                <w:szCs w:val="22"/>
                <w:lang w:eastAsia="en-US"/>
              </w:rPr>
            </w:pPr>
            <w:r w:rsidRPr="00E11D9E">
              <w:rPr>
                <w:rFonts w:ascii="Arial Narrow" w:hAnsi="Arial Narrow"/>
                <w:b/>
                <w:sz w:val="22"/>
                <w:szCs w:val="22"/>
                <w:lang w:eastAsia="en-US"/>
              </w:rPr>
              <w:t>Kryterium</w:t>
            </w:r>
          </w:p>
        </w:tc>
        <w:tc>
          <w:tcPr>
            <w:tcW w:w="2031" w:type="dxa"/>
            <w:tcBorders>
              <w:top w:val="single" w:sz="8" w:space="0" w:color="000001"/>
              <w:left w:val="single" w:sz="4" w:space="0" w:color="000001"/>
              <w:bottom w:val="nil"/>
              <w:right w:val="single" w:sz="8" w:space="0" w:color="000001"/>
            </w:tcBorders>
            <w:shd w:val="clear" w:color="auto" w:fill="C0C0C0"/>
            <w:vAlign w:val="center"/>
            <w:hideMark/>
          </w:tcPr>
          <w:p w14:paraId="6B318B5D" w14:textId="77777777" w:rsidR="00B040CD" w:rsidRPr="00E11D9E" w:rsidRDefault="00B040CD">
            <w:pPr>
              <w:autoSpaceDN w:val="0"/>
              <w:snapToGrid w:val="0"/>
              <w:spacing w:before="40" w:after="40" w:line="264" w:lineRule="auto"/>
              <w:ind w:left="14"/>
              <w:jc w:val="center"/>
              <w:rPr>
                <w:rFonts w:ascii="Arial Narrow" w:hAnsi="Arial Narrow"/>
                <w:sz w:val="22"/>
                <w:szCs w:val="22"/>
                <w:lang w:eastAsia="en-US"/>
              </w:rPr>
            </w:pPr>
            <w:r w:rsidRPr="00E11D9E">
              <w:rPr>
                <w:rFonts w:ascii="Arial Narrow" w:hAnsi="Arial Narrow"/>
                <w:b/>
                <w:sz w:val="22"/>
                <w:szCs w:val="22"/>
                <w:lang w:eastAsia="en-US"/>
              </w:rPr>
              <w:t>Waga</w:t>
            </w:r>
          </w:p>
        </w:tc>
      </w:tr>
      <w:tr w:rsidR="00E11D9E" w:rsidRPr="00E11D9E" w14:paraId="5C8C8C4F" w14:textId="77777777" w:rsidTr="00AB7D4E">
        <w:trPr>
          <w:trHeight w:val="297"/>
        </w:trPr>
        <w:tc>
          <w:tcPr>
            <w:tcW w:w="709" w:type="dxa"/>
            <w:tcBorders>
              <w:top w:val="single" w:sz="8" w:space="0" w:color="000001"/>
              <w:left w:val="single" w:sz="8" w:space="0" w:color="000001"/>
              <w:bottom w:val="single" w:sz="8" w:space="0" w:color="000001"/>
              <w:right w:val="nil"/>
            </w:tcBorders>
            <w:vAlign w:val="center"/>
            <w:hideMark/>
          </w:tcPr>
          <w:p w14:paraId="654E396A" w14:textId="77777777" w:rsidR="00B040CD" w:rsidRPr="00E11D9E" w:rsidRDefault="00B040CD">
            <w:pPr>
              <w:autoSpaceDN w:val="0"/>
              <w:snapToGrid w:val="0"/>
              <w:spacing w:before="40" w:after="40" w:line="264" w:lineRule="auto"/>
              <w:ind w:left="156"/>
              <w:jc w:val="center"/>
              <w:rPr>
                <w:rFonts w:ascii="Arial Narrow" w:hAnsi="Arial Narrow"/>
                <w:sz w:val="22"/>
                <w:szCs w:val="22"/>
                <w:lang w:eastAsia="en-US"/>
              </w:rPr>
            </w:pPr>
            <w:r w:rsidRPr="00E11D9E">
              <w:rPr>
                <w:rFonts w:ascii="Arial Narrow" w:hAnsi="Arial Narrow"/>
                <w:sz w:val="22"/>
                <w:szCs w:val="22"/>
                <w:lang w:eastAsia="en-US"/>
              </w:rPr>
              <w:t>1.</w:t>
            </w:r>
          </w:p>
        </w:tc>
        <w:tc>
          <w:tcPr>
            <w:tcW w:w="6191" w:type="dxa"/>
            <w:tcBorders>
              <w:top w:val="single" w:sz="8" w:space="0" w:color="000001"/>
              <w:left w:val="single" w:sz="4" w:space="0" w:color="000001"/>
              <w:bottom w:val="single" w:sz="8" w:space="0" w:color="000001"/>
              <w:right w:val="nil"/>
            </w:tcBorders>
            <w:vAlign w:val="center"/>
            <w:hideMark/>
          </w:tcPr>
          <w:p w14:paraId="04FD88F4" w14:textId="77777777" w:rsidR="00B040CD" w:rsidRPr="00E11D9E" w:rsidRDefault="00B040CD">
            <w:pPr>
              <w:autoSpaceDN w:val="0"/>
              <w:snapToGrid w:val="0"/>
              <w:spacing w:before="80" w:after="80" w:line="264" w:lineRule="auto"/>
              <w:ind w:left="64"/>
              <w:rPr>
                <w:rFonts w:ascii="Arial Narrow" w:hAnsi="Arial Narrow"/>
                <w:sz w:val="22"/>
                <w:szCs w:val="22"/>
                <w:lang w:eastAsia="en-US"/>
              </w:rPr>
            </w:pPr>
            <w:r w:rsidRPr="00E11D9E">
              <w:rPr>
                <w:rFonts w:ascii="Arial Narrow" w:hAnsi="Arial Narrow"/>
                <w:sz w:val="22"/>
                <w:szCs w:val="22"/>
                <w:lang w:eastAsia="en-US"/>
              </w:rPr>
              <w:t>Cena (C)</w:t>
            </w:r>
          </w:p>
        </w:tc>
        <w:tc>
          <w:tcPr>
            <w:tcW w:w="2031" w:type="dxa"/>
            <w:tcBorders>
              <w:top w:val="single" w:sz="8" w:space="0" w:color="000001"/>
              <w:left w:val="single" w:sz="4" w:space="0" w:color="000001"/>
              <w:bottom w:val="single" w:sz="8" w:space="0" w:color="000001"/>
              <w:right w:val="single" w:sz="8" w:space="0" w:color="000001"/>
            </w:tcBorders>
            <w:vAlign w:val="center"/>
            <w:hideMark/>
          </w:tcPr>
          <w:p w14:paraId="0D7BAC45" w14:textId="65A1CA7D" w:rsidR="00B040CD" w:rsidRPr="00E11D9E" w:rsidRDefault="00AB7D4E">
            <w:pPr>
              <w:autoSpaceDN w:val="0"/>
              <w:snapToGrid w:val="0"/>
              <w:spacing w:before="40" w:after="40" w:line="264" w:lineRule="auto"/>
              <w:ind w:left="14"/>
              <w:jc w:val="center"/>
              <w:rPr>
                <w:rFonts w:ascii="Arial Narrow" w:hAnsi="Arial Narrow"/>
                <w:sz w:val="22"/>
                <w:szCs w:val="22"/>
                <w:lang w:eastAsia="en-US"/>
              </w:rPr>
            </w:pPr>
            <w:r w:rsidRPr="00E11D9E">
              <w:rPr>
                <w:rFonts w:ascii="Arial Narrow" w:hAnsi="Arial Narrow"/>
                <w:b/>
                <w:sz w:val="22"/>
                <w:szCs w:val="22"/>
                <w:lang w:eastAsia="en-US"/>
              </w:rPr>
              <w:t>6</w:t>
            </w:r>
            <w:r w:rsidR="00B040CD" w:rsidRPr="00E11D9E">
              <w:rPr>
                <w:rFonts w:ascii="Arial Narrow" w:hAnsi="Arial Narrow"/>
                <w:b/>
                <w:sz w:val="22"/>
                <w:szCs w:val="22"/>
                <w:lang w:eastAsia="en-US"/>
              </w:rPr>
              <w:t>0%</w:t>
            </w:r>
          </w:p>
        </w:tc>
      </w:tr>
      <w:tr w:rsidR="00E11D9E" w:rsidRPr="00E11D9E" w14:paraId="17F12564" w14:textId="77777777" w:rsidTr="00AB7D4E">
        <w:trPr>
          <w:trHeight w:val="297"/>
        </w:trPr>
        <w:tc>
          <w:tcPr>
            <w:tcW w:w="709" w:type="dxa"/>
            <w:tcBorders>
              <w:top w:val="single" w:sz="8" w:space="0" w:color="000001"/>
              <w:left w:val="single" w:sz="8" w:space="0" w:color="000001"/>
              <w:bottom w:val="single" w:sz="8" w:space="0" w:color="000001"/>
              <w:right w:val="nil"/>
            </w:tcBorders>
            <w:vAlign w:val="center"/>
          </w:tcPr>
          <w:p w14:paraId="34437E33" w14:textId="446668CE" w:rsidR="007A7D72" w:rsidRPr="00E11D9E" w:rsidRDefault="0037108C" w:rsidP="007A7D72">
            <w:pPr>
              <w:autoSpaceDN w:val="0"/>
              <w:snapToGrid w:val="0"/>
              <w:spacing w:before="40" w:after="40" w:line="264" w:lineRule="auto"/>
              <w:ind w:left="156"/>
              <w:jc w:val="center"/>
              <w:rPr>
                <w:rFonts w:ascii="Arial Narrow" w:hAnsi="Arial Narrow"/>
                <w:sz w:val="22"/>
                <w:szCs w:val="22"/>
                <w:lang w:eastAsia="en-US"/>
              </w:rPr>
            </w:pPr>
            <w:r w:rsidRPr="00E11D9E">
              <w:rPr>
                <w:rFonts w:ascii="Arial Narrow" w:hAnsi="Arial Narrow"/>
                <w:sz w:val="22"/>
                <w:szCs w:val="22"/>
                <w:lang w:eastAsia="en-US"/>
              </w:rPr>
              <w:t>2.</w:t>
            </w:r>
          </w:p>
        </w:tc>
        <w:tc>
          <w:tcPr>
            <w:tcW w:w="6191" w:type="dxa"/>
            <w:tcBorders>
              <w:top w:val="single" w:sz="8" w:space="0" w:color="000001"/>
              <w:left w:val="single" w:sz="4" w:space="0" w:color="000001"/>
              <w:bottom w:val="single" w:sz="8" w:space="0" w:color="000001"/>
              <w:right w:val="nil"/>
            </w:tcBorders>
            <w:vAlign w:val="center"/>
          </w:tcPr>
          <w:p w14:paraId="1C4D336F" w14:textId="0ECC6826" w:rsidR="007A7D72" w:rsidRPr="00E11D9E" w:rsidRDefault="007A7D72" w:rsidP="007A7D72">
            <w:pPr>
              <w:autoSpaceDN w:val="0"/>
              <w:snapToGrid w:val="0"/>
              <w:spacing w:before="80" w:after="80" w:line="264" w:lineRule="auto"/>
              <w:ind w:left="64"/>
              <w:rPr>
                <w:rFonts w:ascii="Arial Narrow" w:hAnsi="Arial Narrow"/>
                <w:sz w:val="22"/>
                <w:szCs w:val="22"/>
                <w:lang w:eastAsia="en-US"/>
              </w:rPr>
            </w:pPr>
            <w:r w:rsidRPr="00E11D9E">
              <w:rPr>
                <w:rFonts w:ascii="Arial Narrow" w:hAnsi="Arial Narrow"/>
                <w:sz w:val="22"/>
                <w:szCs w:val="22"/>
                <w:lang w:eastAsia="en-US"/>
              </w:rPr>
              <w:t>Gwarancja (G)</w:t>
            </w:r>
          </w:p>
        </w:tc>
        <w:tc>
          <w:tcPr>
            <w:tcW w:w="2031" w:type="dxa"/>
            <w:tcBorders>
              <w:top w:val="single" w:sz="8" w:space="0" w:color="000001"/>
              <w:left w:val="single" w:sz="4" w:space="0" w:color="000001"/>
              <w:bottom w:val="single" w:sz="8" w:space="0" w:color="000001"/>
              <w:right w:val="single" w:sz="8" w:space="0" w:color="000001"/>
            </w:tcBorders>
            <w:vAlign w:val="center"/>
          </w:tcPr>
          <w:p w14:paraId="58BAF90C" w14:textId="27CF80AD" w:rsidR="007A7D72" w:rsidRPr="00E11D9E" w:rsidRDefault="0037108C" w:rsidP="007A7D72">
            <w:pPr>
              <w:autoSpaceDN w:val="0"/>
              <w:snapToGrid w:val="0"/>
              <w:spacing w:before="40" w:after="40" w:line="264" w:lineRule="auto"/>
              <w:ind w:left="14"/>
              <w:jc w:val="center"/>
              <w:rPr>
                <w:rFonts w:ascii="Arial Narrow" w:hAnsi="Arial Narrow"/>
                <w:b/>
                <w:sz w:val="22"/>
                <w:szCs w:val="22"/>
                <w:lang w:eastAsia="en-US"/>
              </w:rPr>
            </w:pPr>
            <w:r w:rsidRPr="00E11D9E">
              <w:rPr>
                <w:rFonts w:ascii="Arial Narrow" w:hAnsi="Arial Narrow"/>
                <w:b/>
                <w:sz w:val="22"/>
                <w:szCs w:val="22"/>
                <w:lang w:eastAsia="en-US"/>
              </w:rPr>
              <w:t>4</w:t>
            </w:r>
            <w:r w:rsidR="007A7D72" w:rsidRPr="00E11D9E">
              <w:rPr>
                <w:rFonts w:ascii="Arial Narrow" w:hAnsi="Arial Narrow"/>
                <w:b/>
                <w:sz w:val="22"/>
                <w:szCs w:val="22"/>
                <w:lang w:eastAsia="en-US"/>
              </w:rPr>
              <w:t>0%</w:t>
            </w:r>
          </w:p>
        </w:tc>
      </w:tr>
      <w:tr w:rsidR="00E11D9E" w:rsidRPr="00E11D9E" w14:paraId="62A89BDE" w14:textId="77777777" w:rsidTr="00AB7D4E">
        <w:trPr>
          <w:trHeight w:val="284"/>
        </w:trPr>
        <w:tc>
          <w:tcPr>
            <w:tcW w:w="6900" w:type="dxa"/>
            <w:gridSpan w:val="2"/>
            <w:tcBorders>
              <w:top w:val="single" w:sz="4" w:space="0" w:color="000001"/>
              <w:left w:val="single" w:sz="8" w:space="0" w:color="000001"/>
              <w:bottom w:val="single" w:sz="4" w:space="0" w:color="000001"/>
              <w:right w:val="nil"/>
            </w:tcBorders>
            <w:tcMar>
              <w:top w:w="0" w:type="dxa"/>
              <w:left w:w="55" w:type="dxa"/>
              <w:bottom w:w="0" w:type="dxa"/>
              <w:right w:w="70" w:type="dxa"/>
            </w:tcMar>
            <w:vAlign w:val="center"/>
            <w:hideMark/>
          </w:tcPr>
          <w:p w14:paraId="3AF40F27" w14:textId="77777777" w:rsidR="007A7D72" w:rsidRPr="00E11D9E" w:rsidRDefault="007A7D72" w:rsidP="007A7D72">
            <w:pPr>
              <w:autoSpaceDN w:val="0"/>
              <w:snapToGrid w:val="0"/>
              <w:spacing w:before="80" w:after="80" w:line="264" w:lineRule="auto"/>
              <w:ind w:left="709" w:right="165"/>
              <w:jc w:val="right"/>
              <w:rPr>
                <w:rFonts w:ascii="Arial Narrow" w:hAnsi="Arial Narrow"/>
                <w:lang w:eastAsia="en-US"/>
              </w:rPr>
            </w:pPr>
            <w:r w:rsidRPr="00E11D9E">
              <w:rPr>
                <w:rFonts w:ascii="Arial Narrow" w:hAnsi="Arial Narrow"/>
                <w:b/>
                <w:sz w:val="22"/>
                <w:szCs w:val="22"/>
                <w:lang w:eastAsia="en-US"/>
              </w:rPr>
              <w:t>Razem</w:t>
            </w:r>
          </w:p>
        </w:tc>
        <w:tc>
          <w:tcPr>
            <w:tcW w:w="2031" w:type="dxa"/>
            <w:tcBorders>
              <w:top w:val="single" w:sz="4" w:space="0" w:color="000001"/>
              <w:left w:val="single" w:sz="4" w:space="0" w:color="000001"/>
              <w:bottom w:val="single" w:sz="4" w:space="0" w:color="000001"/>
              <w:right w:val="single" w:sz="8" w:space="0" w:color="000001"/>
            </w:tcBorders>
            <w:tcMar>
              <w:top w:w="0" w:type="dxa"/>
              <w:left w:w="55" w:type="dxa"/>
              <w:bottom w:w="0" w:type="dxa"/>
              <w:right w:w="70" w:type="dxa"/>
            </w:tcMar>
            <w:vAlign w:val="center"/>
            <w:hideMark/>
          </w:tcPr>
          <w:p w14:paraId="3FF63052" w14:textId="77777777" w:rsidR="007A7D72" w:rsidRPr="00E11D9E" w:rsidRDefault="007A7D72" w:rsidP="007A7D72">
            <w:pPr>
              <w:autoSpaceDN w:val="0"/>
              <w:snapToGrid w:val="0"/>
              <w:spacing w:before="40" w:after="40" w:line="264" w:lineRule="auto"/>
              <w:ind w:left="-143"/>
              <w:jc w:val="center"/>
              <w:rPr>
                <w:rFonts w:ascii="Arial Narrow" w:hAnsi="Arial Narrow"/>
                <w:lang w:eastAsia="en-US"/>
              </w:rPr>
            </w:pPr>
            <w:r w:rsidRPr="00E11D9E">
              <w:rPr>
                <w:rFonts w:ascii="Arial Narrow" w:hAnsi="Arial Narrow"/>
                <w:b/>
                <w:sz w:val="22"/>
                <w:szCs w:val="22"/>
                <w:lang w:eastAsia="en-US"/>
              </w:rPr>
              <w:t>100%</w:t>
            </w:r>
          </w:p>
        </w:tc>
      </w:tr>
    </w:tbl>
    <w:p w14:paraId="79708AEE" w14:textId="77777777" w:rsidR="00B040CD" w:rsidRPr="00E11D9E" w:rsidRDefault="00B040CD" w:rsidP="00F80644">
      <w:pPr>
        <w:pStyle w:val="Akapitzlist"/>
        <w:widowControl w:val="0"/>
        <w:numPr>
          <w:ilvl w:val="0"/>
          <w:numId w:val="36"/>
        </w:numPr>
        <w:autoSpaceDN w:val="0"/>
        <w:spacing w:before="222" w:after="35" w:line="264" w:lineRule="auto"/>
        <w:ind w:left="397" w:hanging="397"/>
        <w:rPr>
          <w:rFonts w:ascii="Arial Narrow" w:eastAsiaTheme="minorHAnsi" w:hAnsi="Arial Narrow"/>
          <w:lang w:eastAsia="zh-CN"/>
        </w:rPr>
      </w:pPr>
      <w:r w:rsidRPr="00E11D9E">
        <w:rPr>
          <w:rFonts w:ascii="Arial Narrow" w:hAnsi="Arial Narrow"/>
          <w:lang w:eastAsia="pl-PL"/>
        </w:rPr>
        <w:t>Sposób oceny Ofert w poszczególnych kryteriach:</w:t>
      </w:r>
    </w:p>
    <w:p w14:paraId="6D8ED341" w14:textId="2BD34DB5" w:rsidR="00B040CD" w:rsidRPr="00E11D9E" w:rsidRDefault="00B040CD" w:rsidP="00D53524">
      <w:pPr>
        <w:pStyle w:val="Akapitzlist"/>
        <w:numPr>
          <w:ilvl w:val="1"/>
          <w:numId w:val="65"/>
        </w:numPr>
        <w:autoSpaceDN w:val="0"/>
        <w:spacing w:after="60" w:line="264" w:lineRule="auto"/>
        <w:ind w:left="681" w:hanging="397"/>
        <w:jc w:val="both"/>
        <w:rPr>
          <w:rFonts w:ascii="Arial Narrow" w:hAnsi="Arial Narrow"/>
          <w:lang w:eastAsia="pl-PL"/>
        </w:rPr>
      </w:pPr>
      <w:r w:rsidRPr="00E11D9E">
        <w:rPr>
          <w:rFonts w:ascii="Arial Narrow" w:hAnsi="Arial Narrow"/>
          <w:lang w:eastAsia="pl-PL"/>
        </w:rPr>
        <w:t xml:space="preserve">W kryterium </w:t>
      </w:r>
      <w:r w:rsidRPr="00E11D9E">
        <w:rPr>
          <w:rFonts w:ascii="Arial Narrow" w:hAnsi="Arial Narrow"/>
          <w:b/>
          <w:lang w:eastAsia="pl-PL"/>
        </w:rPr>
        <w:t>Cena (C)</w:t>
      </w:r>
      <w:r w:rsidRPr="00E11D9E">
        <w:rPr>
          <w:rFonts w:ascii="Arial Narrow" w:hAnsi="Arial Narrow"/>
          <w:lang w:eastAsia="pl-PL"/>
        </w:rPr>
        <w:t xml:space="preserve">, maksymalną liczbę punktów – </w:t>
      </w:r>
      <w:r w:rsidR="00FE2A93" w:rsidRPr="00E11D9E">
        <w:rPr>
          <w:rFonts w:ascii="Arial Narrow" w:hAnsi="Arial Narrow"/>
          <w:lang w:eastAsia="pl-PL"/>
        </w:rPr>
        <w:t xml:space="preserve">60 </w:t>
      </w:r>
      <w:r w:rsidRPr="00E11D9E">
        <w:rPr>
          <w:rFonts w:ascii="Arial Narrow" w:hAnsi="Arial Narrow"/>
          <w:lang w:eastAsia="pl-PL"/>
        </w:rPr>
        <w:t>punktów otrzyma Wykonawca, który zaproponuje najniższą Cenę brutto oferty, natomiast pozostali Wykonawcy otrzymają odpowiednio mniejszą liczbę punktów, zgodnie z poniższym wzorem:</w:t>
      </w:r>
    </w:p>
    <w:p w14:paraId="1B4B5C20" w14:textId="77777777" w:rsidR="00B040CD" w:rsidRPr="00E11D9E" w:rsidRDefault="00B040CD" w:rsidP="00B040CD">
      <w:pPr>
        <w:pStyle w:val="Akapitzlist"/>
        <w:autoSpaceDN w:val="0"/>
        <w:spacing w:after="60" w:line="264" w:lineRule="auto"/>
        <w:ind w:left="567"/>
        <w:jc w:val="center"/>
        <w:rPr>
          <w:rFonts w:ascii="Arial Narrow" w:hAnsi="Arial Narrow"/>
          <w:b/>
          <w:lang w:eastAsia="pl-PL"/>
        </w:rPr>
      </w:pPr>
      <w:proofErr w:type="spellStart"/>
      <w:r w:rsidRPr="00E11D9E">
        <w:rPr>
          <w:rFonts w:ascii="Arial Narrow" w:hAnsi="Arial Narrow"/>
          <w:b/>
          <w:sz w:val="24"/>
          <w:szCs w:val="24"/>
          <w:lang w:eastAsia="pl-PL"/>
        </w:rPr>
        <w:t>C</w:t>
      </w:r>
      <w:r w:rsidRPr="00E11D9E">
        <w:rPr>
          <w:rFonts w:ascii="Arial Narrow" w:hAnsi="Arial Narrow"/>
          <w:b/>
          <w:sz w:val="28"/>
          <w:szCs w:val="28"/>
          <w:vertAlign w:val="subscript"/>
          <w:lang w:eastAsia="pl-PL"/>
        </w:rPr>
        <w:t>min</w:t>
      </w:r>
      <w:proofErr w:type="spellEnd"/>
    </w:p>
    <w:p w14:paraId="351A06AD" w14:textId="45D3725A" w:rsidR="00B040CD" w:rsidRPr="00E11D9E" w:rsidRDefault="00E11D9E" w:rsidP="00B040CD">
      <w:pPr>
        <w:autoSpaceDN w:val="0"/>
        <w:spacing w:line="264" w:lineRule="auto"/>
        <w:ind w:left="709"/>
        <w:jc w:val="center"/>
        <w:rPr>
          <w:rFonts w:ascii="Arial Narrow" w:hAnsi="Arial Narrow"/>
          <w:b/>
        </w:rPr>
      </w:pPr>
      <w:r>
        <w:rPr>
          <w:rFonts w:ascii="Arial Narrow" w:hAnsi="Arial Narrow"/>
          <w:b/>
        </w:rPr>
        <w:t>C= -----------------</w:t>
      </w:r>
      <w:r w:rsidR="00FE2A93" w:rsidRPr="00E11D9E">
        <w:rPr>
          <w:rFonts w:ascii="Arial Narrow" w:hAnsi="Arial Narrow"/>
          <w:b/>
        </w:rPr>
        <w:t xml:space="preserve"> x 60%</w:t>
      </w:r>
    </w:p>
    <w:p w14:paraId="427EE687" w14:textId="77777777" w:rsidR="00B040CD" w:rsidRPr="00E11D9E" w:rsidRDefault="00B040CD" w:rsidP="00B040CD">
      <w:pPr>
        <w:autoSpaceDN w:val="0"/>
        <w:spacing w:after="60" w:line="264" w:lineRule="auto"/>
        <w:ind w:left="567"/>
        <w:jc w:val="center"/>
        <w:rPr>
          <w:rFonts w:ascii="Arial Narrow" w:hAnsi="Arial Narrow"/>
          <w:b/>
          <w:sz w:val="22"/>
          <w:szCs w:val="22"/>
        </w:rPr>
      </w:pPr>
      <w:proofErr w:type="spellStart"/>
      <w:r w:rsidRPr="00E11D9E">
        <w:rPr>
          <w:rFonts w:ascii="Arial Narrow" w:hAnsi="Arial Narrow"/>
          <w:b/>
        </w:rPr>
        <w:t>C</w:t>
      </w:r>
      <w:r w:rsidRPr="00E11D9E">
        <w:rPr>
          <w:rFonts w:ascii="Arial Narrow" w:hAnsi="Arial Narrow"/>
          <w:b/>
          <w:sz w:val="28"/>
          <w:szCs w:val="28"/>
          <w:vertAlign w:val="subscript"/>
        </w:rPr>
        <w:t>ob</w:t>
      </w:r>
      <w:proofErr w:type="spellEnd"/>
    </w:p>
    <w:p w14:paraId="195E8E0E" w14:textId="77777777" w:rsidR="00B040CD" w:rsidRPr="00E11D9E" w:rsidRDefault="00B040CD" w:rsidP="00B61F5A">
      <w:pPr>
        <w:autoSpaceDN w:val="0"/>
        <w:spacing w:after="20" w:line="264" w:lineRule="auto"/>
        <w:ind w:left="680"/>
        <w:jc w:val="both"/>
        <w:rPr>
          <w:rFonts w:ascii="Arial Narrow" w:hAnsi="Arial Narrow"/>
          <w:sz w:val="22"/>
          <w:szCs w:val="22"/>
        </w:rPr>
      </w:pPr>
      <w:r w:rsidRPr="00E11D9E">
        <w:rPr>
          <w:rFonts w:ascii="Arial Narrow" w:hAnsi="Arial Narrow"/>
          <w:sz w:val="22"/>
          <w:szCs w:val="22"/>
        </w:rPr>
        <w:t xml:space="preserve">gdzie: </w:t>
      </w:r>
      <w:r w:rsidRPr="00E11D9E">
        <w:rPr>
          <w:rFonts w:ascii="Arial Narrow" w:hAnsi="Arial Narrow"/>
          <w:b/>
          <w:sz w:val="22"/>
          <w:szCs w:val="22"/>
        </w:rPr>
        <w:t>C</w:t>
      </w:r>
      <w:r w:rsidRPr="00E11D9E">
        <w:rPr>
          <w:rFonts w:ascii="Arial Narrow" w:hAnsi="Arial Narrow"/>
          <w:sz w:val="22"/>
          <w:szCs w:val="22"/>
        </w:rPr>
        <w:t xml:space="preserve"> – liczba punktów przyznanych Wykonawcy w kryterium Cena brutto oferty</w:t>
      </w:r>
    </w:p>
    <w:p w14:paraId="5B7C6DBA" w14:textId="77777777" w:rsidR="00B040CD" w:rsidRPr="00E11D9E" w:rsidRDefault="00B040CD" w:rsidP="00B61F5A">
      <w:pPr>
        <w:autoSpaceDN w:val="0"/>
        <w:spacing w:after="20" w:line="264" w:lineRule="auto"/>
        <w:ind w:left="1276"/>
        <w:jc w:val="both"/>
        <w:rPr>
          <w:rFonts w:ascii="Arial Narrow" w:hAnsi="Arial Narrow"/>
          <w:sz w:val="22"/>
          <w:szCs w:val="22"/>
        </w:rPr>
      </w:pPr>
      <w:proofErr w:type="spellStart"/>
      <w:r w:rsidRPr="00E11D9E">
        <w:rPr>
          <w:rFonts w:ascii="Arial Narrow" w:hAnsi="Arial Narrow"/>
          <w:b/>
          <w:sz w:val="22"/>
          <w:szCs w:val="22"/>
        </w:rPr>
        <w:t>C</w:t>
      </w:r>
      <w:r w:rsidRPr="00E11D9E">
        <w:rPr>
          <w:rFonts w:ascii="Arial Narrow" w:hAnsi="Arial Narrow"/>
          <w:b/>
          <w:sz w:val="22"/>
          <w:szCs w:val="22"/>
          <w:vertAlign w:val="subscript"/>
        </w:rPr>
        <w:t>min</w:t>
      </w:r>
      <w:proofErr w:type="spellEnd"/>
      <w:r w:rsidRPr="00E11D9E">
        <w:rPr>
          <w:rFonts w:ascii="Arial Narrow" w:hAnsi="Arial Narrow"/>
          <w:sz w:val="22"/>
          <w:szCs w:val="22"/>
        </w:rPr>
        <w:t xml:space="preserve"> – najniższa zaoferowana Cena brutto oferty</w:t>
      </w:r>
    </w:p>
    <w:p w14:paraId="4F8A4CB7" w14:textId="77777777" w:rsidR="00B040CD" w:rsidRPr="00E11D9E" w:rsidRDefault="00B040CD" w:rsidP="00B040CD">
      <w:pPr>
        <w:autoSpaceDN w:val="0"/>
        <w:spacing w:after="20" w:line="264" w:lineRule="auto"/>
        <w:ind w:left="1276" w:firstLine="23"/>
        <w:jc w:val="both"/>
        <w:rPr>
          <w:rFonts w:ascii="Arial Narrow" w:hAnsi="Arial Narrow"/>
          <w:sz w:val="22"/>
          <w:szCs w:val="22"/>
        </w:rPr>
      </w:pPr>
      <w:proofErr w:type="spellStart"/>
      <w:r w:rsidRPr="00E11D9E">
        <w:rPr>
          <w:rFonts w:ascii="Arial Narrow" w:hAnsi="Arial Narrow"/>
          <w:b/>
          <w:sz w:val="22"/>
          <w:szCs w:val="22"/>
        </w:rPr>
        <w:t>C</w:t>
      </w:r>
      <w:r w:rsidRPr="00E11D9E">
        <w:rPr>
          <w:rFonts w:ascii="Arial Narrow" w:hAnsi="Arial Narrow"/>
          <w:b/>
          <w:sz w:val="22"/>
          <w:szCs w:val="22"/>
          <w:vertAlign w:val="subscript"/>
        </w:rPr>
        <w:t>ob</w:t>
      </w:r>
      <w:proofErr w:type="spellEnd"/>
      <w:r w:rsidRPr="00E11D9E">
        <w:rPr>
          <w:rFonts w:ascii="Arial Narrow" w:hAnsi="Arial Narrow"/>
          <w:sz w:val="22"/>
          <w:szCs w:val="22"/>
        </w:rPr>
        <w:t xml:space="preserve"> – Cena brutto oferty zaoferowana w badanej ofercie</w:t>
      </w:r>
    </w:p>
    <w:p w14:paraId="34B656A0" w14:textId="41A1F6F0" w:rsidR="00B040CD" w:rsidRPr="00E11D9E" w:rsidRDefault="00B040CD" w:rsidP="00B040CD">
      <w:pPr>
        <w:autoSpaceDN w:val="0"/>
        <w:spacing w:after="240" w:line="264" w:lineRule="auto"/>
        <w:ind w:left="680"/>
        <w:jc w:val="both"/>
        <w:rPr>
          <w:rFonts w:ascii="Arial Narrow" w:hAnsi="Arial Narrow"/>
          <w:sz w:val="22"/>
          <w:szCs w:val="22"/>
          <w:lang w:eastAsia="en-US"/>
        </w:rPr>
      </w:pPr>
      <w:r w:rsidRPr="00E11D9E">
        <w:rPr>
          <w:rFonts w:ascii="Arial Narrow" w:hAnsi="Arial Narrow"/>
          <w:sz w:val="22"/>
          <w:szCs w:val="22"/>
          <w:lang w:eastAsia="en-US"/>
        </w:rPr>
        <w:t xml:space="preserve">Liczba punktów do uzyskania w tym kryterium wynosi maksymalnie </w:t>
      </w:r>
      <w:r w:rsidR="00FE2A93" w:rsidRPr="00E11D9E">
        <w:rPr>
          <w:rFonts w:ascii="Arial Narrow" w:hAnsi="Arial Narrow"/>
          <w:sz w:val="22"/>
          <w:szCs w:val="22"/>
          <w:lang w:eastAsia="en-US"/>
        </w:rPr>
        <w:t>60</w:t>
      </w:r>
      <w:r w:rsidRPr="00E11D9E">
        <w:rPr>
          <w:rFonts w:ascii="Arial Narrow" w:hAnsi="Arial Narrow"/>
          <w:sz w:val="22"/>
          <w:szCs w:val="22"/>
          <w:lang w:eastAsia="en-US"/>
        </w:rPr>
        <w:t xml:space="preserve">. </w:t>
      </w:r>
    </w:p>
    <w:p w14:paraId="54F280B9" w14:textId="2B002EE6" w:rsidR="003B6440" w:rsidRPr="00E11D9E" w:rsidRDefault="00B040CD" w:rsidP="00333144">
      <w:pPr>
        <w:pStyle w:val="Akapitzlist"/>
        <w:widowControl w:val="0"/>
        <w:numPr>
          <w:ilvl w:val="1"/>
          <w:numId w:val="65"/>
        </w:numPr>
        <w:shd w:val="clear" w:color="auto" w:fill="FFFFFF"/>
        <w:suppressAutoHyphens/>
        <w:autoSpaceDN w:val="0"/>
        <w:spacing w:after="120" w:line="264" w:lineRule="auto"/>
        <w:ind w:left="681" w:hanging="397"/>
        <w:contextualSpacing w:val="0"/>
        <w:jc w:val="both"/>
        <w:rPr>
          <w:rFonts w:ascii="Arial Narrow" w:hAnsi="Arial Narrow"/>
          <w:b/>
          <w:lang w:eastAsia="pl-PL"/>
        </w:rPr>
      </w:pPr>
      <w:r w:rsidRPr="00E11D9E">
        <w:rPr>
          <w:rFonts w:ascii="Arial Narrow" w:hAnsi="Arial Narrow"/>
          <w:lang w:eastAsia="pl-PL"/>
        </w:rPr>
        <w:t xml:space="preserve">W kryterium </w:t>
      </w:r>
      <w:r w:rsidR="003B6440" w:rsidRPr="00E11D9E">
        <w:rPr>
          <w:rFonts w:ascii="Arial Narrow" w:hAnsi="Arial Narrow"/>
          <w:b/>
          <w:lang w:eastAsia="pl-PL"/>
        </w:rPr>
        <w:t>Gwarancja (G) ocenie będzie podlegać liczba miesięcy gwarancji na przedmiot zamówienia udzielonej</w:t>
      </w:r>
      <w:r w:rsidR="003B6440" w:rsidRPr="00E11D9E">
        <w:rPr>
          <w:rFonts w:ascii="Arial Narrow" w:hAnsi="Arial Narrow"/>
        </w:rPr>
        <w:t xml:space="preserve"> ponad wymaganą liczbę 36 miesięcy, na podstawie informacji Wykonawcy przedstawionej w pkt II. </w:t>
      </w:r>
      <w:r w:rsidR="005F22E5" w:rsidRPr="00E11D9E">
        <w:rPr>
          <w:rFonts w:ascii="Arial Narrow" w:hAnsi="Arial Narrow"/>
        </w:rPr>
        <w:t>2</w:t>
      </w:r>
      <w:r w:rsidR="00F3336F" w:rsidRPr="00E11D9E">
        <w:rPr>
          <w:rFonts w:ascii="Arial Narrow" w:hAnsi="Arial Narrow"/>
        </w:rPr>
        <w:t xml:space="preserve"> Fo</w:t>
      </w:r>
      <w:r w:rsidR="005F22E5" w:rsidRPr="00E11D9E">
        <w:rPr>
          <w:rFonts w:ascii="Arial Narrow" w:hAnsi="Arial Narrow"/>
        </w:rPr>
        <w:t>r</w:t>
      </w:r>
      <w:r w:rsidR="00F3336F" w:rsidRPr="00E11D9E">
        <w:rPr>
          <w:rFonts w:ascii="Arial Narrow" w:hAnsi="Arial Narrow"/>
        </w:rPr>
        <w:t>mularza oferty</w:t>
      </w:r>
      <w:r w:rsidR="003B6440" w:rsidRPr="00E11D9E">
        <w:rPr>
          <w:rFonts w:ascii="Arial Narrow" w:hAnsi="Arial Narrow"/>
        </w:rPr>
        <w:t xml:space="preserve">. Oferta z największą liczbą miesięcy gwarancji ponad wartość 36 jednak nie więcej niż </w:t>
      </w:r>
      <w:r w:rsidR="0037108C" w:rsidRPr="00E11D9E">
        <w:rPr>
          <w:rFonts w:ascii="Arial Narrow" w:hAnsi="Arial Narrow"/>
        </w:rPr>
        <w:t>60</w:t>
      </w:r>
      <w:r w:rsidR="00E11D9E">
        <w:rPr>
          <w:rFonts w:ascii="Arial Narrow" w:hAnsi="Arial Narrow"/>
        </w:rPr>
        <w:t xml:space="preserve"> otrzyma 40 punktów </w:t>
      </w:r>
      <w:r w:rsidR="003B6440" w:rsidRPr="00E11D9E">
        <w:rPr>
          <w:rFonts w:ascii="Arial Narrow" w:hAnsi="Arial Narrow"/>
        </w:rPr>
        <w:t xml:space="preserve">pozostałe proporcjonalnie mniej według wzoru: </w:t>
      </w:r>
    </w:p>
    <w:p w14:paraId="76411B36" w14:textId="77777777" w:rsidR="003B6440" w:rsidRPr="00E11D9E" w:rsidRDefault="003B6440" w:rsidP="003B6440">
      <w:pPr>
        <w:pStyle w:val="Akapitzlist"/>
        <w:autoSpaceDN w:val="0"/>
        <w:spacing w:after="60" w:line="264" w:lineRule="auto"/>
        <w:ind w:left="567"/>
        <w:jc w:val="center"/>
        <w:rPr>
          <w:rFonts w:ascii="Arial Narrow" w:hAnsi="Arial Narrow"/>
          <w:b/>
          <w:lang w:eastAsia="pl-PL"/>
        </w:rPr>
      </w:pPr>
      <w:r w:rsidRPr="00E11D9E">
        <w:rPr>
          <w:rFonts w:ascii="Arial Narrow" w:hAnsi="Arial Narrow"/>
          <w:b/>
        </w:rPr>
        <w:t>G</w:t>
      </w:r>
      <w:r w:rsidRPr="00E11D9E">
        <w:rPr>
          <w:rFonts w:ascii="Arial Narrow" w:hAnsi="Arial Narrow"/>
          <w:b/>
          <w:sz w:val="28"/>
          <w:szCs w:val="28"/>
          <w:vertAlign w:val="subscript"/>
          <w:lang w:eastAsia="pl-PL"/>
        </w:rPr>
        <w:t xml:space="preserve"> </w:t>
      </w:r>
      <w:proofErr w:type="spellStart"/>
      <w:r w:rsidRPr="00E11D9E">
        <w:rPr>
          <w:rFonts w:ascii="Arial Narrow" w:hAnsi="Arial Narrow"/>
          <w:b/>
          <w:sz w:val="28"/>
          <w:szCs w:val="28"/>
          <w:vertAlign w:val="subscript"/>
          <w:lang w:eastAsia="pl-PL"/>
        </w:rPr>
        <w:t>ob</w:t>
      </w:r>
      <w:proofErr w:type="spellEnd"/>
    </w:p>
    <w:p w14:paraId="3ABDD6EF" w14:textId="0ADB0956" w:rsidR="003B6440" w:rsidRPr="00E11D9E" w:rsidRDefault="003B6440" w:rsidP="003B6440">
      <w:pPr>
        <w:autoSpaceDN w:val="0"/>
        <w:spacing w:after="0" w:line="264" w:lineRule="auto"/>
        <w:ind w:left="709"/>
        <w:jc w:val="center"/>
        <w:rPr>
          <w:rFonts w:ascii="Arial Narrow" w:hAnsi="Arial Narrow"/>
          <w:b/>
        </w:rPr>
      </w:pPr>
      <w:r w:rsidRPr="00E11D9E">
        <w:rPr>
          <w:rFonts w:ascii="Arial Narrow" w:hAnsi="Arial Narrow"/>
          <w:b/>
          <w:sz w:val="22"/>
          <w:szCs w:val="22"/>
        </w:rPr>
        <w:t>G</w:t>
      </w:r>
      <w:r w:rsidR="00E11D9E">
        <w:rPr>
          <w:rFonts w:ascii="Arial Narrow" w:hAnsi="Arial Narrow"/>
          <w:b/>
        </w:rPr>
        <w:t xml:space="preserve"> = -----------------</w:t>
      </w:r>
      <w:r w:rsidR="00FE2A93" w:rsidRPr="00E11D9E">
        <w:rPr>
          <w:rFonts w:ascii="Arial Narrow" w:hAnsi="Arial Narrow"/>
          <w:b/>
        </w:rPr>
        <w:t xml:space="preserve"> x </w:t>
      </w:r>
      <w:r w:rsidR="0037108C" w:rsidRPr="00E11D9E">
        <w:rPr>
          <w:rFonts w:ascii="Arial Narrow" w:hAnsi="Arial Narrow"/>
          <w:b/>
        </w:rPr>
        <w:t>4</w:t>
      </w:r>
      <w:r w:rsidR="00FE2A93" w:rsidRPr="00E11D9E">
        <w:rPr>
          <w:rFonts w:ascii="Arial Narrow" w:hAnsi="Arial Narrow"/>
          <w:b/>
        </w:rPr>
        <w:t>0%</w:t>
      </w:r>
    </w:p>
    <w:p w14:paraId="1FEB7375" w14:textId="77777777" w:rsidR="003B6440" w:rsidRPr="00E11D9E" w:rsidRDefault="003B6440" w:rsidP="003B6440">
      <w:pPr>
        <w:autoSpaceDN w:val="0"/>
        <w:spacing w:after="60" w:line="264" w:lineRule="auto"/>
        <w:ind w:left="567"/>
        <w:jc w:val="center"/>
        <w:rPr>
          <w:rFonts w:ascii="Arial Narrow" w:hAnsi="Arial Narrow"/>
          <w:b/>
          <w:sz w:val="22"/>
          <w:szCs w:val="22"/>
        </w:rPr>
      </w:pPr>
      <w:r w:rsidRPr="00E11D9E">
        <w:rPr>
          <w:rFonts w:ascii="Arial Narrow" w:hAnsi="Arial Narrow"/>
          <w:b/>
          <w:sz w:val="22"/>
          <w:szCs w:val="22"/>
        </w:rPr>
        <w:t>G</w:t>
      </w:r>
      <w:r w:rsidRPr="00E11D9E">
        <w:rPr>
          <w:rFonts w:ascii="Arial Narrow" w:hAnsi="Arial Narrow"/>
          <w:b/>
          <w:sz w:val="28"/>
          <w:szCs w:val="28"/>
          <w:vertAlign w:val="subscript"/>
        </w:rPr>
        <w:t xml:space="preserve"> max</w:t>
      </w:r>
    </w:p>
    <w:p w14:paraId="26B900CF" w14:textId="77777777" w:rsidR="003B6440" w:rsidRPr="00E11D9E" w:rsidRDefault="003B6440" w:rsidP="003B6440">
      <w:pPr>
        <w:autoSpaceDN w:val="0"/>
        <w:spacing w:after="20" w:line="264" w:lineRule="auto"/>
        <w:ind w:left="709"/>
        <w:jc w:val="both"/>
        <w:rPr>
          <w:rFonts w:ascii="Arial Narrow" w:hAnsi="Arial Narrow"/>
          <w:sz w:val="22"/>
          <w:szCs w:val="22"/>
        </w:rPr>
      </w:pPr>
      <w:r w:rsidRPr="00E11D9E">
        <w:rPr>
          <w:rFonts w:ascii="Arial Narrow" w:hAnsi="Arial Narrow"/>
          <w:sz w:val="22"/>
          <w:szCs w:val="22"/>
        </w:rPr>
        <w:t>gdzie:</w:t>
      </w:r>
    </w:p>
    <w:p w14:paraId="2260CC9C" w14:textId="77777777" w:rsidR="003B6440" w:rsidRPr="00E11D9E" w:rsidRDefault="003B6440" w:rsidP="003B6440">
      <w:pPr>
        <w:autoSpaceDN w:val="0"/>
        <w:spacing w:after="20" w:line="264" w:lineRule="auto"/>
        <w:ind w:left="993" w:hanging="284"/>
        <w:jc w:val="both"/>
        <w:rPr>
          <w:rFonts w:ascii="Arial Narrow" w:hAnsi="Arial Narrow"/>
          <w:sz w:val="22"/>
          <w:szCs w:val="22"/>
        </w:rPr>
      </w:pPr>
      <w:r w:rsidRPr="00E11D9E">
        <w:rPr>
          <w:rFonts w:ascii="Arial Narrow" w:hAnsi="Arial Narrow"/>
          <w:b/>
          <w:sz w:val="22"/>
          <w:szCs w:val="22"/>
        </w:rPr>
        <w:t xml:space="preserve">G </w:t>
      </w:r>
      <w:r w:rsidRPr="00E11D9E">
        <w:rPr>
          <w:rFonts w:ascii="Arial Narrow" w:hAnsi="Arial Narrow"/>
          <w:b/>
          <w:sz w:val="22"/>
          <w:szCs w:val="22"/>
        </w:rPr>
        <w:tab/>
      </w:r>
      <w:r w:rsidRPr="00E11D9E">
        <w:rPr>
          <w:rFonts w:ascii="Arial Narrow" w:hAnsi="Arial Narrow"/>
          <w:b/>
          <w:sz w:val="22"/>
          <w:szCs w:val="22"/>
        </w:rPr>
        <w:tab/>
      </w:r>
      <w:r w:rsidRPr="00E11D9E">
        <w:rPr>
          <w:rFonts w:ascii="Arial Narrow" w:hAnsi="Arial Narrow"/>
          <w:sz w:val="22"/>
          <w:szCs w:val="22"/>
        </w:rPr>
        <w:t>– liczba punktów przyznanych Wykonawcy w kryterium „Gwarancja”.</w:t>
      </w:r>
    </w:p>
    <w:p w14:paraId="7696341E" w14:textId="3172176D" w:rsidR="003B6440" w:rsidRPr="00E11D9E" w:rsidRDefault="003B6440" w:rsidP="003B6440">
      <w:pPr>
        <w:pStyle w:val="Akapitzlist"/>
        <w:autoSpaceDN w:val="0"/>
        <w:spacing w:after="20" w:line="264" w:lineRule="auto"/>
        <w:ind w:left="709"/>
        <w:jc w:val="both"/>
        <w:rPr>
          <w:rFonts w:ascii="Arial Narrow" w:hAnsi="Arial Narrow"/>
          <w:lang w:eastAsia="pl-PL"/>
        </w:rPr>
      </w:pPr>
      <w:r w:rsidRPr="00E11D9E">
        <w:rPr>
          <w:rFonts w:ascii="Arial Narrow" w:hAnsi="Arial Narrow"/>
          <w:b/>
        </w:rPr>
        <w:t>G</w:t>
      </w:r>
      <w:r w:rsidRPr="00E11D9E">
        <w:rPr>
          <w:rFonts w:ascii="Arial Narrow" w:hAnsi="Arial Narrow"/>
          <w:b/>
          <w:sz w:val="28"/>
          <w:szCs w:val="28"/>
          <w:vertAlign w:val="subscript"/>
          <w:lang w:eastAsia="pl-PL"/>
        </w:rPr>
        <w:t xml:space="preserve"> </w:t>
      </w:r>
      <w:r w:rsidRPr="00E11D9E">
        <w:rPr>
          <w:rFonts w:ascii="Arial Narrow" w:hAnsi="Arial Narrow"/>
          <w:b/>
          <w:vertAlign w:val="subscript"/>
          <w:lang w:eastAsia="pl-PL"/>
        </w:rPr>
        <w:t>ob.</w:t>
      </w:r>
      <w:r w:rsidRPr="00E11D9E">
        <w:rPr>
          <w:rFonts w:ascii="Arial Narrow" w:hAnsi="Arial Narrow"/>
          <w:b/>
          <w:vertAlign w:val="subscript"/>
          <w:lang w:eastAsia="pl-PL"/>
        </w:rPr>
        <w:tab/>
      </w:r>
      <w:r w:rsidRPr="00E11D9E">
        <w:rPr>
          <w:rFonts w:ascii="Arial Narrow" w:hAnsi="Arial Narrow"/>
        </w:rPr>
        <w:t xml:space="preserve">– liczba miesięcy ponad wartość </w:t>
      </w:r>
      <w:r w:rsidR="007A7D72" w:rsidRPr="00E11D9E">
        <w:rPr>
          <w:rFonts w:ascii="Arial Narrow" w:hAnsi="Arial Narrow"/>
        </w:rPr>
        <w:t>3</w:t>
      </w:r>
      <w:r w:rsidRPr="00E11D9E">
        <w:rPr>
          <w:rFonts w:ascii="Arial Narrow" w:hAnsi="Arial Narrow"/>
        </w:rPr>
        <w:t>6 wskazana w ofercie badanej.</w:t>
      </w:r>
    </w:p>
    <w:p w14:paraId="7B5A4C9E" w14:textId="698CF65B" w:rsidR="003B6440" w:rsidRPr="00E11D9E" w:rsidRDefault="003B6440" w:rsidP="003B6440">
      <w:pPr>
        <w:autoSpaceDN w:val="0"/>
        <w:spacing w:after="20" w:line="264" w:lineRule="auto"/>
        <w:ind w:left="1418" w:hanging="709"/>
        <w:jc w:val="both"/>
        <w:rPr>
          <w:rFonts w:ascii="Arial Narrow" w:hAnsi="Arial Narrow"/>
          <w:sz w:val="22"/>
          <w:szCs w:val="22"/>
        </w:rPr>
      </w:pPr>
      <w:r w:rsidRPr="00E11D9E">
        <w:rPr>
          <w:rFonts w:ascii="Arial Narrow" w:hAnsi="Arial Narrow"/>
          <w:b/>
          <w:sz w:val="22"/>
          <w:szCs w:val="22"/>
        </w:rPr>
        <w:t>G</w:t>
      </w:r>
      <w:r w:rsidRPr="00E11D9E">
        <w:rPr>
          <w:rFonts w:ascii="Arial Narrow" w:hAnsi="Arial Narrow"/>
          <w:b/>
          <w:sz w:val="28"/>
          <w:szCs w:val="28"/>
          <w:vertAlign w:val="subscript"/>
        </w:rPr>
        <w:t xml:space="preserve"> </w:t>
      </w:r>
      <w:r w:rsidRPr="00E11D9E">
        <w:rPr>
          <w:rFonts w:ascii="Arial Narrow" w:hAnsi="Arial Narrow"/>
          <w:b/>
          <w:sz w:val="22"/>
          <w:szCs w:val="22"/>
          <w:vertAlign w:val="subscript"/>
        </w:rPr>
        <w:t>max</w:t>
      </w:r>
      <w:r w:rsidRPr="00E11D9E">
        <w:rPr>
          <w:rFonts w:ascii="Arial Narrow" w:hAnsi="Arial Narrow"/>
          <w:b/>
          <w:sz w:val="28"/>
          <w:szCs w:val="28"/>
          <w:vertAlign w:val="subscript"/>
        </w:rPr>
        <w:tab/>
      </w:r>
      <w:r w:rsidRPr="00E11D9E">
        <w:rPr>
          <w:rFonts w:ascii="Arial Narrow" w:hAnsi="Arial Narrow"/>
          <w:sz w:val="22"/>
          <w:szCs w:val="22"/>
        </w:rPr>
        <w:t xml:space="preserve">– największa liczba miesięcy gwarancji ponad wartość </w:t>
      </w:r>
      <w:r w:rsidR="007A7D72" w:rsidRPr="00E11D9E">
        <w:rPr>
          <w:rFonts w:ascii="Arial Narrow" w:hAnsi="Arial Narrow"/>
          <w:sz w:val="22"/>
          <w:szCs w:val="22"/>
        </w:rPr>
        <w:t>3</w:t>
      </w:r>
      <w:r w:rsidRPr="00E11D9E">
        <w:rPr>
          <w:rFonts w:ascii="Arial Narrow" w:hAnsi="Arial Narrow"/>
          <w:sz w:val="22"/>
          <w:szCs w:val="22"/>
        </w:rPr>
        <w:t>6, jednak nie więcej niż</w:t>
      </w:r>
      <w:r w:rsidR="0037108C" w:rsidRPr="00E11D9E">
        <w:rPr>
          <w:rFonts w:ascii="Arial Narrow" w:hAnsi="Arial Narrow"/>
          <w:sz w:val="22"/>
          <w:szCs w:val="22"/>
        </w:rPr>
        <w:t xml:space="preserve"> 60</w:t>
      </w:r>
      <w:r w:rsidRPr="00E11D9E">
        <w:rPr>
          <w:rFonts w:ascii="Arial Narrow" w:hAnsi="Arial Narrow"/>
          <w:sz w:val="22"/>
          <w:szCs w:val="22"/>
        </w:rPr>
        <w:t>, spośród</w:t>
      </w:r>
    </w:p>
    <w:p w14:paraId="523A54FD" w14:textId="77777777" w:rsidR="003B6440" w:rsidRPr="00E11D9E" w:rsidRDefault="003B6440" w:rsidP="003B6440">
      <w:pPr>
        <w:autoSpaceDN w:val="0"/>
        <w:spacing w:after="20" w:line="264" w:lineRule="auto"/>
        <w:ind w:left="1560"/>
        <w:jc w:val="both"/>
        <w:rPr>
          <w:rFonts w:ascii="Arial Narrow" w:hAnsi="Arial Narrow"/>
          <w:sz w:val="22"/>
          <w:szCs w:val="22"/>
        </w:rPr>
      </w:pPr>
      <w:r w:rsidRPr="00E11D9E">
        <w:rPr>
          <w:rFonts w:ascii="Arial Narrow" w:hAnsi="Arial Narrow"/>
          <w:sz w:val="22"/>
          <w:szCs w:val="22"/>
        </w:rPr>
        <w:t>wszystkich badanych ofert.</w:t>
      </w:r>
    </w:p>
    <w:p w14:paraId="22DB5709" w14:textId="62D6DDCC" w:rsidR="003B6440" w:rsidRPr="00E11D9E" w:rsidRDefault="003B6440" w:rsidP="00333144">
      <w:pPr>
        <w:shd w:val="clear" w:color="auto" w:fill="FFFFFF"/>
        <w:autoSpaceDN w:val="0"/>
        <w:adjustRightInd w:val="0"/>
        <w:spacing w:after="60" w:line="264" w:lineRule="auto"/>
        <w:ind w:left="709"/>
        <w:jc w:val="both"/>
        <w:rPr>
          <w:rFonts w:ascii="Arial Narrow" w:hAnsi="Arial Narrow"/>
          <w:sz w:val="22"/>
          <w:szCs w:val="22"/>
        </w:rPr>
      </w:pPr>
      <w:r w:rsidRPr="00E11D9E">
        <w:rPr>
          <w:rFonts w:ascii="Arial Narrow" w:hAnsi="Arial Narrow"/>
          <w:sz w:val="22"/>
          <w:szCs w:val="22"/>
        </w:rPr>
        <w:t xml:space="preserve">Liczba punktów do uzyskania w tym kryterium wynosi </w:t>
      </w:r>
      <w:r w:rsidRPr="00E11D9E">
        <w:rPr>
          <w:rFonts w:ascii="Arial Narrow" w:hAnsi="Arial Narrow"/>
          <w:sz w:val="22"/>
          <w:szCs w:val="22"/>
          <w:lang w:eastAsia="en-US"/>
        </w:rPr>
        <w:t>maksymalnie</w:t>
      </w:r>
      <w:r w:rsidRPr="00E11D9E">
        <w:rPr>
          <w:rFonts w:ascii="Arial Narrow" w:hAnsi="Arial Narrow"/>
          <w:sz w:val="22"/>
          <w:szCs w:val="22"/>
        </w:rPr>
        <w:t xml:space="preserve"> </w:t>
      </w:r>
      <w:r w:rsidR="0037108C" w:rsidRPr="00E11D9E">
        <w:rPr>
          <w:rFonts w:ascii="Arial Narrow" w:hAnsi="Arial Narrow"/>
          <w:sz w:val="22"/>
          <w:szCs w:val="22"/>
        </w:rPr>
        <w:t>4</w:t>
      </w:r>
      <w:r w:rsidR="004C539D" w:rsidRPr="00E11D9E">
        <w:rPr>
          <w:rFonts w:ascii="Arial Narrow" w:hAnsi="Arial Narrow"/>
          <w:sz w:val="22"/>
          <w:szCs w:val="22"/>
        </w:rPr>
        <w:t>0</w:t>
      </w:r>
      <w:r w:rsidRPr="00E11D9E">
        <w:rPr>
          <w:rFonts w:ascii="Arial Narrow" w:hAnsi="Arial Narrow"/>
          <w:sz w:val="22"/>
          <w:szCs w:val="22"/>
        </w:rPr>
        <w:t>.</w:t>
      </w:r>
    </w:p>
    <w:p w14:paraId="53A6C80A" w14:textId="0E56D7A9" w:rsidR="003B6440" w:rsidRPr="00E11D9E" w:rsidRDefault="003B6440" w:rsidP="003B6440">
      <w:pPr>
        <w:shd w:val="clear" w:color="auto" w:fill="FFFFFF"/>
        <w:autoSpaceDN w:val="0"/>
        <w:adjustRightInd w:val="0"/>
        <w:spacing w:line="264" w:lineRule="auto"/>
        <w:ind w:left="709"/>
        <w:jc w:val="both"/>
        <w:rPr>
          <w:rFonts w:ascii="Arial Narrow" w:hAnsi="Arial Narrow"/>
          <w:sz w:val="22"/>
          <w:szCs w:val="22"/>
        </w:rPr>
      </w:pPr>
      <w:r w:rsidRPr="00E11D9E">
        <w:rPr>
          <w:rFonts w:ascii="Arial Narrow" w:hAnsi="Arial Narrow"/>
          <w:sz w:val="22"/>
          <w:szCs w:val="22"/>
        </w:rPr>
        <w:t xml:space="preserve">Oferta Wykonawcy, który zaoferuje liczbę miesięcy gwarancji mniejszą niż </w:t>
      </w:r>
      <w:r w:rsidR="007A7D72" w:rsidRPr="00E11D9E">
        <w:rPr>
          <w:rFonts w:ascii="Arial Narrow" w:hAnsi="Arial Narrow"/>
          <w:sz w:val="22"/>
          <w:szCs w:val="22"/>
        </w:rPr>
        <w:t>3</w:t>
      </w:r>
      <w:r w:rsidRPr="00E11D9E">
        <w:rPr>
          <w:rFonts w:ascii="Arial Narrow" w:hAnsi="Arial Narrow"/>
          <w:sz w:val="22"/>
          <w:szCs w:val="22"/>
        </w:rPr>
        <w:t>6 zostanie odrzucona.</w:t>
      </w:r>
    </w:p>
    <w:p w14:paraId="55DEC32B" w14:textId="77777777" w:rsidR="00254394" w:rsidRPr="00E11D9E" w:rsidRDefault="00254394" w:rsidP="00D53524">
      <w:pPr>
        <w:widowControl w:val="0"/>
        <w:numPr>
          <w:ilvl w:val="0"/>
          <w:numId w:val="37"/>
        </w:numPr>
        <w:shd w:val="clear" w:color="auto" w:fill="FFFFFF"/>
        <w:autoSpaceDE w:val="0"/>
        <w:autoSpaceDN w:val="0"/>
        <w:adjustRightInd w:val="0"/>
        <w:spacing w:after="60" w:line="264" w:lineRule="auto"/>
        <w:ind w:left="397" w:hanging="397"/>
        <w:jc w:val="both"/>
        <w:rPr>
          <w:rFonts w:ascii="Arial Narrow" w:hAnsi="Arial Narrow"/>
          <w:sz w:val="22"/>
          <w:szCs w:val="22"/>
        </w:rPr>
      </w:pPr>
      <w:r w:rsidRPr="00E11D9E">
        <w:rPr>
          <w:rFonts w:ascii="Arial Narrow" w:hAnsi="Arial Narrow"/>
          <w:sz w:val="22"/>
          <w:szCs w:val="22"/>
        </w:rPr>
        <w:t xml:space="preserve">Końcowa ocena badanej oferty </w:t>
      </w:r>
      <w:r w:rsidRPr="00E11D9E">
        <w:rPr>
          <w:rFonts w:ascii="Arial Narrow" w:hAnsi="Arial Narrow"/>
          <w:b/>
          <w:sz w:val="22"/>
          <w:szCs w:val="22"/>
        </w:rPr>
        <w:t>K:</w:t>
      </w:r>
    </w:p>
    <w:p w14:paraId="0F9C31C4" w14:textId="62268B17" w:rsidR="0025201A" w:rsidRPr="00E11D9E" w:rsidRDefault="00254394" w:rsidP="0025201A">
      <w:pPr>
        <w:shd w:val="clear" w:color="auto" w:fill="FFFFFF"/>
        <w:autoSpaceDN w:val="0"/>
        <w:adjustRightInd w:val="0"/>
        <w:spacing w:after="60" w:line="264" w:lineRule="auto"/>
        <w:ind w:left="397"/>
        <w:jc w:val="center"/>
        <w:rPr>
          <w:rFonts w:ascii="Arial Narrow" w:hAnsi="Arial Narrow"/>
          <w:b/>
          <w:sz w:val="22"/>
          <w:szCs w:val="22"/>
        </w:rPr>
      </w:pPr>
      <w:r w:rsidRPr="00E11D9E">
        <w:rPr>
          <w:rFonts w:ascii="Arial Narrow" w:hAnsi="Arial Narrow"/>
          <w:b/>
          <w:sz w:val="22"/>
          <w:szCs w:val="22"/>
        </w:rPr>
        <w:t xml:space="preserve">K = C </w:t>
      </w:r>
      <w:r w:rsidR="0025201A" w:rsidRPr="00E11D9E">
        <w:rPr>
          <w:rFonts w:ascii="Arial Narrow" w:hAnsi="Arial Narrow"/>
          <w:b/>
          <w:sz w:val="22"/>
          <w:szCs w:val="22"/>
        </w:rPr>
        <w:t xml:space="preserve">+ </w:t>
      </w:r>
      <w:r w:rsidR="007A7D72" w:rsidRPr="00E11D9E">
        <w:rPr>
          <w:rFonts w:ascii="Arial Narrow" w:hAnsi="Arial Narrow"/>
          <w:b/>
          <w:sz w:val="22"/>
          <w:szCs w:val="22"/>
        </w:rPr>
        <w:t>G</w:t>
      </w:r>
      <w:r w:rsidR="0025201A" w:rsidRPr="00E11D9E">
        <w:rPr>
          <w:rFonts w:ascii="Arial Narrow" w:hAnsi="Arial Narrow"/>
          <w:b/>
          <w:sz w:val="22"/>
          <w:szCs w:val="22"/>
        </w:rPr>
        <w:t xml:space="preserve"> </w:t>
      </w:r>
    </w:p>
    <w:p w14:paraId="6277B246" w14:textId="77777777" w:rsidR="00875093" w:rsidRPr="00E11D9E" w:rsidRDefault="00875093" w:rsidP="00D53524">
      <w:pPr>
        <w:numPr>
          <w:ilvl w:val="0"/>
          <w:numId w:val="37"/>
        </w:numPr>
        <w:shd w:val="clear" w:color="auto" w:fill="FFFFFF"/>
        <w:autoSpaceDN w:val="0"/>
        <w:adjustRightInd w:val="0"/>
        <w:spacing w:after="60" w:line="264" w:lineRule="auto"/>
        <w:ind w:left="397" w:hanging="397"/>
        <w:jc w:val="both"/>
        <w:rPr>
          <w:rFonts w:ascii="Arial Narrow" w:hAnsi="Arial Narrow"/>
          <w:sz w:val="22"/>
          <w:szCs w:val="22"/>
        </w:rPr>
      </w:pPr>
      <w:r w:rsidRPr="00E11D9E">
        <w:rPr>
          <w:rFonts w:ascii="Arial Narrow" w:hAnsi="Arial Narrow"/>
          <w:sz w:val="22"/>
          <w:szCs w:val="22"/>
        </w:rPr>
        <w:lastRenderedPageBreak/>
        <w:t>W trakcie dokonywania obliczeń Zamawiający zaokrągli każdy z wyników do dwóch miejsc po przecinku.</w:t>
      </w:r>
    </w:p>
    <w:p w14:paraId="24FF02C5" w14:textId="786B9D09" w:rsidR="00875093" w:rsidRPr="00E11D9E" w:rsidRDefault="00875093" w:rsidP="00D53524">
      <w:pPr>
        <w:numPr>
          <w:ilvl w:val="0"/>
          <w:numId w:val="37"/>
        </w:numPr>
        <w:shd w:val="clear" w:color="auto" w:fill="FFFFFF"/>
        <w:autoSpaceDN w:val="0"/>
        <w:adjustRightInd w:val="0"/>
        <w:spacing w:after="60" w:line="264" w:lineRule="auto"/>
        <w:ind w:left="397" w:hanging="397"/>
        <w:jc w:val="both"/>
        <w:rPr>
          <w:rFonts w:ascii="Arial Narrow" w:hAnsi="Arial Narrow"/>
          <w:sz w:val="22"/>
          <w:szCs w:val="22"/>
        </w:rPr>
      </w:pPr>
      <w:r w:rsidRPr="00E11D9E">
        <w:rPr>
          <w:rFonts w:ascii="Arial Narrow" w:hAnsi="Arial Narrow"/>
          <w:sz w:val="22"/>
          <w:szCs w:val="22"/>
        </w:rPr>
        <w:t>Maksymalna ilość punktów, jaką Wykonawca może uzyskać w wyniku oceny według w/w kryteri</w:t>
      </w:r>
      <w:r w:rsidR="00433370" w:rsidRPr="00E11D9E">
        <w:rPr>
          <w:rFonts w:ascii="Arial Narrow" w:hAnsi="Arial Narrow"/>
          <w:sz w:val="22"/>
          <w:szCs w:val="22"/>
        </w:rPr>
        <w:t xml:space="preserve">um </w:t>
      </w:r>
      <w:r w:rsidRPr="00E11D9E">
        <w:rPr>
          <w:rFonts w:ascii="Arial Narrow" w:hAnsi="Arial Narrow"/>
          <w:sz w:val="22"/>
          <w:szCs w:val="22"/>
        </w:rPr>
        <w:t>wynosi 100 pkt.</w:t>
      </w:r>
    </w:p>
    <w:p w14:paraId="1C8D5E6D" w14:textId="1677FEF9" w:rsidR="0022331D" w:rsidRPr="00E11D9E" w:rsidRDefault="00875093" w:rsidP="00E07AE1">
      <w:pPr>
        <w:numPr>
          <w:ilvl w:val="0"/>
          <w:numId w:val="37"/>
        </w:numPr>
        <w:shd w:val="clear" w:color="auto" w:fill="FFFFFF"/>
        <w:autoSpaceDN w:val="0"/>
        <w:adjustRightInd w:val="0"/>
        <w:spacing w:after="240" w:line="264" w:lineRule="auto"/>
        <w:ind w:left="397" w:hanging="397"/>
        <w:jc w:val="both"/>
        <w:rPr>
          <w:rFonts w:ascii="Arial Narrow" w:hAnsi="Arial Narrow"/>
          <w:sz w:val="22"/>
          <w:szCs w:val="22"/>
        </w:rPr>
      </w:pPr>
      <w:r w:rsidRPr="00E11D9E">
        <w:rPr>
          <w:rFonts w:ascii="Arial Narrow" w:hAnsi="Arial Narrow"/>
          <w:sz w:val="22"/>
          <w:szCs w:val="22"/>
        </w:rPr>
        <w:t>Oferta, która otrzyma najwyższą liczbę punktów zostanie przedstawiona jako oferta najkorzystniejsza.</w:t>
      </w:r>
    </w:p>
    <w:p w14:paraId="0EB27903" w14:textId="591DF7F2" w:rsidR="002C04D0" w:rsidRPr="00E11D9E" w:rsidRDefault="009D0F8E" w:rsidP="00FB637B">
      <w:pPr>
        <w:pStyle w:val="Akapitzlist"/>
        <w:keepNext/>
        <w:spacing w:after="120" w:line="264" w:lineRule="auto"/>
        <w:ind w:left="0"/>
        <w:jc w:val="center"/>
        <w:rPr>
          <w:rFonts w:ascii="Arial Narrow" w:eastAsia="Times New Roman" w:hAnsi="Arial Narrow"/>
          <w:b/>
          <w:bCs/>
        </w:rPr>
      </w:pPr>
      <w:r w:rsidRPr="00E11D9E">
        <w:rPr>
          <w:rFonts w:ascii="Arial Narrow" w:eastAsia="Times New Roman" w:hAnsi="Arial Narrow"/>
          <w:b/>
          <w:bCs/>
        </w:rPr>
        <w:t xml:space="preserve">§ </w:t>
      </w:r>
      <w:r w:rsidR="00F0222C" w:rsidRPr="00E11D9E">
        <w:rPr>
          <w:rFonts w:ascii="Arial Narrow" w:eastAsia="Times New Roman" w:hAnsi="Arial Narrow"/>
          <w:b/>
          <w:bCs/>
        </w:rPr>
        <w:t>20</w:t>
      </w:r>
    </w:p>
    <w:p w14:paraId="0F3012BE" w14:textId="18DD48AD" w:rsidR="0007128F" w:rsidRPr="00E11D9E" w:rsidRDefault="00E42A23" w:rsidP="0007128F">
      <w:pPr>
        <w:pStyle w:val="Akapitzlist"/>
        <w:spacing w:after="120" w:line="264" w:lineRule="auto"/>
        <w:ind w:left="0"/>
        <w:contextualSpacing w:val="0"/>
        <w:jc w:val="center"/>
        <w:rPr>
          <w:rFonts w:ascii="Arial Narrow" w:hAnsi="Arial Narrow"/>
          <w:b/>
        </w:rPr>
      </w:pPr>
      <w:r w:rsidRPr="00E11D9E">
        <w:rPr>
          <w:rFonts w:ascii="Arial Narrow" w:hAnsi="Arial Narrow"/>
          <w:b/>
        </w:rPr>
        <w:t>I</w:t>
      </w:r>
      <w:r w:rsidR="002C04D0" w:rsidRPr="00E11D9E">
        <w:rPr>
          <w:rFonts w:ascii="Arial Narrow" w:hAnsi="Arial Narrow"/>
          <w:b/>
        </w:rPr>
        <w:t xml:space="preserve">nformacje o formalnościach, jakie muszą zostać dopełnione po wyborze oferty w celu zawarcia umowy </w:t>
      </w:r>
      <w:r w:rsidR="00E11D9E">
        <w:rPr>
          <w:rFonts w:ascii="Arial Narrow" w:hAnsi="Arial Narrow"/>
          <w:b/>
        </w:rPr>
        <w:br/>
      </w:r>
      <w:r w:rsidR="002C04D0" w:rsidRPr="00E11D9E">
        <w:rPr>
          <w:rFonts w:ascii="Arial Narrow" w:hAnsi="Arial Narrow"/>
          <w:b/>
        </w:rPr>
        <w:t>w sprawie zamówienia publicznego</w:t>
      </w:r>
    </w:p>
    <w:p w14:paraId="424BB0CE" w14:textId="77777777" w:rsidR="0007128F" w:rsidRPr="00E11D9E" w:rsidRDefault="0007128F" w:rsidP="00D53524">
      <w:pPr>
        <w:widowControl w:val="0"/>
        <w:numPr>
          <w:ilvl w:val="0"/>
          <w:numId w:val="43"/>
        </w:numPr>
        <w:autoSpaceDE w:val="0"/>
        <w:autoSpaceDN w:val="0"/>
        <w:adjustRightInd w:val="0"/>
        <w:spacing w:after="60" w:line="264" w:lineRule="auto"/>
        <w:ind w:left="397" w:hanging="397"/>
        <w:jc w:val="both"/>
        <w:rPr>
          <w:rFonts w:ascii="Arial Narrow" w:hAnsi="Arial Narrow"/>
          <w:sz w:val="22"/>
          <w:szCs w:val="22"/>
        </w:rPr>
      </w:pPr>
      <w:r w:rsidRPr="00E11D9E">
        <w:rPr>
          <w:rFonts w:ascii="Arial Narrow" w:hAnsi="Arial Narrow"/>
          <w:sz w:val="22"/>
          <w:szCs w:val="22"/>
        </w:rPr>
        <w:t>Po wyborze najkorzystniejszej oferty, a przed zawarciem umowy, Zamawiający wezwie Wykonawcę, którego oferta została wybrana do dopełnienia następujących formalności:</w:t>
      </w:r>
    </w:p>
    <w:p w14:paraId="3AD19412" w14:textId="030473A1" w:rsidR="00B745A8" w:rsidRPr="00E11D9E" w:rsidRDefault="0007128F" w:rsidP="00D53524">
      <w:pPr>
        <w:widowControl w:val="0"/>
        <w:numPr>
          <w:ilvl w:val="0"/>
          <w:numId w:val="44"/>
        </w:numPr>
        <w:autoSpaceDE w:val="0"/>
        <w:autoSpaceDN w:val="0"/>
        <w:adjustRightInd w:val="0"/>
        <w:spacing w:after="60" w:line="264" w:lineRule="auto"/>
        <w:ind w:left="794" w:hanging="397"/>
        <w:jc w:val="both"/>
        <w:rPr>
          <w:rFonts w:ascii="Arial Narrow" w:hAnsi="Arial Narrow"/>
          <w:sz w:val="22"/>
          <w:szCs w:val="22"/>
          <w:lang w:eastAsia="zh-CN"/>
        </w:rPr>
      </w:pPr>
      <w:r w:rsidRPr="00E11D9E">
        <w:rPr>
          <w:rFonts w:ascii="Arial Narrow" w:hAnsi="Arial Narrow"/>
          <w:sz w:val="22"/>
          <w:szCs w:val="22"/>
        </w:rPr>
        <w:t>osoby reprezentujące Wykonawcę przy podpisywaniu umowy powinny posiadać ze sobą dokumenty potwierdzające ich umocowanie do podpisania umowy, o ile umocowanie to nie wynika z dokumentów załączonych do oferty;</w:t>
      </w:r>
    </w:p>
    <w:p w14:paraId="359BE7AF" w14:textId="77777777" w:rsidR="0007128F" w:rsidRPr="00E11D9E" w:rsidRDefault="0007128F" w:rsidP="00D53524">
      <w:pPr>
        <w:widowControl w:val="0"/>
        <w:numPr>
          <w:ilvl w:val="0"/>
          <w:numId w:val="44"/>
        </w:numPr>
        <w:autoSpaceDE w:val="0"/>
        <w:autoSpaceDN w:val="0"/>
        <w:adjustRightInd w:val="0"/>
        <w:spacing w:after="60" w:line="264" w:lineRule="auto"/>
        <w:ind w:left="794" w:hanging="397"/>
        <w:jc w:val="both"/>
        <w:rPr>
          <w:rFonts w:ascii="Arial Narrow" w:hAnsi="Arial Narrow"/>
          <w:sz w:val="22"/>
          <w:szCs w:val="22"/>
        </w:rPr>
      </w:pPr>
      <w:r w:rsidRPr="00E11D9E">
        <w:rPr>
          <w:rFonts w:ascii="Arial Narrow" w:hAnsi="Arial Narrow"/>
          <w:sz w:val="22"/>
          <w:szCs w:val="22"/>
        </w:rPr>
        <w:t>jeżeli wybrana zostanie oferta Wykonawców występujących wspólnie, będą oni zobowiązani, przed zawarciem umowy w sprawie udzielenia zamówienia, do przedstawienia umowy regulującej współpracę tych Wykonawców.</w:t>
      </w:r>
    </w:p>
    <w:p w14:paraId="3417A7D9" w14:textId="2A11C8A9" w:rsidR="00105B0F" w:rsidRPr="00E11D9E" w:rsidRDefault="0007128F" w:rsidP="00D53524">
      <w:pPr>
        <w:widowControl w:val="0"/>
        <w:numPr>
          <w:ilvl w:val="0"/>
          <w:numId w:val="43"/>
        </w:numPr>
        <w:autoSpaceDE w:val="0"/>
        <w:autoSpaceDN w:val="0"/>
        <w:adjustRightInd w:val="0"/>
        <w:spacing w:after="240" w:line="264" w:lineRule="auto"/>
        <w:ind w:left="397" w:hanging="397"/>
        <w:jc w:val="both"/>
        <w:rPr>
          <w:rFonts w:ascii="Arial Narrow" w:hAnsi="Arial Narrow"/>
          <w:sz w:val="22"/>
          <w:szCs w:val="22"/>
        </w:rPr>
      </w:pPr>
      <w:r w:rsidRPr="00E11D9E">
        <w:rPr>
          <w:rFonts w:ascii="Arial Narrow" w:hAnsi="Arial Narrow"/>
          <w:sz w:val="22"/>
          <w:szCs w:val="22"/>
        </w:rPr>
        <w:t xml:space="preserve">Niezłożenie dokumentów, o których mowa w ust. 1 pkt 1) - 2), przez Wykonawcę, którego oferta została wybrana, w wyznaczonym przez Zamawiającego terminie przed podpisaniem umowy, Zamawiający potraktuje jako uchylanie się od zawarcia umowy w sprawie zamówienia publicznego. W takim przypadku, zgodnie z art. 263 </w:t>
      </w:r>
      <w:proofErr w:type="spellStart"/>
      <w:r w:rsidRPr="00E11D9E">
        <w:rPr>
          <w:rFonts w:ascii="Arial Narrow" w:hAnsi="Arial Narrow"/>
          <w:sz w:val="22"/>
          <w:szCs w:val="22"/>
        </w:rPr>
        <w:t>uPzp</w:t>
      </w:r>
      <w:proofErr w:type="spellEnd"/>
      <w:r w:rsidRPr="00E11D9E">
        <w:rPr>
          <w:rFonts w:ascii="Arial Narrow" w:hAnsi="Arial Narrow"/>
          <w:sz w:val="22"/>
          <w:szCs w:val="22"/>
        </w:rPr>
        <w:t xml:space="preserve">, Zamawiający </w:t>
      </w:r>
      <w:r w:rsidRPr="00E11D9E">
        <w:rPr>
          <w:rFonts w:ascii="Arial Narrow" w:hAnsi="Arial Narrow"/>
          <w:sz w:val="22"/>
        </w:rPr>
        <w:t xml:space="preserve">może dokonać ponownego badania i oceny ofert spośród ofert pozostałych w postępowaniu wykonawców oraz wybrać najkorzystniejszą ofertę albo unieważnić postępowanie. </w:t>
      </w:r>
    </w:p>
    <w:p w14:paraId="108E6D27" w14:textId="5D3A1D0A" w:rsidR="002C04D0" w:rsidRPr="00E11D9E" w:rsidRDefault="002C04D0" w:rsidP="002C04D0">
      <w:pPr>
        <w:pStyle w:val="Akapitzlist"/>
        <w:spacing w:after="120" w:line="264" w:lineRule="auto"/>
        <w:ind w:left="0"/>
        <w:jc w:val="center"/>
        <w:rPr>
          <w:rFonts w:ascii="Arial Narrow" w:eastAsia="Times New Roman" w:hAnsi="Arial Narrow"/>
          <w:b/>
          <w:bCs/>
        </w:rPr>
      </w:pPr>
      <w:r w:rsidRPr="00E11D9E">
        <w:rPr>
          <w:rFonts w:ascii="Arial Narrow" w:eastAsia="Times New Roman" w:hAnsi="Arial Narrow"/>
          <w:b/>
          <w:bCs/>
        </w:rPr>
        <w:t xml:space="preserve">§ </w:t>
      </w:r>
      <w:r w:rsidR="00F0222C" w:rsidRPr="00E11D9E">
        <w:rPr>
          <w:rFonts w:ascii="Arial Narrow" w:eastAsia="Times New Roman" w:hAnsi="Arial Narrow"/>
          <w:b/>
          <w:bCs/>
        </w:rPr>
        <w:t>21</w:t>
      </w:r>
    </w:p>
    <w:p w14:paraId="4A6F2E16" w14:textId="1188DFFE" w:rsidR="002C04D0" w:rsidRPr="00E11D9E" w:rsidRDefault="00E42A23" w:rsidP="002C04D0">
      <w:pPr>
        <w:pStyle w:val="Akapitzlist"/>
        <w:spacing w:after="120" w:line="264" w:lineRule="auto"/>
        <w:ind w:left="0"/>
        <w:jc w:val="center"/>
        <w:rPr>
          <w:rFonts w:ascii="Arial Narrow" w:hAnsi="Arial Narrow"/>
          <w:b/>
        </w:rPr>
      </w:pPr>
      <w:r w:rsidRPr="00E11D9E">
        <w:rPr>
          <w:rFonts w:ascii="Arial Narrow" w:hAnsi="Arial Narrow"/>
          <w:b/>
        </w:rPr>
        <w:t>P</w:t>
      </w:r>
      <w:r w:rsidR="002C04D0" w:rsidRPr="00E11D9E">
        <w:rPr>
          <w:rFonts w:ascii="Arial Narrow" w:hAnsi="Arial Narrow"/>
          <w:b/>
        </w:rPr>
        <w:t>ouczenie o środkach ochrony prawnej przysługujących wykonawcy</w:t>
      </w:r>
    </w:p>
    <w:p w14:paraId="31DCFEA7" w14:textId="4F303088" w:rsidR="0018358C" w:rsidRPr="00E11D9E" w:rsidRDefault="0018358C" w:rsidP="00F06536">
      <w:pPr>
        <w:pStyle w:val="Akapitzlist1"/>
        <w:spacing w:after="240" w:line="264" w:lineRule="auto"/>
        <w:ind w:left="0"/>
        <w:jc w:val="both"/>
        <w:rPr>
          <w:rFonts w:ascii="Arial Narrow" w:hAnsi="Arial Narrow"/>
          <w:b/>
          <w:u w:val="single"/>
        </w:rPr>
      </w:pPr>
      <w:r w:rsidRPr="00E11D9E">
        <w:rPr>
          <w:rFonts w:ascii="Arial Narrow" w:hAnsi="Arial Narrow"/>
        </w:rPr>
        <w:t xml:space="preserve">Wykonawcom oraz innym podmiotom, </w:t>
      </w:r>
      <w:r w:rsidR="00892F8D" w:rsidRPr="00E11D9E">
        <w:rPr>
          <w:rFonts w:ascii="Arial Narrow" w:hAnsi="Arial Narrow"/>
        </w:rPr>
        <w:t xml:space="preserve">jeżeli </w:t>
      </w:r>
      <w:r w:rsidRPr="00E11D9E">
        <w:rPr>
          <w:rFonts w:ascii="Arial Narrow" w:hAnsi="Arial Narrow"/>
        </w:rPr>
        <w:t>mają lub miały interes w uzyskaniu zamówienia oraz poniosły lub mogą ponieść szkodę w wyniku naruszenia przez Zamawiającego przepisów ustawy, przysługują środki ochrony</w:t>
      </w:r>
      <w:r w:rsidR="0078222F" w:rsidRPr="00E11D9E">
        <w:rPr>
          <w:rFonts w:ascii="Arial Narrow" w:hAnsi="Arial Narrow"/>
        </w:rPr>
        <w:t xml:space="preserve"> prawnej przewidziane w Dziale </w:t>
      </w:r>
      <w:r w:rsidRPr="00E11D9E">
        <w:rPr>
          <w:rFonts w:ascii="Arial Narrow" w:hAnsi="Arial Narrow"/>
        </w:rPr>
        <w:t>I</w:t>
      </w:r>
      <w:r w:rsidR="0078222F" w:rsidRPr="00E11D9E">
        <w:rPr>
          <w:rFonts w:ascii="Arial Narrow" w:hAnsi="Arial Narrow"/>
        </w:rPr>
        <w:t>X</w:t>
      </w:r>
      <w:r w:rsidRPr="00E11D9E">
        <w:rPr>
          <w:rFonts w:ascii="Arial Narrow" w:hAnsi="Arial Narrow"/>
        </w:rPr>
        <w:t xml:space="preserve"> ustawy</w:t>
      </w:r>
      <w:r w:rsidR="0078222F" w:rsidRPr="00E11D9E">
        <w:rPr>
          <w:rFonts w:ascii="Arial Narrow" w:hAnsi="Arial Narrow"/>
        </w:rPr>
        <w:t xml:space="preserve"> Pzp</w:t>
      </w:r>
      <w:r w:rsidR="00B3795F" w:rsidRPr="00E11D9E">
        <w:rPr>
          <w:rFonts w:ascii="Arial Narrow" w:hAnsi="Arial Narrow"/>
        </w:rPr>
        <w:t xml:space="preserve"> (art. 505 – 590)</w:t>
      </w:r>
      <w:r w:rsidRPr="00E11D9E">
        <w:rPr>
          <w:rFonts w:ascii="Arial Narrow" w:hAnsi="Arial Narrow"/>
        </w:rPr>
        <w:t xml:space="preserve">. </w:t>
      </w:r>
    </w:p>
    <w:p w14:paraId="25824EC9" w14:textId="4FFB9426" w:rsidR="002C04D0" w:rsidRPr="00E11D9E" w:rsidRDefault="002C04D0" w:rsidP="002C04D0">
      <w:pPr>
        <w:pStyle w:val="Akapitzlist"/>
        <w:spacing w:after="120" w:line="264" w:lineRule="auto"/>
        <w:ind w:left="0"/>
        <w:jc w:val="center"/>
        <w:rPr>
          <w:rFonts w:ascii="Arial Narrow" w:eastAsia="Times New Roman" w:hAnsi="Arial Narrow"/>
          <w:b/>
          <w:bCs/>
        </w:rPr>
      </w:pPr>
      <w:r w:rsidRPr="00E11D9E">
        <w:rPr>
          <w:rFonts w:ascii="Arial Narrow" w:eastAsia="Times New Roman" w:hAnsi="Arial Narrow"/>
          <w:b/>
          <w:bCs/>
        </w:rPr>
        <w:t xml:space="preserve">§ </w:t>
      </w:r>
      <w:r w:rsidR="00C31506" w:rsidRPr="00E11D9E">
        <w:rPr>
          <w:rFonts w:ascii="Arial Narrow" w:eastAsia="Times New Roman" w:hAnsi="Arial Narrow"/>
          <w:b/>
          <w:bCs/>
        </w:rPr>
        <w:t>2</w:t>
      </w:r>
      <w:r w:rsidR="00F0222C" w:rsidRPr="00E11D9E">
        <w:rPr>
          <w:rFonts w:ascii="Arial Narrow" w:eastAsia="Times New Roman" w:hAnsi="Arial Narrow"/>
          <w:b/>
          <w:bCs/>
        </w:rPr>
        <w:t>2</w:t>
      </w:r>
    </w:p>
    <w:p w14:paraId="60A3E1D9" w14:textId="55FD2C2C" w:rsidR="00F431CC" w:rsidRPr="00E11D9E" w:rsidRDefault="00F431CC" w:rsidP="0018358C">
      <w:pPr>
        <w:pStyle w:val="Akapitzlist"/>
        <w:spacing w:after="120" w:line="264" w:lineRule="auto"/>
        <w:ind w:left="0"/>
        <w:jc w:val="center"/>
        <w:rPr>
          <w:rFonts w:ascii="Arial Narrow" w:hAnsi="Arial Narrow"/>
        </w:rPr>
      </w:pPr>
      <w:bookmarkStart w:id="11" w:name="_Toc108499797"/>
      <w:bookmarkStart w:id="12" w:name="_Toc176243921"/>
      <w:bookmarkStart w:id="13" w:name="_Hlk515452700"/>
      <w:r w:rsidRPr="00E11D9E">
        <w:rPr>
          <w:rFonts w:ascii="Arial Narrow" w:hAnsi="Arial Narrow"/>
          <w:b/>
        </w:rPr>
        <w:t xml:space="preserve">Informacja dotycząca ochrony danych osobowych pozyskanych przez Zamawiającego w </w:t>
      </w:r>
      <w:r w:rsidR="0018358C" w:rsidRPr="00E11D9E">
        <w:rPr>
          <w:rFonts w:ascii="Arial Narrow" w:hAnsi="Arial Narrow"/>
          <w:b/>
        </w:rPr>
        <w:t>trakcie postępowania o udzielenie zamówienia publicznego</w:t>
      </w:r>
    </w:p>
    <w:p w14:paraId="196027F7" w14:textId="77777777" w:rsidR="009F546A" w:rsidRPr="00E11D9E" w:rsidRDefault="009F546A" w:rsidP="009F546A">
      <w:pPr>
        <w:pStyle w:val="Akapitzlist"/>
        <w:spacing w:after="120" w:line="264" w:lineRule="auto"/>
        <w:ind w:left="0"/>
        <w:jc w:val="center"/>
        <w:rPr>
          <w:rFonts w:ascii="Arial Narrow" w:hAnsi="Arial Narrow"/>
        </w:rPr>
      </w:pPr>
      <w:bookmarkStart w:id="14" w:name="_Toc106175084"/>
      <w:bookmarkStart w:id="15" w:name="_Toc108499799"/>
      <w:bookmarkStart w:id="16" w:name="_Toc176243923"/>
      <w:bookmarkEnd w:id="11"/>
      <w:bookmarkEnd w:id="12"/>
      <w:bookmarkEnd w:id="13"/>
    </w:p>
    <w:p w14:paraId="18E9E01C" w14:textId="77777777" w:rsidR="009F546A" w:rsidRPr="00E11D9E" w:rsidRDefault="009F546A" w:rsidP="00D53524">
      <w:pPr>
        <w:pStyle w:val="Akapitzlist"/>
        <w:numPr>
          <w:ilvl w:val="0"/>
          <w:numId w:val="48"/>
        </w:numPr>
        <w:spacing w:after="40" w:line="264" w:lineRule="auto"/>
        <w:ind w:left="397" w:hanging="397"/>
        <w:jc w:val="both"/>
        <w:rPr>
          <w:rFonts w:ascii="Arial Narrow" w:hAnsi="Arial Narrow"/>
        </w:rPr>
      </w:pPr>
      <w:r w:rsidRPr="00E11D9E">
        <w:rPr>
          <w:rFonts w:ascii="Arial Narrow" w:hAnsi="Arial Narrow"/>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11D9E">
        <w:rPr>
          <w:rFonts w:ascii="Arial Narrow" w:hAnsi="Arial Narrow"/>
          <w:lang w:eastAsia="pl-PL"/>
        </w:rPr>
        <w:t>oraz Dz. Urz. UE L 127 z 23.05.2018, s. 2</w:t>
      </w:r>
      <w:r w:rsidRPr="00E11D9E">
        <w:rPr>
          <w:rFonts w:ascii="Arial Narrow" w:hAnsi="Arial Narrow"/>
        </w:rPr>
        <w:t xml:space="preserve">), dalej „RODO”, Zamawiający informuje, że: </w:t>
      </w:r>
    </w:p>
    <w:p w14:paraId="47862C1E" w14:textId="77777777" w:rsidR="00195C72" w:rsidRPr="00E11D9E" w:rsidRDefault="009F546A" w:rsidP="00195C72">
      <w:pPr>
        <w:numPr>
          <w:ilvl w:val="0"/>
          <w:numId w:val="49"/>
        </w:numPr>
        <w:spacing w:after="40" w:line="264" w:lineRule="auto"/>
        <w:ind w:left="794" w:hanging="397"/>
        <w:jc w:val="both"/>
        <w:rPr>
          <w:rFonts w:ascii="Arial Narrow" w:hAnsi="Arial Narrow"/>
          <w:i/>
          <w:sz w:val="22"/>
          <w:szCs w:val="22"/>
        </w:rPr>
      </w:pPr>
      <w:r w:rsidRPr="00E11D9E">
        <w:rPr>
          <w:rFonts w:ascii="Arial Narrow" w:hAnsi="Arial Narrow"/>
          <w:sz w:val="22"/>
          <w:szCs w:val="22"/>
        </w:rPr>
        <w:t xml:space="preserve">administratorem danych osobowych przetwarzanych w związku z prowadzeniem postępowania o udzielenie zamówienia </w:t>
      </w:r>
      <w:proofErr w:type="gramStart"/>
      <w:r w:rsidRPr="00E11D9E">
        <w:rPr>
          <w:rFonts w:ascii="Arial Narrow" w:hAnsi="Arial Narrow"/>
          <w:sz w:val="22"/>
          <w:szCs w:val="22"/>
        </w:rPr>
        <w:t>publicznego  będzie</w:t>
      </w:r>
      <w:proofErr w:type="gramEnd"/>
      <w:r w:rsidRPr="00E11D9E">
        <w:rPr>
          <w:rFonts w:ascii="Arial Narrow" w:hAnsi="Arial Narrow"/>
          <w:sz w:val="22"/>
          <w:szCs w:val="22"/>
        </w:rPr>
        <w:t xml:space="preserve"> </w:t>
      </w:r>
      <w:r w:rsidR="00195C72" w:rsidRPr="00E11D9E">
        <w:rPr>
          <w:rFonts w:ascii="Arial Narrow" w:hAnsi="Arial Narrow"/>
          <w:bCs/>
          <w:sz w:val="22"/>
          <w:szCs w:val="22"/>
        </w:rPr>
        <w:t>Europejskie Centrum Krzysztofa Pendereckiego Lusławice 250, 32-840 Zakliczyn</w:t>
      </w:r>
      <w:r w:rsidR="00195C72" w:rsidRPr="00E11D9E">
        <w:rPr>
          <w:rFonts w:ascii="Arial Narrow" w:hAnsi="Arial Narrow"/>
          <w:sz w:val="22"/>
          <w:szCs w:val="22"/>
        </w:rPr>
        <w:t>.</w:t>
      </w:r>
    </w:p>
    <w:p w14:paraId="537FCCF1" w14:textId="15079064" w:rsidR="00195C72" w:rsidRPr="00E11D9E" w:rsidRDefault="009F546A" w:rsidP="00837C5F">
      <w:pPr>
        <w:numPr>
          <w:ilvl w:val="0"/>
          <w:numId w:val="49"/>
        </w:numPr>
        <w:spacing w:after="40" w:line="264" w:lineRule="auto"/>
        <w:ind w:left="794" w:hanging="397"/>
        <w:jc w:val="both"/>
        <w:rPr>
          <w:rFonts w:ascii="Arial Narrow" w:hAnsi="Arial Narrow"/>
          <w:sz w:val="22"/>
          <w:szCs w:val="22"/>
        </w:rPr>
      </w:pPr>
      <w:r w:rsidRPr="00E11D9E">
        <w:rPr>
          <w:rFonts w:ascii="Arial Narrow" w:hAnsi="Arial Narrow"/>
          <w:sz w:val="22"/>
          <w:szCs w:val="22"/>
        </w:rPr>
        <w:t xml:space="preserve">kontakt z inspektorem ochrony danych osobowych pod adresem: </w:t>
      </w:r>
      <w:r w:rsidR="00195C72" w:rsidRPr="00E11D9E">
        <w:rPr>
          <w:rFonts w:ascii="Arial Narrow" w:hAnsi="Arial Narrow"/>
          <w:bCs/>
          <w:sz w:val="22"/>
          <w:szCs w:val="22"/>
        </w:rPr>
        <w:t>Europejskie Centrum Krzysztofa Pendereckiego Lusławice 250, 32-840 Zakliczyn</w:t>
      </w:r>
      <w:r w:rsidR="00195C72" w:rsidRPr="00E11D9E">
        <w:rPr>
          <w:rFonts w:ascii="Arial Narrow" w:hAnsi="Arial Narrow"/>
          <w:sz w:val="22"/>
          <w:szCs w:val="22"/>
        </w:rPr>
        <w:t xml:space="preserve"> lub poczty elektronicznej na adres e-mail: </w:t>
      </w:r>
      <w:hyperlink r:id="rId15" w:history="1">
        <w:r w:rsidR="00195C72" w:rsidRPr="00E11D9E">
          <w:rPr>
            <w:rStyle w:val="Hipercze"/>
            <w:rFonts w:ascii="Arial Narrow" w:hAnsi="Arial Narrow"/>
            <w:color w:val="auto"/>
            <w:sz w:val="22"/>
            <w:szCs w:val="22"/>
          </w:rPr>
          <w:t>rodo@penderecki-center.pl</w:t>
        </w:r>
      </w:hyperlink>
      <w:r w:rsidR="00195C72" w:rsidRPr="00E11D9E">
        <w:rPr>
          <w:rFonts w:ascii="Arial Narrow" w:hAnsi="Arial Narrow"/>
          <w:sz w:val="22"/>
          <w:szCs w:val="22"/>
        </w:rPr>
        <w:t>;</w:t>
      </w:r>
    </w:p>
    <w:p w14:paraId="2A2C3823" w14:textId="7CDEF3CF" w:rsidR="00D74A77" w:rsidRPr="00E11D9E" w:rsidRDefault="009F546A" w:rsidP="00837C5F">
      <w:pPr>
        <w:numPr>
          <w:ilvl w:val="0"/>
          <w:numId w:val="49"/>
        </w:numPr>
        <w:spacing w:after="40" w:line="264" w:lineRule="auto"/>
        <w:ind w:left="794" w:hanging="397"/>
        <w:jc w:val="both"/>
        <w:rPr>
          <w:rFonts w:ascii="Arial Narrow" w:hAnsi="Arial Narrow"/>
          <w:sz w:val="22"/>
          <w:szCs w:val="22"/>
        </w:rPr>
      </w:pPr>
      <w:r w:rsidRPr="00E11D9E">
        <w:rPr>
          <w:rFonts w:ascii="Arial Narrow" w:hAnsi="Arial Narrow"/>
          <w:sz w:val="22"/>
          <w:szCs w:val="22"/>
        </w:rPr>
        <w:t xml:space="preserve">Dane osobowe Wykonawcy przetwarzane będą na podstawie art. 6 ust. 1 lit. c RODO w celu związanym z postępowaniem o udzielenie zamówienia publicznego prowadzonego w </w:t>
      </w:r>
      <w:r w:rsidR="00195C72" w:rsidRPr="00E11D9E">
        <w:rPr>
          <w:rFonts w:ascii="Arial Narrow" w:hAnsi="Arial Narrow"/>
          <w:sz w:val="22"/>
          <w:szCs w:val="22"/>
        </w:rPr>
        <w:t xml:space="preserve">trybie podstawowym bez negocjacji </w:t>
      </w:r>
      <w:r w:rsidRPr="00E11D9E">
        <w:rPr>
          <w:rFonts w:ascii="Arial Narrow" w:hAnsi="Arial Narrow"/>
          <w:sz w:val="22"/>
          <w:szCs w:val="22"/>
        </w:rPr>
        <w:t xml:space="preserve">pn.: </w:t>
      </w:r>
      <w:r w:rsidR="00195C72" w:rsidRPr="00E11D9E">
        <w:rPr>
          <w:rFonts w:ascii="Arial Narrow" w:hAnsi="Arial Narrow"/>
          <w:sz w:val="22"/>
          <w:szCs w:val="22"/>
        </w:rPr>
        <w:t>„</w:t>
      </w:r>
      <w:r w:rsidR="00195C72" w:rsidRPr="00E11D9E">
        <w:rPr>
          <w:rFonts w:ascii="Arial Narrow" w:hAnsi="Arial Narrow"/>
          <w:bCs/>
          <w:sz w:val="22"/>
          <w:szCs w:val="22"/>
        </w:rPr>
        <w:t>BUDOWA INSTALACJI ODWADNIAJĄCEJ DLA BUDYNKU EUROPEJSKIEGO CENTRUM MUZYKI KRZYSZTOFA PENDERECKIEGO W LUSŁAWICACH – ETAP II i III</w:t>
      </w:r>
      <w:r w:rsidR="00195C72" w:rsidRPr="00E11D9E">
        <w:rPr>
          <w:rFonts w:ascii="Arial Narrow" w:hAnsi="Arial Narrow"/>
          <w:b/>
          <w:bCs/>
          <w:sz w:val="22"/>
          <w:szCs w:val="22"/>
        </w:rPr>
        <w:t>”</w:t>
      </w:r>
    </w:p>
    <w:p w14:paraId="30D1C0A3" w14:textId="77777777" w:rsidR="009F546A" w:rsidRPr="00E11D9E" w:rsidRDefault="009F546A" w:rsidP="00D53524">
      <w:pPr>
        <w:numPr>
          <w:ilvl w:val="0"/>
          <w:numId w:val="49"/>
        </w:numPr>
        <w:spacing w:after="40" w:line="264" w:lineRule="auto"/>
        <w:ind w:left="794" w:hanging="397"/>
        <w:jc w:val="both"/>
        <w:rPr>
          <w:rFonts w:ascii="Arial Narrow" w:hAnsi="Arial Narrow"/>
          <w:sz w:val="22"/>
          <w:szCs w:val="22"/>
        </w:rPr>
      </w:pPr>
      <w:r w:rsidRPr="00E11D9E">
        <w:rPr>
          <w:rFonts w:ascii="Arial Narrow" w:hAnsi="Arial Narrow"/>
          <w:sz w:val="22"/>
          <w:szCs w:val="22"/>
        </w:rPr>
        <w:t>odbiorcami danych osobowych Wykonawcy będą:</w:t>
      </w:r>
    </w:p>
    <w:p w14:paraId="79D7FAB0" w14:textId="77777777" w:rsidR="009F546A" w:rsidRPr="00E11D9E" w:rsidRDefault="009F546A" w:rsidP="00F80644">
      <w:pPr>
        <w:pStyle w:val="Akapitzlist"/>
        <w:numPr>
          <w:ilvl w:val="0"/>
          <w:numId w:val="27"/>
        </w:numPr>
        <w:spacing w:after="40" w:line="264" w:lineRule="auto"/>
        <w:ind w:left="1134"/>
        <w:jc w:val="both"/>
        <w:rPr>
          <w:rFonts w:ascii="Arial Narrow" w:hAnsi="Arial Narrow"/>
        </w:rPr>
      </w:pPr>
      <w:r w:rsidRPr="00E11D9E">
        <w:rPr>
          <w:rFonts w:ascii="Arial Narrow" w:hAnsi="Arial Narrow"/>
        </w:rPr>
        <w:t xml:space="preserve">osoby lub podmioty, którym udostępniona zostanie dokumentacja postępowania w oparciu o art. 18 ust. 6 oraz art. 74 – 76 ustawy Pzp. </w:t>
      </w:r>
    </w:p>
    <w:p w14:paraId="6DB92B18" w14:textId="77777777" w:rsidR="009F546A" w:rsidRPr="00E11D9E" w:rsidRDefault="009F546A" w:rsidP="00F80644">
      <w:pPr>
        <w:pStyle w:val="Akapitzlist"/>
        <w:numPr>
          <w:ilvl w:val="0"/>
          <w:numId w:val="27"/>
        </w:numPr>
        <w:spacing w:after="40" w:line="264" w:lineRule="auto"/>
        <w:ind w:left="1134"/>
        <w:jc w:val="both"/>
        <w:rPr>
          <w:rFonts w:ascii="Arial Narrow" w:hAnsi="Arial Narrow"/>
        </w:rPr>
      </w:pPr>
      <w:r w:rsidRPr="00E11D9E">
        <w:rPr>
          <w:rFonts w:ascii="Arial Narrow" w:hAnsi="Arial Narrow"/>
        </w:rPr>
        <w:t xml:space="preserve">Ograniczenie dostępu do danych, o których mowa wyżej może wystąpić jedynie w szczególnych </w:t>
      </w:r>
      <w:proofErr w:type="gramStart"/>
      <w:r w:rsidRPr="00E11D9E">
        <w:rPr>
          <w:rFonts w:ascii="Arial Narrow" w:hAnsi="Arial Narrow"/>
        </w:rPr>
        <w:t>przypadkach</w:t>
      </w:r>
      <w:proofErr w:type="gramEnd"/>
      <w:r w:rsidRPr="00E11D9E">
        <w:rPr>
          <w:rFonts w:ascii="Arial Narrow" w:hAnsi="Arial Narrow"/>
        </w:rPr>
        <w:t xml:space="preserve"> jeśli jest to uzasadnione ochroną prywatności zgodnie z art. 18 ust. 5 pkt 1 i 2 ustawy Pzp</w:t>
      </w:r>
    </w:p>
    <w:p w14:paraId="73B72CFB" w14:textId="71BC7AA6" w:rsidR="009F546A" w:rsidRPr="00E11D9E" w:rsidRDefault="009F546A" w:rsidP="00D53524">
      <w:pPr>
        <w:numPr>
          <w:ilvl w:val="0"/>
          <w:numId w:val="50"/>
        </w:numPr>
        <w:spacing w:after="40" w:line="264" w:lineRule="auto"/>
        <w:ind w:left="794" w:hanging="397"/>
        <w:jc w:val="both"/>
        <w:rPr>
          <w:rFonts w:ascii="Arial Narrow" w:hAnsi="Arial Narrow"/>
          <w:sz w:val="22"/>
          <w:szCs w:val="22"/>
        </w:rPr>
      </w:pPr>
      <w:r w:rsidRPr="00E11D9E">
        <w:rPr>
          <w:rFonts w:ascii="Arial Narrow" w:hAnsi="Arial Narrow"/>
          <w:sz w:val="22"/>
          <w:szCs w:val="22"/>
        </w:rPr>
        <w:lastRenderedPageBreak/>
        <w:t>Dane osobowe Wykonawcy będą przechowywane przez okres w jakim Zamawiający zobowiązany jest do przechowywania dokumentacji zgodnie z jednolitym rzeczowym wykazem akt obowiązującym w </w:t>
      </w:r>
      <w:r w:rsidR="00195C72" w:rsidRPr="00E11D9E">
        <w:rPr>
          <w:rFonts w:ascii="Arial Narrow" w:hAnsi="Arial Narrow"/>
          <w:bCs/>
          <w:sz w:val="22"/>
        </w:rPr>
        <w:t>Europejskim Centrum Krzysztofa Pendereckiego,</w:t>
      </w:r>
      <w:r w:rsidR="00195C72" w:rsidRPr="00E11D9E" w:rsidDel="00195C72">
        <w:rPr>
          <w:rFonts w:ascii="Arial Narrow" w:hAnsi="Arial Narrow"/>
          <w:sz w:val="22"/>
          <w:szCs w:val="22"/>
        </w:rPr>
        <w:t xml:space="preserve"> </w:t>
      </w:r>
    </w:p>
    <w:p w14:paraId="55457D5D" w14:textId="77777777" w:rsidR="009F546A" w:rsidRPr="00E11D9E" w:rsidRDefault="009F546A" w:rsidP="00D53524">
      <w:pPr>
        <w:numPr>
          <w:ilvl w:val="0"/>
          <w:numId w:val="50"/>
        </w:numPr>
        <w:spacing w:after="40" w:line="264" w:lineRule="auto"/>
        <w:ind w:left="794" w:hanging="397"/>
        <w:jc w:val="both"/>
        <w:rPr>
          <w:rFonts w:ascii="Arial Narrow" w:hAnsi="Arial Narrow"/>
          <w:sz w:val="22"/>
          <w:szCs w:val="22"/>
        </w:rPr>
      </w:pPr>
      <w:r w:rsidRPr="00E11D9E">
        <w:rPr>
          <w:rFonts w:ascii="Arial Narrow" w:hAnsi="Arial Narrow"/>
          <w:sz w:val="22"/>
          <w:szCs w:val="22"/>
        </w:rPr>
        <w:t>W związku z jawnością postępowania o udzielenie zamówienia publicznego dane mogą być przekazane do państw spoza EOG z zastrzeżeniem, o którym mowa w punkcie 4 pkt. 2</w:t>
      </w:r>
    </w:p>
    <w:p w14:paraId="65E72D14" w14:textId="77777777" w:rsidR="009F546A" w:rsidRPr="00E11D9E" w:rsidRDefault="009F546A" w:rsidP="00D53524">
      <w:pPr>
        <w:numPr>
          <w:ilvl w:val="0"/>
          <w:numId w:val="50"/>
        </w:numPr>
        <w:spacing w:after="40" w:line="264" w:lineRule="auto"/>
        <w:ind w:left="794" w:hanging="397"/>
        <w:jc w:val="both"/>
        <w:rPr>
          <w:rFonts w:ascii="Arial Narrow" w:hAnsi="Arial Narrow"/>
          <w:sz w:val="22"/>
          <w:szCs w:val="22"/>
        </w:rPr>
      </w:pPr>
      <w:r w:rsidRPr="00E11D9E">
        <w:rPr>
          <w:rFonts w:ascii="Arial Narrow" w:hAnsi="Arial Narrow"/>
          <w:sz w:val="22"/>
          <w:szCs w:val="22"/>
        </w:rPr>
        <w:t>Obowiązek podania przez Wykonawcę danych osobowych jest wymogiem ustawowym określonym w przepisach ustawy Pzp, związanym z udziałem w postępowaniu o udzielenie zamówienia publicznego; konsekwencje niepodania określonych danych wynikają z ustawy Pzp;</w:t>
      </w:r>
    </w:p>
    <w:p w14:paraId="70B93F5D" w14:textId="77777777" w:rsidR="009F546A" w:rsidRPr="00E11D9E" w:rsidRDefault="009F546A" w:rsidP="00D53524">
      <w:pPr>
        <w:numPr>
          <w:ilvl w:val="0"/>
          <w:numId w:val="50"/>
        </w:numPr>
        <w:spacing w:after="40" w:line="264" w:lineRule="auto"/>
        <w:ind w:left="794" w:hanging="397"/>
        <w:jc w:val="both"/>
        <w:rPr>
          <w:rFonts w:ascii="Arial Narrow" w:hAnsi="Arial Narrow"/>
          <w:sz w:val="22"/>
          <w:szCs w:val="22"/>
        </w:rPr>
      </w:pPr>
      <w:r w:rsidRPr="00E11D9E">
        <w:rPr>
          <w:rFonts w:ascii="Arial Narrow" w:hAnsi="Arial Narrow"/>
          <w:sz w:val="22"/>
          <w:szCs w:val="22"/>
        </w:rPr>
        <w:t>W odniesieniu do danych osobowych Wykonawcy decyzje nie będą podejmowane w sposób zautomatyzowany, stosowanie do art. 22 RODO;</w:t>
      </w:r>
    </w:p>
    <w:p w14:paraId="0DC0D098" w14:textId="77777777" w:rsidR="009F546A" w:rsidRPr="00E11D9E" w:rsidRDefault="009F546A" w:rsidP="00D53524">
      <w:pPr>
        <w:numPr>
          <w:ilvl w:val="0"/>
          <w:numId w:val="50"/>
        </w:numPr>
        <w:spacing w:after="40" w:line="264" w:lineRule="auto"/>
        <w:ind w:left="794" w:hanging="397"/>
        <w:jc w:val="both"/>
        <w:rPr>
          <w:rFonts w:ascii="Arial Narrow" w:hAnsi="Arial Narrow"/>
          <w:sz w:val="22"/>
          <w:szCs w:val="22"/>
        </w:rPr>
      </w:pPr>
      <w:r w:rsidRPr="00E11D9E">
        <w:rPr>
          <w:rFonts w:ascii="Arial Narrow" w:hAnsi="Arial Narrow"/>
          <w:sz w:val="22"/>
          <w:szCs w:val="22"/>
        </w:rPr>
        <w:t>W odniesieniu do danych osobowych w związku z prowadzonym postepowaniem o udzielenie zamówienia publicznego Wykonawcy przysługują następujące uprawnienie:</w:t>
      </w:r>
    </w:p>
    <w:p w14:paraId="390F09CC" w14:textId="77777777" w:rsidR="009F546A" w:rsidRPr="00E11D9E" w:rsidRDefault="009F546A" w:rsidP="00F80644">
      <w:pPr>
        <w:pStyle w:val="Akapitzlist"/>
        <w:numPr>
          <w:ilvl w:val="0"/>
          <w:numId w:val="28"/>
        </w:numPr>
        <w:spacing w:after="40" w:line="264" w:lineRule="auto"/>
        <w:ind w:left="1134"/>
        <w:jc w:val="both"/>
        <w:rPr>
          <w:rFonts w:ascii="Arial Narrow" w:hAnsi="Arial Narrow"/>
        </w:rPr>
      </w:pPr>
      <w:r w:rsidRPr="00E11D9E">
        <w:rPr>
          <w:rFonts w:ascii="Arial Narrow" w:hAnsi="Arial Narrow"/>
        </w:rPr>
        <w:t>na podstawie art. 15 RODO prawo dostępu do swoich danych osobowych oraz otrzymania ich kopii;</w:t>
      </w:r>
    </w:p>
    <w:p w14:paraId="10F7A1E4" w14:textId="77777777" w:rsidR="009F546A" w:rsidRPr="00E11D9E" w:rsidRDefault="009F546A" w:rsidP="00F80644">
      <w:pPr>
        <w:pStyle w:val="Akapitzlist"/>
        <w:numPr>
          <w:ilvl w:val="0"/>
          <w:numId w:val="28"/>
        </w:numPr>
        <w:spacing w:after="40" w:line="264" w:lineRule="auto"/>
        <w:ind w:left="1134"/>
        <w:jc w:val="both"/>
        <w:rPr>
          <w:rFonts w:ascii="Arial Narrow" w:hAnsi="Arial Narrow"/>
        </w:rPr>
      </w:pPr>
      <w:r w:rsidRPr="00E11D9E">
        <w:rPr>
          <w:rFonts w:ascii="Arial Narrow" w:hAnsi="Arial Narrow"/>
        </w:rPr>
        <w:t>na podstawie art. 16 RODO prawo do sprostowania lub uzupełnienia swoich danych osobowych;</w:t>
      </w:r>
    </w:p>
    <w:p w14:paraId="070A65F3" w14:textId="77777777" w:rsidR="009F546A" w:rsidRPr="00E11D9E" w:rsidRDefault="009F546A" w:rsidP="00F80644">
      <w:pPr>
        <w:pStyle w:val="Akapitzlist"/>
        <w:numPr>
          <w:ilvl w:val="0"/>
          <w:numId w:val="28"/>
        </w:numPr>
        <w:spacing w:after="40" w:line="264" w:lineRule="auto"/>
        <w:ind w:left="1134"/>
        <w:jc w:val="both"/>
        <w:rPr>
          <w:rFonts w:ascii="Arial Narrow" w:hAnsi="Arial Narrow"/>
        </w:rPr>
      </w:pPr>
      <w:r w:rsidRPr="00E11D9E">
        <w:rPr>
          <w:rFonts w:ascii="Arial Narrow" w:hAnsi="Arial Narrow"/>
        </w:rPr>
        <w:t>na podstawie art. 18 prawo do ograniczenia przetwarzania danych osobowych;</w:t>
      </w:r>
    </w:p>
    <w:p w14:paraId="34F5BEA5" w14:textId="77777777" w:rsidR="009F546A" w:rsidRPr="00E11D9E" w:rsidRDefault="009F546A" w:rsidP="00F80644">
      <w:pPr>
        <w:pStyle w:val="Akapitzlist"/>
        <w:numPr>
          <w:ilvl w:val="0"/>
          <w:numId w:val="28"/>
        </w:numPr>
        <w:spacing w:after="40" w:line="264" w:lineRule="auto"/>
        <w:ind w:left="1134"/>
        <w:jc w:val="both"/>
        <w:rPr>
          <w:rFonts w:ascii="Arial Narrow" w:hAnsi="Arial Narrow"/>
        </w:rPr>
      </w:pPr>
      <w:r w:rsidRPr="00E11D9E">
        <w:rPr>
          <w:rFonts w:ascii="Arial Narrow" w:hAnsi="Arial Narrow"/>
        </w:rPr>
        <w:t xml:space="preserve">na podstawie art. 77 prawo do wniesienia skargi do Prezesa Urzędu Ochrony Danych </w:t>
      </w:r>
      <w:proofErr w:type="gramStart"/>
      <w:r w:rsidRPr="00E11D9E">
        <w:rPr>
          <w:rFonts w:ascii="Arial Narrow" w:hAnsi="Arial Narrow"/>
        </w:rPr>
        <w:t>Osobowych;.</w:t>
      </w:r>
      <w:proofErr w:type="gramEnd"/>
    </w:p>
    <w:p w14:paraId="529F8F97" w14:textId="77777777" w:rsidR="009F546A" w:rsidRPr="00E11D9E" w:rsidRDefault="009F546A" w:rsidP="00D53524">
      <w:pPr>
        <w:numPr>
          <w:ilvl w:val="0"/>
          <w:numId w:val="51"/>
        </w:numPr>
        <w:spacing w:after="40" w:line="264" w:lineRule="auto"/>
        <w:ind w:left="794" w:hanging="397"/>
        <w:jc w:val="both"/>
        <w:rPr>
          <w:rFonts w:ascii="Arial Narrow" w:hAnsi="Arial Narrow"/>
          <w:sz w:val="22"/>
          <w:szCs w:val="22"/>
        </w:rPr>
      </w:pPr>
      <w:r w:rsidRPr="00E11D9E">
        <w:rPr>
          <w:rFonts w:ascii="Arial Narrow" w:hAnsi="Arial Narrow"/>
          <w:sz w:val="22"/>
          <w:szCs w:val="22"/>
        </w:rPr>
        <w:t xml:space="preserve">Uprawnienia nieprzysługujące Wykonawcy, związane z przetwarzaniem danych osobowych w odniesieniu do danych pozyskanych w związku z prowadzonym postępowaniem o udzielenie zamówienia </w:t>
      </w:r>
      <w:proofErr w:type="gramStart"/>
      <w:r w:rsidRPr="00E11D9E">
        <w:rPr>
          <w:rFonts w:ascii="Arial Narrow" w:hAnsi="Arial Narrow"/>
          <w:sz w:val="22"/>
          <w:szCs w:val="22"/>
        </w:rPr>
        <w:t>publicznego :</w:t>
      </w:r>
      <w:proofErr w:type="gramEnd"/>
    </w:p>
    <w:p w14:paraId="4E5470EA" w14:textId="77777777" w:rsidR="009F546A" w:rsidRPr="00E11D9E" w:rsidRDefault="009F546A" w:rsidP="00F80644">
      <w:pPr>
        <w:pStyle w:val="Akapitzlist"/>
        <w:numPr>
          <w:ilvl w:val="0"/>
          <w:numId w:val="29"/>
        </w:numPr>
        <w:spacing w:after="40" w:line="264" w:lineRule="auto"/>
        <w:jc w:val="both"/>
        <w:rPr>
          <w:rFonts w:ascii="Arial Narrow" w:hAnsi="Arial Narrow"/>
        </w:rPr>
      </w:pPr>
      <w:r w:rsidRPr="00E11D9E">
        <w:rPr>
          <w:rFonts w:ascii="Arial Narrow" w:hAnsi="Arial Narrow"/>
        </w:rPr>
        <w:t>w związku z art. 17 ust. 3 lit. b, d lub e RODO prawo do usunięcia danych osobowych,</w:t>
      </w:r>
    </w:p>
    <w:p w14:paraId="187CB1C7" w14:textId="77777777" w:rsidR="009F546A" w:rsidRPr="00E11D9E" w:rsidRDefault="009F546A" w:rsidP="00F80644">
      <w:pPr>
        <w:pStyle w:val="Akapitzlist"/>
        <w:numPr>
          <w:ilvl w:val="0"/>
          <w:numId w:val="29"/>
        </w:numPr>
        <w:spacing w:after="40" w:line="264" w:lineRule="auto"/>
        <w:jc w:val="both"/>
        <w:rPr>
          <w:rFonts w:ascii="Arial Narrow" w:hAnsi="Arial Narrow"/>
        </w:rPr>
      </w:pPr>
      <w:r w:rsidRPr="00E11D9E">
        <w:rPr>
          <w:rFonts w:ascii="Arial Narrow" w:hAnsi="Arial Narrow"/>
        </w:rPr>
        <w:t>prawo do przenoszenia danych osobowych, o którym mowa w art. 20 RODO,</w:t>
      </w:r>
    </w:p>
    <w:p w14:paraId="02BCE0EF" w14:textId="77777777" w:rsidR="009F546A" w:rsidRPr="00E11D9E" w:rsidRDefault="009F546A" w:rsidP="00F80644">
      <w:pPr>
        <w:pStyle w:val="Akapitzlist"/>
        <w:numPr>
          <w:ilvl w:val="0"/>
          <w:numId w:val="29"/>
        </w:numPr>
        <w:spacing w:after="60" w:line="264" w:lineRule="auto"/>
        <w:ind w:left="1077" w:hanging="357"/>
        <w:jc w:val="both"/>
        <w:rPr>
          <w:rFonts w:ascii="Arial Narrow" w:hAnsi="Arial Narrow"/>
        </w:rPr>
      </w:pPr>
      <w:r w:rsidRPr="00E11D9E">
        <w:rPr>
          <w:rFonts w:ascii="Arial Narrow" w:hAnsi="Arial Narrow"/>
        </w:rPr>
        <w:t xml:space="preserve">na podstawie art. 21 RODO prawo sprzeciwu, wobec przetwarzania danych osobowych, gdyż podstawą prawną przetwarzania Pani/Pana danych osobowych jest art. 6 ust. 1 lit. c RODO. </w:t>
      </w:r>
    </w:p>
    <w:p w14:paraId="230DE8CC" w14:textId="77777777" w:rsidR="009F546A" w:rsidRPr="00E11D9E" w:rsidRDefault="009F546A" w:rsidP="00D53524">
      <w:pPr>
        <w:pStyle w:val="Akapitzlist"/>
        <w:numPr>
          <w:ilvl w:val="0"/>
          <w:numId w:val="48"/>
        </w:numPr>
        <w:spacing w:after="60" w:line="264" w:lineRule="auto"/>
        <w:ind w:left="397" w:hanging="397"/>
        <w:jc w:val="both"/>
        <w:rPr>
          <w:rFonts w:ascii="Arial Narrow" w:hAnsi="Arial Narrow"/>
        </w:rPr>
      </w:pPr>
      <w:r w:rsidRPr="00E11D9E">
        <w:rPr>
          <w:rFonts w:ascii="Arial Narrow" w:hAnsi="Arial Narrow"/>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Oświadczenie Wykonawcy w tej sprawie zawarte jest w</w:t>
      </w:r>
      <w:r w:rsidRPr="00E11D9E">
        <w:rPr>
          <w:rFonts w:ascii="Arial Narrow" w:hAnsi="Arial Narrow"/>
          <w:i/>
        </w:rPr>
        <w:t xml:space="preserve"> Formularzu Oferty.</w:t>
      </w:r>
    </w:p>
    <w:p w14:paraId="67A8A7E3" w14:textId="77777777" w:rsidR="009F546A" w:rsidRPr="00E11D9E" w:rsidRDefault="009F546A" w:rsidP="00D53524">
      <w:pPr>
        <w:pStyle w:val="Akapitzlist"/>
        <w:numPr>
          <w:ilvl w:val="0"/>
          <w:numId w:val="48"/>
        </w:numPr>
        <w:spacing w:after="40" w:line="264" w:lineRule="auto"/>
        <w:ind w:left="397" w:hanging="397"/>
        <w:jc w:val="both"/>
        <w:rPr>
          <w:rFonts w:ascii="Arial Narrow" w:hAnsi="Arial Narrow"/>
        </w:rPr>
      </w:pPr>
      <w:r w:rsidRPr="00E11D9E">
        <w:rPr>
          <w:rFonts w:ascii="Arial Narrow" w:hAnsi="Arial Narrow"/>
        </w:rPr>
        <w:t>Ograniczenia stosowania RODO:</w:t>
      </w:r>
    </w:p>
    <w:p w14:paraId="4C3D8EC6" w14:textId="77777777" w:rsidR="009F546A" w:rsidRPr="00E11D9E" w:rsidRDefault="009F546A" w:rsidP="00D53524">
      <w:pPr>
        <w:pStyle w:val="Akapitzlist"/>
        <w:numPr>
          <w:ilvl w:val="0"/>
          <w:numId w:val="52"/>
        </w:numPr>
        <w:spacing w:after="40"/>
        <w:ind w:left="794" w:hanging="397"/>
        <w:jc w:val="both"/>
        <w:rPr>
          <w:rFonts w:ascii="Arial Narrow" w:hAnsi="Arial Narrow"/>
        </w:rPr>
      </w:pPr>
      <w:r w:rsidRPr="00E11D9E">
        <w:rPr>
          <w:rFonts w:ascii="Arial Narrow" w:hAnsi="Arial Narrow"/>
        </w:rPr>
        <w:t>na podstawie art. 19 ust. 2 ustawy Pzp skorzystanie przez osobę, której dane osobowe dotyczą, z uprawnienia do sprostowania lub uzupełnienia, o którym mowa w art. 16 RODO i w powyżej w ust. 9 pkt 1 lit b), nie może skutkować zmianą wyniku postępowania o udzielenie zamówienia ani zmianą postanowień umowy w sprawie zamówienia publicznego w zakresie niezgodnym z ustawą.</w:t>
      </w:r>
    </w:p>
    <w:p w14:paraId="709B1D90" w14:textId="77777777" w:rsidR="009F546A" w:rsidRPr="00E11D9E" w:rsidRDefault="009F546A" w:rsidP="00D53524">
      <w:pPr>
        <w:pStyle w:val="Akapitzlist"/>
        <w:numPr>
          <w:ilvl w:val="0"/>
          <w:numId w:val="52"/>
        </w:numPr>
        <w:spacing w:after="240"/>
        <w:ind w:left="794" w:hanging="397"/>
        <w:contextualSpacing w:val="0"/>
        <w:jc w:val="both"/>
        <w:rPr>
          <w:rFonts w:ascii="Arial Narrow" w:hAnsi="Arial Narrow"/>
        </w:rPr>
      </w:pPr>
      <w:r w:rsidRPr="00E11D9E">
        <w:rPr>
          <w:rFonts w:ascii="Arial Narrow" w:hAnsi="Arial Narrow"/>
        </w:rPr>
        <w:t>na podstawie art. 19 ust. 3 ustawy Pzp w postępowaniu o udzielenie zamówienia zgłoszenie żądania ograniczenia przetwarzania, o którym mowa w art. 18 ust. 1 RODO i w powyżej w ust. 1 pkt 9 lit. c), nie ogranicza przetwarzania danych osobowych do czasu zakończenia tego postępowania.</w:t>
      </w:r>
    </w:p>
    <w:p w14:paraId="7026916B" w14:textId="179C980C" w:rsidR="00F431CC" w:rsidRPr="00E11D9E" w:rsidRDefault="00F431CC" w:rsidP="00206B00">
      <w:pPr>
        <w:spacing w:after="40" w:line="264" w:lineRule="auto"/>
        <w:jc w:val="both"/>
        <w:outlineLvl w:val="0"/>
        <w:rPr>
          <w:rFonts w:ascii="Arial Narrow" w:hAnsi="Arial Narrow"/>
          <w:b/>
          <w:sz w:val="22"/>
          <w:szCs w:val="22"/>
        </w:rPr>
      </w:pPr>
      <w:r w:rsidRPr="00E11D9E">
        <w:rPr>
          <w:rFonts w:ascii="Arial Narrow" w:hAnsi="Arial Narrow"/>
          <w:b/>
          <w:sz w:val="22"/>
          <w:szCs w:val="22"/>
        </w:rPr>
        <w:t>Wykaz załączników</w:t>
      </w:r>
      <w:bookmarkEnd w:id="14"/>
      <w:r w:rsidRPr="00E11D9E">
        <w:rPr>
          <w:rFonts w:ascii="Arial Narrow" w:hAnsi="Arial Narrow"/>
          <w:b/>
          <w:sz w:val="22"/>
          <w:szCs w:val="22"/>
        </w:rPr>
        <w:t xml:space="preserve"> do </w:t>
      </w:r>
      <w:bookmarkEnd w:id="15"/>
      <w:r w:rsidRPr="00E11D9E">
        <w:rPr>
          <w:rFonts w:ascii="Arial Narrow" w:hAnsi="Arial Narrow"/>
          <w:b/>
          <w:sz w:val="22"/>
          <w:szCs w:val="22"/>
        </w:rPr>
        <w:t>SWZ</w:t>
      </w:r>
      <w:bookmarkEnd w:id="16"/>
    </w:p>
    <w:p w14:paraId="12A5B806" w14:textId="2D34341F" w:rsidR="00F431CC" w:rsidRPr="00E11D9E" w:rsidRDefault="00D4654A" w:rsidP="00071823">
      <w:pPr>
        <w:spacing w:after="40" w:line="264" w:lineRule="auto"/>
        <w:ind w:left="709" w:hanging="709"/>
        <w:rPr>
          <w:rFonts w:ascii="Arial Narrow" w:hAnsi="Arial Narrow"/>
          <w:sz w:val="22"/>
          <w:szCs w:val="22"/>
        </w:rPr>
      </w:pPr>
      <w:r w:rsidRPr="00E11D9E">
        <w:rPr>
          <w:rFonts w:ascii="Arial Narrow" w:hAnsi="Arial Narrow"/>
          <w:sz w:val="22"/>
          <w:szCs w:val="22"/>
        </w:rPr>
        <w:t>N</w:t>
      </w:r>
      <w:r w:rsidR="00F431CC" w:rsidRPr="00E11D9E">
        <w:rPr>
          <w:rFonts w:ascii="Arial Narrow" w:hAnsi="Arial Narrow"/>
          <w:sz w:val="22"/>
          <w:szCs w:val="22"/>
        </w:rPr>
        <w:t>r 1</w:t>
      </w:r>
      <w:r w:rsidR="00F431CC" w:rsidRPr="00E11D9E">
        <w:rPr>
          <w:rFonts w:ascii="Arial Narrow" w:hAnsi="Arial Narrow"/>
          <w:sz w:val="22"/>
          <w:szCs w:val="22"/>
        </w:rPr>
        <w:tab/>
      </w:r>
      <w:r w:rsidR="00206B00" w:rsidRPr="00E11D9E">
        <w:rPr>
          <w:rFonts w:ascii="Arial Narrow" w:hAnsi="Arial Narrow"/>
          <w:sz w:val="22"/>
          <w:szCs w:val="22"/>
        </w:rPr>
        <w:t>Formularz ofertowy</w:t>
      </w:r>
      <w:r w:rsidR="00F431CC" w:rsidRPr="00E11D9E">
        <w:rPr>
          <w:rFonts w:ascii="Arial Narrow" w:hAnsi="Arial Narrow"/>
          <w:sz w:val="22"/>
          <w:szCs w:val="22"/>
        </w:rPr>
        <w:t>,</w:t>
      </w:r>
    </w:p>
    <w:p w14:paraId="7A918549" w14:textId="7AD80EF4" w:rsidR="00F431CC" w:rsidRPr="00E11D9E" w:rsidRDefault="008717D3" w:rsidP="00975E89">
      <w:pPr>
        <w:spacing w:after="40" w:line="264" w:lineRule="auto"/>
        <w:ind w:left="709" w:hanging="709"/>
        <w:rPr>
          <w:rFonts w:ascii="Arial Narrow" w:hAnsi="Arial Narrow"/>
          <w:sz w:val="22"/>
          <w:szCs w:val="22"/>
        </w:rPr>
      </w:pPr>
      <w:r w:rsidRPr="00E11D9E">
        <w:rPr>
          <w:rFonts w:ascii="Arial Narrow" w:hAnsi="Arial Narrow"/>
          <w:sz w:val="22"/>
          <w:szCs w:val="22"/>
        </w:rPr>
        <w:t>N</w:t>
      </w:r>
      <w:r w:rsidR="00206B00" w:rsidRPr="00E11D9E">
        <w:rPr>
          <w:rFonts w:ascii="Arial Narrow" w:hAnsi="Arial Narrow"/>
          <w:sz w:val="22"/>
          <w:szCs w:val="22"/>
        </w:rPr>
        <w:t>r 2</w:t>
      </w:r>
      <w:r w:rsidRPr="00E11D9E">
        <w:rPr>
          <w:rFonts w:ascii="Arial Narrow" w:hAnsi="Arial Narrow"/>
          <w:sz w:val="22"/>
          <w:szCs w:val="22"/>
        </w:rPr>
        <w:tab/>
      </w:r>
      <w:r w:rsidR="00206B00" w:rsidRPr="00E11D9E">
        <w:rPr>
          <w:rFonts w:ascii="Arial Narrow" w:hAnsi="Arial Narrow"/>
          <w:sz w:val="22"/>
          <w:szCs w:val="22"/>
        </w:rPr>
        <w:t>Opis przedmiotu zamówienia</w:t>
      </w:r>
      <w:r w:rsidR="005A3E57" w:rsidRPr="00E11D9E">
        <w:rPr>
          <w:rFonts w:ascii="Arial Narrow" w:hAnsi="Arial Narrow"/>
          <w:sz w:val="22"/>
          <w:szCs w:val="22"/>
        </w:rPr>
        <w:t xml:space="preserve"> </w:t>
      </w:r>
    </w:p>
    <w:p w14:paraId="3BBE0857" w14:textId="7274B68D" w:rsidR="008717D3" w:rsidRPr="00E11D9E" w:rsidRDefault="008717D3" w:rsidP="00071823">
      <w:pPr>
        <w:spacing w:after="40" w:line="264" w:lineRule="auto"/>
        <w:ind w:left="709" w:hanging="709"/>
        <w:rPr>
          <w:rFonts w:ascii="Arial Narrow" w:hAnsi="Arial Narrow"/>
          <w:sz w:val="22"/>
          <w:szCs w:val="22"/>
        </w:rPr>
      </w:pPr>
      <w:r w:rsidRPr="00E11D9E">
        <w:rPr>
          <w:rFonts w:ascii="Arial Narrow" w:hAnsi="Arial Narrow"/>
          <w:sz w:val="22"/>
          <w:szCs w:val="22"/>
        </w:rPr>
        <w:t>N</w:t>
      </w:r>
      <w:r w:rsidR="00F431CC" w:rsidRPr="00E11D9E">
        <w:rPr>
          <w:rFonts w:ascii="Arial Narrow" w:hAnsi="Arial Narrow"/>
          <w:sz w:val="22"/>
          <w:szCs w:val="22"/>
        </w:rPr>
        <w:t>r 3</w:t>
      </w:r>
      <w:r w:rsidRPr="00E11D9E">
        <w:rPr>
          <w:rFonts w:ascii="Arial Narrow" w:hAnsi="Arial Narrow"/>
          <w:sz w:val="22"/>
          <w:szCs w:val="22"/>
        </w:rPr>
        <w:tab/>
      </w:r>
      <w:r w:rsidR="00206B00" w:rsidRPr="00E11D9E">
        <w:rPr>
          <w:rFonts w:ascii="Arial Narrow" w:hAnsi="Arial Narrow"/>
          <w:sz w:val="22"/>
          <w:szCs w:val="22"/>
        </w:rPr>
        <w:t xml:space="preserve">Wzór </w:t>
      </w:r>
      <w:r w:rsidRPr="00E11D9E">
        <w:rPr>
          <w:rFonts w:ascii="Arial Narrow" w:hAnsi="Arial Narrow"/>
          <w:sz w:val="22"/>
          <w:szCs w:val="22"/>
        </w:rPr>
        <w:t>u</w:t>
      </w:r>
      <w:r w:rsidR="00206B00" w:rsidRPr="00E11D9E">
        <w:rPr>
          <w:rFonts w:ascii="Arial Narrow" w:hAnsi="Arial Narrow"/>
          <w:sz w:val="22"/>
          <w:szCs w:val="22"/>
        </w:rPr>
        <w:t>mowy</w:t>
      </w:r>
      <w:r w:rsidRPr="00E11D9E">
        <w:rPr>
          <w:rFonts w:ascii="Arial Narrow" w:hAnsi="Arial Narrow"/>
          <w:sz w:val="22"/>
          <w:szCs w:val="22"/>
        </w:rPr>
        <w:t>,</w:t>
      </w:r>
    </w:p>
    <w:p w14:paraId="63583122" w14:textId="57BE8EE6" w:rsidR="00F431CC" w:rsidRPr="00E11D9E" w:rsidRDefault="008717D3" w:rsidP="005A3E57">
      <w:pPr>
        <w:spacing w:after="40" w:line="264" w:lineRule="auto"/>
        <w:ind w:left="709" w:hanging="709"/>
        <w:rPr>
          <w:rFonts w:ascii="Arial Narrow" w:hAnsi="Arial Narrow"/>
          <w:sz w:val="22"/>
          <w:szCs w:val="22"/>
        </w:rPr>
      </w:pPr>
      <w:r w:rsidRPr="00E11D9E">
        <w:rPr>
          <w:rFonts w:ascii="Arial Narrow" w:hAnsi="Arial Narrow"/>
          <w:sz w:val="22"/>
          <w:szCs w:val="22"/>
        </w:rPr>
        <w:t>N</w:t>
      </w:r>
      <w:r w:rsidR="00F431CC" w:rsidRPr="00E11D9E">
        <w:rPr>
          <w:rFonts w:ascii="Arial Narrow" w:hAnsi="Arial Narrow"/>
          <w:sz w:val="22"/>
          <w:szCs w:val="22"/>
        </w:rPr>
        <w:t>r 4</w:t>
      </w:r>
      <w:r w:rsidR="005A3E57" w:rsidRPr="00E11D9E">
        <w:rPr>
          <w:rFonts w:ascii="Arial Narrow" w:hAnsi="Arial Narrow"/>
          <w:sz w:val="22"/>
          <w:szCs w:val="22"/>
        </w:rPr>
        <w:tab/>
      </w:r>
      <w:r w:rsidR="00F431CC" w:rsidRPr="00E11D9E">
        <w:rPr>
          <w:rFonts w:ascii="Arial Narrow" w:hAnsi="Arial Narrow"/>
          <w:sz w:val="22"/>
          <w:szCs w:val="22"/>
        </w:rPr>
        <w:t>Oświadczenie</w:t>
      </w:r>
      <w:r w:rsidR="00D4654A" w:rsidRPr="00E11D9E">
        <w:rPr>
          <w:rFonts w:ascii="Arial Narrow" w:hAnsi="Arial Narrow"/>
          <w:sz w:val="22"/>
          <w:szCs w:val="22"/>
        </w:rPr>
        <w:t xml:space="preserve"> o niepodleganiu wykluczeniu oraz spełniania warunków udziału w postępowaniu</w:t>
      </w:r>
      <w:r w:rsidR="0080631B" w:rsidRPr="00E11D9E">
        <w:rPr>
          <w:rFonts w:ascii="Arial Narrow" w:hAnsi="Arial Narrow"/>
          <w:sz w:val="22"/>
          <w:szCs w:val="22"/>
        </w:rPr>
        <w:t xml:space="preserve"> w zakresie wskazanym przez zamawiającego</w:t>
      </w:r>
      <w:r w:rsidR="009432D5" w:rsidRPr="00E11D9E">
        <w:rPr>
          <w:rFonts w:ascii="Arial Narrow" w:hAnsi="Arial Narrow"/>
          <w:sz w:val="22"/>
          <w:szCs w:val="22"/>
        </w:rPr>
        <w:t>.</w:t>
      </w:r>
    </w:p>
    <w:p w14:paraId="19A7AE8B" w14:textId="0618ADAC" w:rsidR="005A3E57" w:rsidRPr="00E11D9E" w:rsidRDefault="005A3E57" w:rsidP="005A3E57">
      <w:pPr>
        <w:spacing w:after="40" w:line="264" w:lineRule="auto"/>
        <w:ind w:left="709" w:hanging="709"/>
        <w:rPr>
          <w:rFonts w:ascii="Arial Narrow" w:hAnsi="Arial Narrow"/>
          <w:sz w:val="22"/>
          <w:szCs w:val="22"/>
        </w:rPr>
      </w:pPr>
      <w:r w:rsidRPr="00E11D9E">
        <w:rPr>
          <w:rFonts w:ascii="Arial Narrow" w:hAnsi="Arial Narrow"/>
          <w:sz w:val="22"/>
          <w:szCs w:val="22"/>
        </w:rPr>
        <w:t>Nr 5</w:t>
      </w:r>
      <w:r w:rsidRPr="00E11D9E">
        <w:rPr>
          <w:rFonts w:ascii="Arial Narrow" w:hAnsi="Arial Narrow"/>
          <w:sz w:val="22"/>
          <w:szCs w:val="22"/>
        </w:rPr>
        <w:tab/>
      </w:r>
      <w:r w:rsidR="0083196D" w:rsidRPr="00E11D9E">
        <w:rPr>
          <w:rFonts w:ascii="Arial Narrow" w:hAnsi="Arial Narrow"/>
          <w:sz w:val="22"/>
          <w:szCs w:val="22"/>
        </w:rPr>
        <w:t xml:space="preserve">Oświadczenie o aktualności informacji zawartym w oświadczeniu, o którym mowa w art. 125 ust. 1 ustawy Pzp w zakresie podstaw wykluczenia wskazanych przez Zamawiającego </w:t>
      </w:r>
    </w:p>
    <w:p w14:paraId="4B535082" w14:textId="614BD170" w:rsidR="009F5C2D" w:rsidRPr="00E11D9E" w:rsidRDefault="00412795" w:rsidP="005A3E57">
      <w:pPr>
        <w:spacing w:after="40" w:line="264" w:lineRule="auto"/>
        <w:ind w:left="709" w:hanging="709"/>
        <w:rPr>
          <w:rFonts w:ascii="Arial Narrow" w:hAnsi="Arial Narrow"/>
          <w:sz w:val="22"/>
          <w:szCs w:val="22"/>
        </w:rPr>
      </w:pPr>
      <w:r w:rsidRPr="00E11D9E">
        <w:rPr>
          <w:rFonts w:ascii="Arial Narrow" w:hAnsi="Arial Narrow"/>
          <w:sz w:val="22"/>
          <w:szCs w:val="22"/>
        </w:rPr>
        <w:t>Nr 6</w:t>
      </w:r>
      <w:r w:rsidR="009F5C2D" w:rsidRPr="00E11D9E">
        <w:rPr>
          <w:rFonts w:ascii="Arial Narrow" w:hAnsi="Arial Narrow"/>
          <w:sz w:val="22"/>
          <w:szCs w:val="22"/>
        </w:rPr>
        <w:tab/>
      </w:r>
      <w:r w:rsidR="0083196D" w:rsidRPr="00E11D9E">
        <w:rPr>
          <w:rFonts w:ascii="Arial Narrow" w:hAnsi="Arial Narrow"/>
          <w:sz w:val="22"/>
          <w:szCs w:val="22"/>
        </w:rPr>
        <w:t>Wykaz robót budowlanych</w:t>
      </w:r>
    </w:p>
    <w:p w14:paraId="34AEA5A2" w14:textId="2CE6C25F" w:rsidR="0083196D" w:rsidRPr="00E11D9E" w:rsidRDefault="0083196D" w:rsidP="005A3E57">
      <w:pPr>
        <w:spacing w:after="40" w:line="264" w:lineRule="auto"/>
        <w:ind w:left="709" w:hanging="709"/>
        <w:rPr>
          <w:rFonts w:ascii="Arial Narrow" w:hAnsi="Arial Narrow"/>
          <w:sz w:val="22"/>
          <w:szCs w:val="22"/>
        </w:rPr>
      </w:pPr>
      <w:r w:rsidRPr="00E11D9E">
        <w:rPr>
          <w:rFonts w:ascii="Arial Narrow" w:hAnsi="Arial Narrow"/>
          <w:sz w:val="22"/>
          <w:szCs w:val="22"/>
        </w:rPr>
        <w:lastRenderedPageBreak/>
        <w:t>Nr 7</w:t>
      </w:r>
      <w:r w:rsidRPr="00E11D9E">
        <w:rPr>
          <w:rFonts w:ascii="Arial Narrow" w:hAnsi="Arial Narrow"/>
          <w:sz w:val="22"/>
          <w:szCs w:val="22"/>
        </w:rPr>
        <w:tab/>
        <w:t>Wykaz osób, skierowanych przez Wykonawcę do realizacji zamówienia</w:t>
      </w:r>
    </w:p>
    <w:p w14:paraId="1D35A26F" w14:textId="5093A8A2" w:rsidR="005B069E" w:rsidRPr="00E11D9E" w:rsidRDefault="005B069E" w:rsidP="005B069E">
      <w:pPr>
        <w:tabs>
          <w:tab w:val="left" w:pos="431"/>
          <w:tab w:val="left" w:pos="6135"/>
        </w:tabs>
        <w:autoSpaceDN w:val="0"/>
        <w:spacing w:line="264" w:lineRule="auto"/>
        <w:rPr>
          <w:rFonts w:ascii="Arial Narrow" w:hAnsi="Arial Narrow"/>
          <w:sz w:val="22"/>
          <w:szCs w:val="22"/>
        </w:rPr>
      </w:pPr>
    </w:p>
    <w:p w14:paraId="4BB920DC" w14:textId="05EC2F07" w:rsidR="007A7D72" w:rsidRPr="00E11D9E" w:rsidRDefault="007A7D72" w:rsidP="007A7D72">
      <w:pPr>
        <w:tabs>
          <w:tab w:val="left" w:pos="431"/>
          <w:tab w:val="left" w:pos="6135"/>
        </w:tabs>
        <w:autoSpaceDN w:val="0"/>
        <w:spacing w:after="60" w:line="264" w:lineRule="auto"/>
        <w:rPr>
          <w:rFonts w:ascii="Arial Narrow" w:hAnsi="Arial Narrow"/>
          <w:sz w:val="22"/>
          <w:szCs w:val="22"/>
        </w:rPr>
      </w:pPr>
      <w:r w:rsidRPr="00E11D9E">
        <w:rPr>
          <w:rFonts w:ascii="Arial Narrow" w:hAnsi="Arial Narrow"/>
          <w:sz w:val="22"/>
          <w:szCs w:val="22"/>
        </w:rPr>
        <w:t>Uwaga:</w:t>
      </w:r>
    </w:p>
    <w:p w14:paraId="50D4CC33" w14:textId="1B035E28" w:rsidR="007A7D72" w:rsidRPr="00E11D9E" w:rsidRDefault="007A7D72" w:rsidP="005B069E">
      <w:pPr>
        <w:tabs>
          <w:tab w:val="left" w:pos="431"/>
          <w:tab w:val="left" w:pos="6135"/>
        </w:tabs>
        <w:autoSpaceDN w:val="0"/>
        <w:spacing w:line="264" w:lineRule="auto"/>
        <w:rPr>
          <w:rFonts w:ascii="Arial Narrow" w:hAnsi="Arial Narrow"/>
          <w:sz w:val="22"/>
          <w:szCs w:val="22"/>
        </w:rPr>
      </w:pPr>
      <w:proofErr w:type="spellStart"/>
      <w:r w:rsidRPr="00E11D9E">
        <w:rPr>
          <w:rFonts w:ascii="Arial Narrow" w:hAnsi="Arial Narrow"/>
          <w:sz w:val="22"/>
          <w:szCs w:val="22"/>
        </w:rPr>
        <w:t>Dokumnety</w:t>
      </w:r>
      <w:proofErr w:type="spellEnd"/>
      <w:r w:rsidRPr="00E11D9E">
        <w:rPr>
          <w:rFonts w:ascii="Arial Narrow" w:hAnsi="Arial Narrow"/>
          <w:sz w:val="22"/>
          <w:szCs w:val="22"/>
        </w:rPr>
        <w:t xml:space="preserve"> wskazane w załącznikach nr 5, 6 i 7 Wykonawcy składają na wezwanie Zamawiającego</w:t>
      </w:r>
    </w:p>
    <w:p w14:paraId="67687333" w14:textId="77777777" w:rsidR="00206B00" w:rsidRPr="00E11D9E" w:rsidRDefault="008717D3" w:rsidP="008717D3">
      <w:pPr>
        <w:tabs>
          <w:tab w:val="left" w:pos="431"/>
        </w:tabs>
        <w:autoSpaceDN w:val="0"/>
        <w:spacing w:line="264" w:lineRule="auto"/>
        <w:jc w:val="right"/>
        <w:rPr>
          <w:rFonts w:ascii="Arial Narrow" w:eastAsia="Times New Roman" w:hAnsi="Arial Narrow"/>
          <w:b/>
          <w:sz w:val="22"/>
          <w:szCs w:val="22"/>
        </w:rPr>
      </w:pPr>
      <w:r w:rsidRPr="00E11D9E">
        <w:rPr>
          <w:rFonts w:ascii="Arial Narrow" w:hAnsi="Arial Narrow"/>
          <w:sz w:val="22"/>
          <w:szCs w:val="22"/>
        </w:rPr>
        <w:br w:type="column"/>
      </w:r>
      <w:r w:rsidR="00206B00" w:rsidRPr="00E11D9E">
        <w:rPr>
          <w:rFonts w:ascii="Arial Narrow" w:hAnsi="Arial Narrow"/>
          <w:b/>
          <w:sz w:val="22"/>
          <w:szCs w:val="22"/>
        </w:rPr>
        <w:lastRenderedPageBreak/>
        <w:t>Z</w:t>
      </w:r>
      <w:r w:rsidRPr="00E11D9E">
        <w:rPr>
          <w:rFonts w:ascii="Arial Narrow" w:hAnsi="Arial Narrow"/>
          <w:b/>
          <w:sz w:val="22"/>
          <w:szCs w:val="22"/>
        </w:rPr>
        <w:t>ałącznik</w:t>
      </w:r>
      <w:r w:rsidR="00206B00" w:rsidRPr="00E11D9E">
        <w:rPr>
          <w:rFonts w:ascii="Arial Narrow" w:hAnsi="Arial Narrow"/>
          <w:b/>
          <w:sz w:val="22"/>
          <w:szCs w:val="22"/>
        </w:rPr>
        <w:t xml:space="preserve"> nr 1 do SWZ</w:t>
      </w:r>
    </w:p>
    <w:p w14:paraId="57436544" w14:textId="77777777" w:rsidR="00206B00" w:rsidRPr="00E11D9E" w:rsidRDefault="00206B00" w:rsidP="00206B00">
      <w:pPr>
        <w:pStyle w:val="Tytu"/>
        <w:spacing w:after="240" w:line="264" w:lineRule="auto"/>
        <w:rPr>
          <w:rFonts w:ascii="Arial Narrow" w:hAnsi="Arial Narrow"/>
          <w:sz w:val="22"/>
          <w:szCs w:val="22"/>
          <w:u w:val="single"/>
        </w:rPr>
      </w:pPr>
      <w:r w:rsidRPr="00E11D9E">
        <w:rPr>
          <w:rFonts w:ascii="Arial Narrow" w:hAnsi="Arial Narrow"/>
          <w:sz w:val="22"/>
          <w:szCs w:val="22"/>
          <w:u w:val="single"/>
        </w:rPr>
        <w:t>FORMULARZ OFERTOWY</w:t>
      </w:r>
    </w:p>
    <w:p w14:paraId="2251A82A" w14:textId="219DD103" w:rsidR="00195C72" w:rsidRPr="00E11D9E" w:rsidRDefault="00195C72" w:rsidP="00595B92">
      <w:pPr>
        <w:pStyle w:val="Tytu"/>
        <w:spacing w:after="240" w:line="264" w:lineRule="auto"/>
        <w:rPr>
          <w:rFonts w:ascii="Arial Narrow" w:eastAsia="Calibri" w:hAnsi="Arial Narrow"/>
          <w:sz w:val="22"/>
          <w:szCs w:val="22"/>
        </w:rPr>
      </w:pPr>
      <w:r w:rsidRPr="00E11D9E">
        <w:rPr>
          <w:rFonts w:ascii="Arial Narrow" w:eastAsia="Calibri" w:hAnsi="Arial Narrow"/>
          <w:sz w:val="22"/>
          <w:szCs w:val="22"/>
        </w:rPr>
        <w:t>„BUDOWA INSTALACJI ODWADNIAJĄCEJ DLA BUDYNKU EUROPEJSKIEGO CENTRUM MUZYKI KRZYSZTOFA PENDERECKIEGO W LUSŁAWICACH – ETAP II i III”</w:t>
      </w:r>
      <w:r w:rsidRPr="00E11D9E" w:rsidDel="00195C72">
        <w:rPr>
          <w:rFonts w:ascii="Arial Narrow" w:eastAsia="Calibri" w:hAnsi="Arial Narrow"/>
          <w:b w:val="0"/>
          <w:sz w:val="22"/>
          <w:szCs w:val="22"/>
        </w:rPr>
        <w:t xml:space="preserve"> </w:t>
      </w:r>
    </w:p>
    <w:p w14:paraId="01577411" w14:textId="002BFC3A" w:rsidR="00206B00" w:rsidRPr="00E11D9E" w:rsidRDefault="00716927" w:rsidP="00716927">
      <w:pPr>
        <w:tabs>
          <w:tab w:val="left" w:pos="993"/>
        </w:tabs>
        <w:autoSpaceDN w:val="0"/>
        <w:adjustRightInd w:val="0"/>
        <w:spacing w:line="264" w:lineRule="auto"/>
        <w:rPr>
          <w:rFonts w:ascii="Arial Narrow" w:hAnsi="Arial Narrow"/>
          <w:b/>
          <w:sz w:val="22"/>
          <w:szCs w:val="22"/>
        </w:rPr>
      </w:pPr>
      <w:r w:rsidRPr="00E11D9E">
        <w:rPr>
          <w:rFonts w:ascii="Arial Narrow" w:hAnsi="Arial Narrow"/>
          <w:b/>
          <w:sz w:val="22"/>
          <w:szCs w:val="22"/>
        </w:rPr>
        <w:t xml:space="preserve">Znak sprawy: </w:t>
      </w:r>
      <w:r w:rsidR="00CF2917">
        <w:rPr>
          <w:rFonts w:ascii="Arial Narrow" w:hAnsi="Arial Narrow"/>
          <w:b/>
          <w:sz w:val="22"/>
          <w:szCs w:val="22"/>
        </w:rPr>
        <w:t>ECM-2/2021</w:t>
      </w:r>
    </w:p>
    <w:p w14:paraId="7B89CCEB" w14:textId="67864DA3" w:rsidR="00206B00" w:rsidRPr="00E11D9E" w:rsidRDefault="00206B00" w:rsidP="00BD189E">
      <w:pPr>
        <w:pStyle w:val="Tytu"/>
        <w:spacing w:after="240" w:line="264" w:lineRule="auto"/>
        <w:jc w:val="left"/>
        <w:rPr>
          <w:rFonts w:ascii="Arial Narrow" w:hAnsi="Arial Narrow"/>
          <w:bCs/>
          <w:sz w:val="22"/>
          <w:szCs w:val="22"/>
        </w:rPr>
      </w:pPr>
      <w:r w:rsidRPr="00E11D9E">
        <w:rPr>
          <w:rFonts w:ascii="Arial Narrow" w:hAnsi="Arial Narrow"/>
          <w:bCs/>
          <w:sz w:val="22"/>
          <w:szCs w:val="22"/>
        </w:rPr>
        <w:t>OFERTA z dnia</w:t>
      </w:r>
      <w:r w:rsidRPr="00E11D9E">
        <w:rPr>
          <w:rFonts w:ascii="Arial Narrow" w:hAnsi="Arial Narrow"/>
          <w:b w:val="0"/>
          <w:bCs/>
          <w:sz w:val="22"/>
          <w:szCs w:val="22"/>
        </w:rPr>
        <w:t xml:space="preserve"> </w:t>
      </w:r>
      <w:r w:rsidR="008717D3" w:rsidRPr="00E11D9E">
        <w:rPr>
          <w:rFonts w:ascii="Arial Narrow" w:hAnsi="Arial Narrow"/>
          <w:bCs/>
          <w:sz w:val="22"/>
          <w:szCs w:val="22"/>
        </w:rPr>
        <w:t>__________________________________</w:t>
      </w:r>
    </w:p>
    <w:p w14:paraId="1441AD45" w14:textId="4CD68662" w:rsidR="00206B00" w:rsidRPr="00E11D9E" w:rsidRDefault="00206B00" w:rsidP="00F80644">
      <w:pPr>
        <w:numPr>
          <w:ilvl w:val="0"/>
          <w:numId w:val="31"/>
        </w:numPr>
        <w:tabs>
          <w:tab w:val="num" w:pos="426"/>
          <w:tab w:val="num" w:pos="993"/>
        </w:tabs>
        <w:autoSpaceDN w:val="0"/>
        <w:spacing w:line="264" w:lineRule="auto"/>
        <w:ind w:hanging="1146"/>
        <w:jc w:val="both"/>
        <w:rPr>
          <w:rFonts w:ascii="Arial Narrow" w:hAnsi="Arial Narrow"/>
          <w:b/>
          <w:bCs/>
          <w:iCs/>
          <w:sz w:val="22"/>
          <w:szCs w:val="22"/>
        </w:rPr>
      </w:pPr>
      <w:r w:rsidRPr="00E11D9E">
        <w:rPr>
          <w:rFonts w:ascii="Arial Narrow" w:hAnsi="Arial Narrow"/>
          <w:b/>
          <w:bCs/>
          <w:iCs/>
          <w:sz w:val="22"/>
          <w:szCs w:val="22"/>
        </w:rPr>
        <w:t>INFORMACJE O WYKONAWCY</w:t>
      </w:r>
    </w:p>
    <w:p w14:paraId="36A0F646" w14:textId="77777777" w:rsidR="00206B00" w:rsidRPr="00E11D9E" w:rsidRDefault="00206B00" w:rsidP="00F80644">
      <w:pPr>
        <w:numPr>
          <w:ilvl w:val="0"/>
          <w:numId w:val="32"/>
        </w:numPr>
        <w:autoSpaceDN w:val="0"/>
        <w:spacing w:line="264" w:lineRule="auto"/>
        <w:jc w:val="both"/>
        <w:rPr>
          <w:rFonts w:ascii="Arial Narrow" w:hAnsi="Arial Narrow"/>
          <w:b/>
          <w:bCs/>
          <w:iCs/>
          <w:sz w:val="22"/>
          <w:szCs w:val="22"/>
        </w:rPr>
      </w:pPr>
      <w:r w:rsidRPr="00E11D9E">
        <w:rPr>
          <w:rFonts w:ascii="Arial Narrow" w:hAnsi="Arial Narrow"/>
          <w:b/>
          <w:bCs/>
          <w:iCs/>
          <w:sz w:val="22"/>
          <w:szCs w:val="22"/>
        </w:rPr>
        <w:t>Niniejsza oferta zostaje złożona przez:</w:t>
      </w:r>
    </w:p>
    <w:p w14:paraId="5814BCD6" w14:textId="77777777" w:rsidR="00206B00" w:rsidRPr="00E11D9E" w:rsidRDefault="00206B00" w:rsidP="00206B00">
      <w:pPr>
        <w:autoSpaceDN w:val="0"/>
        <w:spacing w:line="264" w:lineRule="auto"/>
        <w:ind w:left="142"/>
        <w:jc w:val="center"/>
        <w:rPr>
          <w:rFonts w:ascii="Arial Narrow" w:hAnsi="Arial Narrow"/>
          <w:sz w:val="20"/>
          <w:szCs w:val="20"/>
        </w:rPr>
      </w:pPr>
      <w:r w:rsidRPr="00E11D9E">
        <w:rPr>
          <w:rFonts w:ascii="Arial Narrow" w:hAnsi="Arial Narrow"/>
        </w:rPr>
        <w:t>___________________________________________________________________________</w:t>
      </w:r>
    </w:p>
    <w:p w14:paraId="2E9D3CAD" w14:textId="0F5C011C" w:rsidR="00206B00" w:rsidRPr="00E11D9E" w:rsidRDefault="00206B00" w:rsidP="00CE1FB0">
      <w:pPr>
        <w:autoSpaceDN w:val="0"/>
        <w:spacing w:after="0" w:line="264" w:lineRule="auto"/>
        <w:jc w:val="center"/>
        <w:rPr>
          <w:rFonts w:ascii="Arial Narrow" w:hAnsi="Arial Narrow"/>
          <w:i/>
          <w:sz w:val="22"/>
          <w:szCs w:val="22"/>
        </w:rPr>
      </w:pPr>
      <w:r w:rsidRPr="00E11D9E">
        <w:rPr>
          <w:rFonts w:ascii="Arial Narrow" w:hAnsi="Arial Narrow"/>
          <w:i/>
          <w:sz w:val="22"/>
          <w:szCs w:val="22"/>
        </w:rPr>
        <w:t>nazwa Wykonawcy</w:t>
      </w:r>
      <w:r w:rsidR="00EA3E0A" w:rsidRPr="00E11D9E">
        <w:rPr>
          <w:rFonts w:ascii="Arial Narrow" w:hAnsi="Arial Narrow"/>
          <w:i/>
          <w:sz w:val="22"/>
          <w:szCs w:val="22"/>
        </w:rPr>
        <w:t>, NIP, REGON</w:t>
      </w:r>
    </w:p>
    <w:p w14:paraId="3EC0074C" w14:textId="0E42AACB" w:rsidR="00206B00" w:rsidRPr="00E11D9E" w:rsidRDefault="00206B00" w:rsidP="008717D3">
      <w:pPr>
        <w:autoSpaceDN w:val="0"/>
        <w:spacing w:line="264" w:lineRule="auto"/>
        <w:jc w:val="center"/>
        <w:rPr>
          <w:rFonts w:ascii="Arial Narrow" w:hAnsi="Arial Narrow"/>
        </w:rPr>
      </w:pPr>
      <w:r w:rsidRPr="00E11D9E">
        <w:rPr>
          <w:rFonts w:ascii="Arial Narrow" w:hAnsi="Arial Narrow"/>
        </w:rPr>
        <w:t>____________________________________________</w:t>
      </w:r>
      <w:r w:rsidR="008717D3" w:rsidRPr="00E11D9E">
        <w:rPr>
          <w:rFonts w:ascii="Arial Narrow" w:hAnsi="Arial Narrow"/>
        </w:rPr>
        <w:t>_______________________________</w:t>
      </w:r>
    </w:p>
    <w:p w14:paraId="51299B95" w14:textId="6E55F6FC" w:rsidR="00206B00" w:rsidRPr="00E11D9E" w:rsidRDefault="00206B00" w:rsidP="008717D3">
      <w:pPr>
        <w:autoSpaceDN w:val="0"/>
        <w:spacing w:line="264" w:lineRule="auto"/>
        <w:jc w:val="center"/>
        <w:rPr>
          <w:rFonts w:ascii="Arial Narrow" w:hAnsi="Arial Narrow"/>
          <w:i/>
          <w:sz w:val="22"/>
          <w:szCs w:val="22"/>
        </w:rPr>
      </w:pPr>
      <w:r w:rsidRPr="00E11D9E">
        <w:rPr>
          <w:rFonts w:ascii="Arial Narrow" w:hAnsi="Arial Narrow"/>
          <w:i/>
          <w:sz w:val="22"/>
          <w:szCs w:val="22"/>
        </w:rPr>
        <w:t>adres Wykonawcy (siedziba), numer telefonu,</w:t>
      </w:r>
      <w:r w:rsidR="00342214" w:rsidRPr="00E11D9E">
        <w:rPr>
          <w:rFonts w:ascii="Arial Narrow" w:hAnsi="Arial Narrow"/>
          <w:i/>
          <w:sz w:val="22"/>
          <w:szCs w:val="22"/>
        </w:rPr>
        <w:t xml:space="preserve"> adres</w:t>
      </w:r>
      <w:r w:rsidRPr="00E11D9E">
        <w:rPr>
          <w:rFonts w:ascii="Arial Narrow" w:hAnsi="Arial Narrow"/>
          <w:i/>
          <w:sz w:val="22"/>
          <w:szCs w:val="22"/>
        </w:rPr>
        <w:t xml:space="preserve"> e-mail</w:t>
      </w:r>
      <w:r w:rsidR="00342214" w:rsidRPr="00E11D9E">
        <w:rPr>
          <w:rFonts w:ascii="Arial Narrow" w:hAnsi="Arial Narrow"/>
          <w:i/>
          <w:sz w:val="22"/>
          <w:szCs w:val="22"/>
        </w:rPr>
        <w:t xml:space="preserve">, adres skrzynki </w:t>
      </w:r>
      <w:proofErr w:type="spellStart"/>
      <w:r w:rsidR="00342214" w:rsidRPr="00E11D9E">
        <w:rPr>
          <w:rFonts w:ascii="Arial Narrow" w:hAnsi="Arial Narrow"/>
          <w:b/>
          <w:i/>
          <w:sz w:val="22"/>
          <w:szCs w:val="22"/>
        </w:rPr>
        <w:t>ePUAP</w:t>
      </w:r>
      <w:proofErr w:type="spellEnd"/>
    </w:p>
    <w:p w14:paraId="4442904D" w14:textId="77777777" w:rsidR="00206B00" w:rsidRPr="00E11D9E" w:rsidRDefault="00206B00" w:rsidP="00206B00">
      <w:pPr>
        <w:autoSpaceDN w:val="0"/>
        <w:spacing w:line="264" w:lineRule="auto"/>
        <w:jc w:val="center"/>
        <w:rPr>
          <w:rFonts w:ascii="Arial Narrow" w:hAnsi="Arial Narrow"/>
          <w:b/>
          <w:sz w:val="22"/>
          <w:szCs w:val="22"/>
        </w:rPr>
      </w:pPr>
      <w:r w:rsidRPr="00E11D9E">
        <w:rPr>
          <w:rFonts w:ascii="Arial Narrow" w:hAnsi="Arial Narrow"/>
          <w:b/>
          <w:sz w:val="22"/>
          <w:szCs w:val="22"/>
        </w:rPr>
        <w:t>w przypadku oferty wspólnej (Konsorcjum)**:</w:t>
      </w:r>
    </w:p>
    <w:p w14:paraId="48A6A666" w14:textId="77777777" w:rsidR="00206B00" w:rsidRPr="00E11D9E" w:rsidRDefault="00206B00" w:rsidP="00206B00">
      <w:pPr>
        <w:autoSpaceDN w:val="0"/>
        <w:spacing w:line="264" w:lineRule="auto"/>
        <w:ind w:left="426"/>
        <w:jc w:val="center"/>
        <w:rPr>
          <w:rFonts w:ascii="Arial Narrow" w:hAnsi="Arial Narrow"/>
          <w:sz w:val="22"/>
          <w:szCs w:val="22"/>
        </w:rPr>
      </w:pPr>
      <w:r w:rsidRPr="00E11D9E">
        <w:rPr>
          <w:rFonts w:ascii="Arial Narrow" w:hAnsi="Arial Narrow"/>
          <w:sz w:val="22"/>
          <w:szCs w:val="22"/>
        </w:rPr>
        <w:t>Pełnomocnik Konsorcjum:</w:t>
      </w:r>
    </w:p>
    <w:p w14:paraId="3C4A7B62" w14:textId="77777777" w:rsidR="00206B00" w:rsidRPr="00E11D9E" w:rsidRDefault="00206B00" w:rsidP="00206B00">
      <w:pPr>
        <w:autoSpaceDN w:val="0"/>
        <w:spacing w:line="264" w:lineRule="auto"/>
        <w:jc w:val="center"/>
        <w:rPr>
          <w:rFonts w:ascii="Arial Narrow" w:hAnsi="Arial Narrow"/>
          <w:sz w:val="20"/>
          <w:szCs w:val="20"/>
        </w:rPr>
      </w:pPr>
      <w:r w:rsidRPr="00E11D9E">
        <w:rPr>
          <w:rFonts w:ascii="Arial Narrow" w:hAnsi="Arial Narrow"/>
        </w:rPr>
        <w:t>___________________________________________________________________________</w:t>
      </w:r>
    </w:p>
    <w:p w14:paraId="106C40C3" w14:textId="3EB4C77C" w:rsidR="00206B00" w:rsidRPr="00E11D9E" w:rsidRDefault="00206B00" w:rsidP="00CE1FB0">
      <w:pPr>
        <w:autoSpaceDN w:val="0"/>
        <w:spacing w:after="0" w:line="264" w:lineRule="auto"/>
        <w:jc w:val="center"/>
        <w:rPr>
          <w:rFonts w:ascii="Arial Narrow" w:hAnsi="Arial Narrow"/>
          <w:i/>
          <w:sz w:val="22"/>
          <w:szCs w:val="22"/>
        </w:rPr>
      </w:pPr>
      <w:r w:rsidRPr="00E11D9E">
        <w:rPr>
          <w:rFonts w:ascii="Arial Narrow" w:hAnsi="Arial Narrow"/>
          <w:i/>
          <w:sz w:val="22"/>
          <w:szCs w:val="22"/>
        </w:rPr>
        <w:t>nazwa Wykonawcy</w:t>
      </w:r>
      <w:r w:rsidR="00EA3E0A" w:rsidRPr="00E11D9E">
        <w:rPr>
          <w:rFonts w:ascii="Arial Narrow" w:hAnsi="Arial Narrow"/>
          <w:i/>
          <w:sz w:val="22"/>
          <w:szCs w:val="22"/>
        </w:rPr>
        <w:t>, NIP, REGON</w:t>
      </w:r>
    </w:p>
    <w:p w14:paraId="739C6450" w14:textId="6B4826F0" w:rsidR="00206B00" w:rsidRPr="00E11D9E" w:rsidRDefault="00206B00" w:rsidP="008717D3">
      <w:pPr>
        <w:autoSpaceDN w:val="0"/>
        <w:spacing w:line="264" w:lineRule="auto"/>
        <w:jc w:val="center"/>
        <w:rPr>
          <w:rFonts w:ascii="Arial Narrow" w:hAnsi="Arial Narrow"/>
        </w:rPr>
      </w:pPr>
      <w:r w:rsidRPr="00E11D9E">
        <w:rPr>
          <w:rFonts w:ascii="Arial Narrow" w:hAnsi="Arial Narrow"/>
        </w:rPr>
        <w:t>____________________________________________</w:t>
      </w:r>
      <w:r w:rsidR="008717D3" w:rsidRPr="00E11D9E">
        <w:rPr>
          <w:rFonts w:ascii="Arial Narrow" w:hAnsi="Arial Narrow"/>
        </w:rPr>
        <w:t>_______________________________</w:t>
      </w:r>
    </w:p>
    <w:p w14:paraId="7D243461" w14:textId="299CA64A" w:rsidR="00206B00" w:rsidRPr="00E11D9E" w:rsidRDefault="00206B00" w:rsidP="008717D3">
      <w:pPr>
        <w:autoSpaceDN w:val="0"/>
        <w:spacing w:line="264" w:lineRule="auto"/>
        <w:jc w:val="center"/>
        <w:rPr>
          <w:rFonts w:ascii="Arial Narrow" w:hAnsi="Arial Narrow"/>
          <w:b/>
          <w:i/>
          <w:sz w:val="22"/>
          <w:szCs w:val="22"/>
        </w:rPr>
      </w:pPr>
      <w:r w:rsidRPr="00E11D9E">
        <w:rPr>
          <w:rFonts w:ascii="Arial Narrow" w:hAnsi="Arial Narrow"/>
          <w:i/>
          <w:sz w:val="22"/>
          <w:szCs w:val="22"/>
        </w:rPr>
        <w:t xml:space="preserve">adres Wykonawcy (siedziba), numer telefonu, </w:t>
      </w:r>
      <w:r w:rsidR="00342214" w:rsidRPr="00E11D9E">
        <w:rPr>
          <w:rFonts w:ascii="Arial Narrow" w:hAnsi="Arial Narrow"/>
          <w:i/>
          <w:sz w:val="22"/>
          <w:szCs w:val="22"/>
        </w:rPr>
        <w:t xml:space="preserve">adres </w:t>
      </w:r>
      <w:r w:rsidRPr="00E11D9E">
        <w:rPr>
          <w:rFonts w:ascii="Arial Narrow" w:hAnsi="Arial Narrow"/>
          <w:i/>
          <w:sz w:val="22"/>
          <w:szCs w:val="22"/>
        </w:rPr>
        <w:t>e-mail</w:t>
      </w:r>
      <w:r w:rsidR="00342214" w:rsidRPr="00E11D9E">
        <w:rPr>
          <w:rFonts w:ascii="Arial Narrow" w:hAnsi="Arial Narrow"/>
          <w:i/>
          <w:sz w:val="22"/>
          <w:szCs w:val="22"/>
        </w:rPr>
        <w:t xml:space="preserve"> adres skrzynki </w:t>
      </w:r>
      <w:proofErr w:type="spellStart"/>
      <w:r w:rsidR="00342214" w:rsidRPr="00E11D9E">
        <w:rPr>
          <w:rFonts w:ascii="Arial Narrow" w:hAnsi="Arial Narrow"/>
          <w:b/>
          <w:i/>
          <w:sz w:val="22"/>
          <w:szCs w:val="22"/>
        </w:rPr>
        <w:t>ePUAP</w:t>
      </w:r>
      <w:proofErr w:type="spellEnd"/>
    </w:p>
    <w:p w14:paraId="70FA6C2A" w14:textId="77777777" w:rsidR="00206B00" w:rsidRPr="00E11D9E" w:rsidRDefault="00206B00" w:rsidP="00206B00">
      <w:pPr>
        <w:autoSpaceDN w:val="0"/>
        <w:spacing w:line="264" w:lineRule="auto"/>
        <w:jc w:val="center"/>
        <w:rPr>
          <w:rFonts w:ascii="Arial Narrow" w:hAnsi="Arial Narrow"/>
          <w:sz w:val="22"/>
          <w:szCs w:val="22"/>
        </w:rPr>
      </w:pPr>
      <w:r w:rsidRPr="00E11D9E">
        <w:rPr>
          <w:rFonts w:ascii="Arial Narrow" w:hAnsi="Arial Narrow"/>
          <w:sz w:val="22"/>
          <w:szCs w:val="22"/>
        </w:rPr>
        <w:t>Uczestnicy Konsorcjum:</w:t>
      </w:r>
    </w:p>
    <w:p w14:paraId="52147C12" w14:textId="77777777" w:rsidR="00206B00" w:rsidRPr="00E11D9E" w:rsidRDefault="00206B00" w:rsidP="00206B00">
      <w:pPr>
        <w:autoSpaceDN w:val="0"/>
        <w:spacing w:line="264" w:lineRule="auto"/>
        <w:jc w:val="center"/>
        <w:rPr>
          <w:rFonts w:ascii="Arial Narrow" w:hAnsi="Arial Narrow"/>
          <w:sz w:val="20"/>
          <w:szCs w:val="20"/>
        </w:rPr>
      </w:pPr>
      <w:r w:rsidRPr="00E11D9E">
        <w:rPr>
          <w:rFonts w:ascii="Arial Narrow" w:hAnsi="Arial Narrow"/>
        </w:rPr>
        <w:t>I ___________________________________________________________________________</w:t>
      </w:r>
    </w:p>
    <w:p w14:paraId="76E89F45" w14:textId="2DEE50B3" w:rsidR="00206B00" w:rsidRPr="00E11D9E" w:rsidRDefault="00206B00" w:rsidP="00CE1FB0">
      <w:pPr>
        <w:autoSpaceDN w:val="0"/>
        <w:spacing w:after="0" w:line="264" w:lineRule="auto"/>
        <w:jc w:val="center"/>
        <w:rPr>
          <w:rFonts w:ascii="Arial Narrow" w:hAnsi="Arial Narrow"/>
          <w:i/>
          <w:sz w:val="22"/>
          <w:szCs w:val="22"/>
        </w:rPr>
      </w:pPr>
      <w:r w:rsidRPr="00E11D9E">
        <w:rPr>
          <w:rFonts w:ascii="Arial Narrow" w:hAnsi="Arial Narrow"/>
          <w:i/>
          <w:sz w:val="22"/>
          <w:szCs w:val="22"/>
        </w:rPr>
        <w:t>nazwa Wykonawcy</w:t>
      </w:r>
      <w:r w:rsidR="00EA3E0A" w:rsidRPr="00E11D9E">
        <w:rPr>
          <w:rFonts w:ascii="Arial Narrow" w:hAnsi="Arial Narrow"/>
          <w:i/>
          <w:sz w:val="22"/>
          <w:szCs w:val="22"/>
        </w:rPr>
        <w:t>, NIP, REGON</w:t>
      </w:r>
    </w:p>
    <w:p w14:paraId="33298FE4" w14:textId="77854CB0" w:rsidR="00206B00" w:rsidRPr="00E11D9E" w:rsidRDefault="00206B00" w:rsidP="008717D3">
      <w:pPr>
        <w:autoSpaceDN w:val="0"/>
        <w:spacing w:line="264" w:lineRule="auto"/>
        <w:jc w:val="center"/>
        <w:rPr>
          <w:rFonts w:ascii="Arial Narrow" w:hAnsi="Arial Narrow"/>
        </w:rPr>
      </w:pPr>
      <w:r w:rsidRPr="00E11D9E">
        <w:rPr>
          <w:rFonts w:ascii="Arial Narrow" w:hAnsi="Arial Narrow"/>
        </w:rPr>
        <w:t>_____________________________________________</w:t>
      </w:r>
      <w:r w:rsidR="008717D3" w:rsidRPr="00E11D9E">
        <w:rPr>
          <w:rFonts w:ascii="Arial Narrow" w:hAnsi="Arial Narrow"/>
        </w:rPr>
        <w:t>_______________________________</w:t>
      </w:r>
    </w:p>
    <w:p w14:paraId="00DEEE9C" w14:textId="6A167BB6" w:rsidR="00206B00" w:rsidRPr="00E11D9E" w:rsidRDefault="00206B00" w:rsidP="008717D3">
      <w:pPr>
        <w:autoSpaceDN w:val="0"/>
        <w:spacing w:line="264" w:lineRule="auto"/>
        <w:jc w:val="center"/>
        <w:rPr>
          <w:rFonts w:ascii="Arial Narrow" w:hAnsi="Arial Narrow"/>
          <w:b/>
          <w:i/>
          <w:sz w:val="22"/>
          <w:szCs w:val="22"/>
        </w:rPr>
      </w:pPr>
      <w:r w:rsidRPr="00E11D9E">
        <w:rPr>
          <w:rFonts w:ascii="Arial Narrow" w:hAnsi="Arial Narrow"/>
          <w:i/>
          <w:sz w:val="22"/>
          <w:szCs w:val="22"/>
        </w:rPr>
        <w:t xml:space="preserve">adres Wykonawcy (siedziba), numer telefonu, </w:t>
      </w:r>
      <w:r w:rsidR="00342214" w:rsidRPr="00E11D9E">
        <w:rPr>
          <w:rFonts w:ascii="Arial Narrow" w:hAnsi="Arial Narrow"/>
          <w:i/>
          <w:sz w:val="22"/>
          <w:szCs w:val="22"/>
        </w:rPr>
        <w:t>adres e-mail</w:t>
      </w:r>
      <w:r w:rsidR="00766E46" w:rsidRPr="00E11D9E">
        <w:rPr>
          <w:rFonts w:ascii="Arial Narrow" w:hAnsi="Arial Narrow"/>
          <w:i/>
          <w:sz w:val="22"/>
          <w:szCs w:val="22"/>
        </w:rPr>
        <w:t>,</w:t>
      </w:r>
      <w:r w:rsidR="00342214" w:rsidRPr="00E11D9E">
        <w:rPr>
          <w:rFonts w:ascii="Arial Narrow" w:hAnsi="Arial Narrow"/>
          <w:i/>
          <w:sz w:val="22"/>
          <w:szCs w:val="22"/>
        </w:rPr>
        <w:t xml:space="preserve"> adres skrzynki </w:t>
      </w:r>
      <w:proofErr w:type="spellStart"/>
      <w:r w:rsidR="00342214" w:rsidRPr="00E11D9E">
        <w:rPr>
          <w:rFonts w:ascii="Arial Narrow" w:hAnsi="Arial Narrow"/>
          <w:b/>
          <w:i/>
          <w:sz w:val="22"/>
          <w:szCs w:val="22"/>
        </w:rPr>
        <w:t>ePUAP</w:t>
      </w:r>
      <w:proofErr w:type="spellEnd"/>
    </w:p>
    <w:p w14:paraId="037476AC" w14:textId="77777777" w:rsidR="00206B00" w:rsidRPr="00E11D9E" w:rsidRDefault="00206B00" w:rsidP="00206B00">
      <w:pPr>
        <w:autoSpaceDN w:val="0"/>
        <w:spacing w:line="264" w:lineRule="auto"/>
        <w:jc w:val="center"/>
        <w:rPr>
          <w:rFonts w:ascii="Arial Narrow" w:hAnsi="Arial Narrow"/>
        </w:rPr>
      </w:pPr>
      <w:r w:rsidRPr="00E11D9E">
        <w:rPr>
          <w:rFonts w:ascii="Arial Narrow" w:hAnsi="Arial Narrow"/>
        </w:rPr>
        <w:t>II ___________________________________________________________________________</w:t>
      </w:r>
    </w:p>
    <w:p w14:paraId="25F9471B" w14:textId="076C49D2" w:rsidR="00206B00" w:rsidRPr="00E11D9E" w:rsidRDefault="00206B00" w:rsidP="00CE1FB0">
      <w:pPr>
        <w:autoSpaceDN w:val="0"/>
        <w:spacing w:after="0" w:line="264" w:lineRule="auto"/>
        <w:jc w:val="center"/>
        <w:rPr>
          <w:rFonts w:ascii="Arial Narrow" w:hAnsi="Arial Narrow"/>
          <w:i/>
          <w:sz w:val="22"/>
          <w:szCs w:val="22"/>
        </w:rPr>
      </w:pPr>
      <w:r w:rsidRPr="00E11D9E">
        <w:rPr>
          <w:rFonts w:ascii="Arial Narrow" w:hAnsi="Arial Narrow"/>
          <w:i/>
          <w:sz w:val="22"/>
          <w:szCs w:val="22"/>
        </w:rPr>
        <w:t>nazwa Wykonawcy</w:t>
      </w:r>
      <w:r w:rsidR="00EA3E0A" w:rsidRPr="00E11D9E">
        <w:rPr>
          <w:rFonts w:ascii="Arial Narrow" w:hAnsi="Arial Narrow"/>
          <w:i/>
          <w:sz w:val="22"/>
          <w:szCs w:val="22"/>
        </w:rPr>
        <w:t>, NIP, REGON</w:t>
      </w:r>
    </w:p>
    <w:p w14:paraId="40EB37C4" w14:textId="2364A57A" w:rsidR="00206B00" w:rsidRPr="00E11D9E" w:rsidRDefault="00206B00" w:rsidP="008717D3">
      <w:pPr>
        <w:autoSpaceDN w:val="0"/>
        <w:spacing w:line="264" w:lineRule="auto"/>
        <w:jc w:val="center"/>
        <w:rPr>
          <w:rFonts w:ascii="Arial Narrow" w:hAnsi="Arial Narrow"/>
        </w:rPr>
      </w:pPr>
      <w:r w:rsidRPr="00E11D9E">
        <w:rPr>
          <w:rFonts w:ascii="Arial Narrow" w:hAnsi="Arial Narrow"/>
        </w:rPr>
        <w:t>______________________________________________</w:t>
      </w:r>
      <w:r w:rsidR="008717D3" w:rsidRPr="00E11D9E">
        <w:rPr>
          <w:rFonts w:ascii="Arial Narrow" w:hAnsi="Arial Narrow"/>
        </w:rPr>
        <w:t>_______________________________</w:t>
      </w:r>
    </w:p>
    <w:p w14:paraId="1AC7335F" w14:textId="77777777" w:rsidR="00206B00" w:rsidRPr="00E11D9E" w:rsidRDefault="00206B00" w:rsidP="00206B00">
      <w:pPr>
        <w:autoSpaceDN w:val="0"/>
        <w:spacing w:line="264" w:lineRule="auto"/>
        <w:jc w:val="center"/>
        <w:rPr>
          <w:rFonts w:ascii="Arial Narrow" w:hAnsi="Arial Narrow"/>
          <w:i/>
          <w:sz w:val="22"/>
          <w:szCs w:val="22"/>
        </w:rPr>
      </w:pPr>
      <w:r w:rsidRPr="00E11D9E">
        <w:rPr>
          <w:rFonts w:ascii="Arial Narrow" w:hAnsi="Arial Narrow"/>
          <w:i/>
          <w:sz w:val="22"/>
          <w:szCs w:val="22"/>
        </w:rPr>
        <w:t>adres Wykonawcy (siedziba), numer telefonu, e-mail</w:t>
      </w:r>
    </w:p>
    <w:p w14:paraId="670A7CD4" w14:textId="77777777" w:rsidR="00206B00" w:rsidRPr="00E11D9E" w:rsidRDefault="00206B00" w:rsidP="00206B00">
      <w:pPr>
        <w:autoSpaceDN w:val="0"/>
        <w:spacing w:line="264" w:lineRule="auto"/>
        <w:jc w:val="center"/>
        <w:rPr>
          <w:rFonts w:ascii="Arial Narrow" w:hAnsi="Arial Narrow"/>
          <w:b/>
          <w:sz w:val="22"/>
          <w:szCs w:val="22"/>
          <w:u w:val="single"/>
        </w:rPr>
      </w:pPr>
      <w:r w:rsidRPr="00E11D9E">
        <w:rPr>
          <w:rFonts w:ascii="Arial Narrow" w:hAnsi="Arial Narrow"/>
          <w:b/>
          <w:sz w:val="22"/>
          <w:szCs w:val="22"/>
          <w:u w:val="single"/>
        </w:rPr>
        <w:t>(należy podać nazwy i adresy wszystkich Wykonawców wskazując również Pełnomocnika)</w:t>
      </w:r>
    </w:p>
    <w:p w14:paraId="1863CF7F" w14:textId="77777777" w:rsidR="00206B00" w:rsidRPr="00E11D9E" w:rsidRDefault="00206B00" w:rsidP="00206B00">
      <w:pPr>
        <w:autoSpaceDN w:val="0"/>
        <w:spacing w:line="264" w:lineRule="auto"/>
        <w:rPr>
          <w:rFonts w:ascii="Arial Narrow" w:hAnsi="Arial Narrow"/>
          <w:sz w:val="22"/>
          <w:szCs w:val="22"/>
        </w:rPr>
      </w:pPr>
    </w:p>
    <w:p w14:paraId="481C05FD" w14:textId="77777777" w:rsidR="00206B00" w:rsidRPr="00E11D9E" w:rsidRDefault="00206B00" w:rsidP="00F80644">
      <w:pPr>
        <w:numPr>
          <w:ilvl w:val="0"/>
          <w:numId w:val="32"/>
        </w:numPr>
        <w:autoSpaceDN w:val="0"/>
        <w:spacing w:line="264" w:lineRule="auto"/>
        <w:jc w:val="both"/>
        <w:rPr>
          <w:rFonts w:ascii="Arial Narrow" w:hAnsi="Arial Narrow"/>
          <w:bCs/>
          <w:iCs/>
          <w:sz w:val="22"/>
          <w:szCs w:val="22"/>
        </w:rPr>
      </w:pPr>
      <w:r w:rsidRPr="00E11D9E">
        <w:rPr>
          <w:rFonts w:ascii="Arial Narrow" w:hAnsi="Arial Narrow"/>
          <w:b/>
          <w:bCs/>
          <w:iCs/>
          <w:sz w:val="22"/>
          <w:szCs w:val="22"/>
        </w:rPr>
        <w:t>Wszelką korespondencję w sprawie niniejszego postępowania należy kierować na adres:</w:t>
      </w:r>
    </w:p>
    <w:p w14:paraId="761EA65B" w14:textId="77777777" w:rsidR="00206B00" w:rsidRPr="00E11D9E" w:rsidRDefault="00206B00" w:rsidP="00206B00">
      <w:pPr>
        <w:autoSpaceDN w:val="0"/>
        <w:spacing w:line="264" w:lineRule="auto"/>
        <w:jc w:val="center"/>
        <w:rPr>
          <w:rFonts w:ascii="Arial Narrow" w:hAnsi="Arial Narrow"/>
          <w:sz w:val="20"/>
          <w:szCs w:val="20"/>
          <w:lang w:val="de-DE"/>
        </w:rPr>
      </w:pPr>
      <w:r w:rsidRPr="00E11D9E">
        <w:rPr>
          <w:rFonts w:ascii="Arial Narrow" w:hAnsi="Arial Narrow"/>
          <w:lang w:val="de-DE"/>
        </w:rPr>
        <w:t>___________________________________________________________________________</w:t>
      </w:r>
    </w:p>
    <w:p w14:paraId="10E0DD09" w14:textId="77777777" w:rsidR="00206B00" w:rsidRPr="00E11D9E" w:rsidRDefault="00206B00" w:rsidP="00CE1FB0">
      <w:pPr>
        <w:autoSpaceDN w:val="0"/>
        <w:spacing w:after="0" w:line="264" w:lineRule="auto"/>
        <w:jc w:val="center"/>
        <w:rPr>
          <w:rFonts w:ascii="Arial Narrow" w:hAnsi="Arial Narrow"/>
          <w:i/>
          <w:sz w:val="22"/>
          <w:szCs w:val="22"/>
        </w:rPr>
      </w:pPr>
      <w:r w:rsidRPr="00E11D9E">
        <w:rPr>
          <w:rFonts w:ascii="Arial Narrow" w:hAnsi="Arial Narrow"/>
          <w:i/>
          <w:sz w:val="22"/>
          <w:szCs w:val="22"/>
        </w:rPr>
        <w:t>nazwa</w:t>
      </w:r>
    </w:p>
    <w:p w14:paraId="1D8C4C02" w14:textId="77777777" w:rsidR="00206B00" w:rsidRPr="00E11D9E" w:rsidRDefault="00206B00" w:rsidP="00206B00">
      <w:pPr>
        <w:autoSpaceDN w:val="0"/>
        <w:spacing w:line="264" w:lineRule="auto"/>
        <w:jc w:val="center"/>
        <w:rPr>
          <w:rFonts w:ascii="Arial Narrow" w:hAnsi="Arial Narrow"/>
        </w:rPr>
      </w:pPr>
      <w:r w:rsidRPr="00E11D9E">
        <w:rPr>
          <w:rFonts w:ascii="Arial Narrow" w:hAnsi="Arial Narrow"/>
        </w:rPr>
        <w:t>___________________________________________________________________________</w:t>
      </w:r>
    </w:p>
    <w:p w14:paraId="59111D0D" w14:textId="54010D5B" w:rsidR="00206B00" w:rsidRPr="00E11D9E" w:rsidRDefault="00206B00" w:rsidP="00342214">
      <w:pPr>
        <w:autoSpaceDN w:val="0"/>
        <w:spacing w:line="264" w:lineRule="auto"/>
        <w:jc w:val="center"/>
        <w:rPr>
          <w:rFonts w:ascii="Arial Narrow" w:hAnsi="Arial Narrow"/>
          <w:sz w:val="22"/>
          <w:szCs w:val="22"/>
        </w:rPr>
      </w:pPr>
      <w:r w:rsidRPr="00E11D9E">
        <w:rPr>
          <w:rFonts w:ascii="Arial Narrow" w:hAnsi="Arial Narrow"/>
          <w:i/>
          <w:sz w:val="22"/>
          <w:szCs w:val="22"/>
        </w:rPr>
        <w:t xml:space="preserve">adres, numer telefonu, </w:t>
      </w:r>
      <w:r w:rsidR="00342214" w:rsidRPr="00E11D9E">
        <w:rPr>
          <w:rFonts w:ascii="Arial Narrow" w:hAnsi="Arial Narrow"/>
          <w:i/>
          <w:sz w:val="22"/>
          <w:szCs w:val="22"/>
        </w:rPr>
        <w:t>adres e-mail</w:t>
      </w:r>
      <w:r w:rsidR="00766E46" w:rsidRPr="00E11D9E">
        <w:rPr>
          <w:rFonts w:ascii="Arial Narrow" w:hAnsi="Arial Narrow"/>
          <w:i/>
          <w:sz w:val="22"/>
          <w:szCs w:val="22"/>
        </w:rPr>
        <w:t>,</w:t>
      </w:r>
      <w:r w:rsidR="00342214" w:rsidRPr="00E11D9E">
        <w:rPr>
          <w:rFonts w:ascii="Arial Narrow" w:hAnsi="Arial Narrow"/>
          <w:i/>
          <w:sz w:val="22"/>
          <w:szCs w:val="22"/>
        </w:rPr>
        <w:t xml:space="preserve"> adres skrzynki </w:t>
      </w:r>
      <w:proofErr w:type="spellStart"/>
      <w:r w:rsidR="00342214" w:rsidRPr="00E11D9E">
        <w:rPr>
          <w:rFonts w:ascii="Arial Narrow" w:hAnsi="Arial Narrow"/>
          <w:b/>
          <w:i/>
          <w:sz w:val="22"/>
          <w:szCs w:val="22"/>
        </w:rPr>
        <w:t>ePUAP</w:t>
      </w:r>
      <w:proofErr w:type="spellEnd"/>
      <w:r w:rsidR="00342214" w:rsidRPr="00E11D9E" w:rsidDel="00342214">
        <w:rPr>
          <w:rFonts w:ascii="Arial Narrow" w:hAnsi="Arial Narrow"/>
          <w:b/>
          <w:i/>
          <w:sz w:val="22"/>
          <w:szCs w:val="22"/>
        </w:rPr>
        <w:t xml:space="preserve"> </w:t>
      </w:r>
    </w:p>
    <w:p w14:paraId="009465FA" w14:textId="642A50D3" w:rsidR="00206B00" w:rsidRPr="00E11D9E" w:rsidRDefault="00206B00" w:rsidP="00206B00">
      <w:pPr>
        <w:autoSpaceDN w:val="0"/>
        <w:spacing w:line="264" w:lineRule="auto"/>
        <w:rPr>
          <w:rFonts w:ascii="Arial Narrow" w:hAnsi="Arial Narrow"/>
        </w:rPr>
      </w:pPr>
    </w:p>
    <w:p w14:paraId="466BAA0F" w14:textId="1FC06893" w:rsidR="000E1109" w:rsidRPr="00E11D9E" w:rsidRDefault="00872EF0" w:rsidP="00A41A69">
      <w:pPr>
        <w:autoSpaceDN w:val="0"/>
        <w:spacing w:after="0" w:line="264" w:lineRule="auto"/>
        <w:rPr>
          <w:rFonts w:ascii="Arial Narrow" w:hAnsi="Arial Narrow"/>
        </w:rPr>
      </w:pPr>
      <w:r w:rsidRPr="00E11D9E">
        <w:rPr>
          <w:rFonts w:ascii="Arial Narrow" w:hAnsi="Arial Narrow"/>
        </w:rPr>
        <w:br w:type="column"/>
      </w:r>
    </w:p>
    <w:p w14:paraId="5818CAA9" w14:textId="77777777" w:rsidR="00206B00" w:rsidRPr="00E11D9E" w:rsidRDefault="00206B00" w:rsidP="00F80644">
      <w:pPr>
        <w:pStyle w:val="Nagwek3"/>
        <w:numPr>
          <w:ilvl w:val="0"/>
          <w:numId w:val="33"/>
        </w:numPr>
        <w:spacing w:before="120" w:after="240" w:line="264" w:lineRule="auto"/>
        <w:ind w:left="141" w:hanging="181"/>
        <w:jc w:val="both"/>
        <w:rPr>
          <w:rFonts w:ascii="Arial Narrow" w:hAnsi="Arial Narrow"/>
          <w:sz w:val="22"/>
          <w:szCs w:val="22"/>
          <w:lang w:val="pl-PL"/>
        </w:rPr>
      </w:pPr>
      <w:r w:rsidRPr="00E11D9E">
        <w:rPr>
          <w:rFonts w:ascii="Arial Narrow" w:hAnsi="Arial Narrow"/>
          <w:sz w:val="22"/>
          <w:szCs w:val="22"/>
          <w:lang w:val="pl-PL"/>
        </w:rPr>
        <w:t>PRZEDMIOT OFERTY</w:t>
      </w:r>
    </w:p>
    <w:p w14:paraId="46789491" w14:textId="225D59B0" w:rsidR="00B443C2" w:rsidRPr="00E11D9E" w:rsidRDefault="00206B00" w:rsidP="00595B92">
      <w:pPr>
        <w:widowControl w:val="0"/>
        <w:numPr>
          <w:ilvl w:val="1"/>
          <w:numId w:val="33"/>
        </w:numPr>
        <w:tabs>
          <w:tab w:val="clear" w:pos="1440"/>
        </w:tabs>
        <w:suppressAutoHyphens/>
        <w:autoSpaceDE w:val="0"/>
        <w:spacing w:after="60" w:line="264" w:lineRule="auto"/>
        <w:ind w:left="397" w:hanging="397"/>
        <w:rPr>
          <w:rFonts w:ascii="Arial Narrow" w:hAnsi="Arial Narrow"/>
          <w:b/>
          <w:sz w:val="20"/>
          <w:szCs w:val="20"/>
          <w:u w:val="single"/>
        </w:rPr>
      </w:pPr>
      <w:r w:rsidRPr="00E11D9E">
        <w:rPr>
          <w:rFonts w:ascii="Arial Narrow" w:hAnsi="Arial Narrow"/>
          <w:b/>
          <w:sz w:val="22"/>
          <w:szCs w:val="22"/>
        </w:rPr>
        <w:t>Oferujemy</w:t>
      </w:r>
      <w:r w:rsidRPr="00E11D9E">
        <w:rPr>
          <w:rFonts w:ascii="Arial Narrow" w:hAnsi="Arial Narrow"/>
          <w:sz w:val="22"/>
          <w:szCs w:val="22"/>
        </w:rPr>
        <w:t xml:space="preserve"> wykonanie przedmiotu zamówienia:</w:t>
      </w:r>
      <w:r w:rsidR="00D039DC" w:rsidRPr="00E11D9E">
        <w:rPr>
          <w:rFonts w:ascii="Arial Narrow" w:hAnsi="Arial Narrow"/>
          <w:sz w:val="21"/>
          <w:szCs w:val="21"/>
        </w:rPr>
        <w:t xml:space="preserve"> </w:t>
      </w:r>
      <w:r w:rsidRPr="00E11D9E">
        <w:rPr>
          <w:rFonts w:ascii="Arial Narrow" w:hAnsi="Arial Narrow"/>
          <w:sz w:val="21"/>
          <w:szCs w:val="21"/>
        </w:rPr>
        <w:t xml:space="preserve">pn.: </w:t>
      </w:r>
      <w:r w:rsidR="00195C72" w:rsidRPr="00E11D9E">
        <w:rPr>
          <w:rFonts w:ascii="Arial Narrow" w:hAnsi="Arial Narrow"/>
          <w:sz w:val="22"/>
          <w:szCs w:val="22"/>
        </w:rPr>
        <w:t>„</w:t>
      </w:r>
      <w:r w:rsidR="00195C72" w:rsidRPr="00E11D9E">
        <w:rPr>
          <w:rFonts w:ascii="Arial Narrow" w:hAnsi="Arial Narrow"/>
          <w:bCs/>
          <w:sz w:val="22"/>
          <w:szCs w:val="22"/>
        </w:rPr>
        <w:t>BUDOWA INSTALACJI ODWADNIAJĄCEJ DLA BUDYNKU EUROPEJSKIEGO CENTRUM MUZYKI KRZYSZTOFA PENDERECKIEGO W LUSŁAWICACH – ETAP II i III</w:t>
      </w:r>
      <w:r w:rsidR="00195C72" w:rsidRPr="00E11D9E">
        <w:rPr>
          <w:rFonts w:ascii="Arial Narrow" w:hAnsi="Arial Narrow"/>
          <w:b/>
          <w:bCs/>
          <w:sz w:val="22"/>
          <w:szCs w:val="22"/>
        </w:rPr>
        <w:t>”</w:t>
      </w:r>
      <w:r w:rsidR="00195C72" w:rsidRPr="00E11D9E" w:rsidDel="00195C72">
        <w:rPr>
          <w:rFonts w:ascii="Arial Narrow" w:hAnsi="Arial Narrow"/>
          <w:b/>
          <w:sz w:val="22"/>
          <w:szCs w:val="22"/>
        </w:rPr>
        <w:t xml:space="preserve"> </w:t>
      </w:r>
      <w:r w:rsidR="00D168EA" w:rsidRPr="00E11D9E">
        <w:rPr>
          <w:rFonts w:ascii="Arial Narrow" w:hAnsi="Arial Narrow"/>
          <w:sz w:val="22"/>
          <w:szCs w:val="22"/>
        </w:rPr>
        <w:t>za cenę całkowitą: ____</w:t>
      </w:r>
      <w:r w:rsidR="00195C72" w:rsidRPr="00E11D9E">
        <w:rPr>
          <w:rFonts w:ascii="Arial Narrow" w:hAnsi="Arial Narrow"/>
          <w:sz w:val="22"/>
          <w:szCs w:val="22"/>
        </w:rPr>
        <w:t>_______________</w:t>
      </w:r>
      <w:r w:rsidR="00D168EA" w:rsidRPr="00E11D9E">
        <w:rPr>
          <w:rFonts w:ascii="Arial Narrow" w:hAnsi="Arial Narrow"/>
          <w:sz w:val="22"/>
          <w:szCs w:val="22"/>
        </w:rPr>
        <w:t>______ zł brutto,</w:t>
      </w:r>
      <w:r w:rsidR="00595B92" w:rsidRPr="00E11D9E">
        <w:rPr>
          <w:rFonts w:ascii="Arial Narrow" w:hAnsi="Arial Narrow"/>
          <w:sz w:val="22"/>
          <w:szCs w:val="22"/>
        </w:rPr>
        <w:t xml:space="preserve"> </w:t>
      </w:r>
      <w:r w:rsidR="00D168EA" w:rsidRPr="00E11D9E">
        <w:rPr>
          <w:rFonts w:ascii="Arial Narrow" w:hAnsi="Arial Narrow"/>
          <w:sz w:val="22"/>
          <w:szCs w:val="22"/>
        </w:rPr>
        <w:t>(słownie </w:t>
      </w:r>
      <w:proofErr w:type="gramStart"/>
      <w:r w:rsidR="00D168EA" w:rsidRPr="00E11D9E">
        <w:rPr>
          <w:rFonts w:ascii="Arial Narrow" w:hAnsi="Arial Narrow"/>
          <w:sz w:val="22"/>
          <w:szCs w:val="22"/>
        </w:rPr>
        <w:t>brutto:_</w:t>
      </w:r>
      <w:proofErr w:type="gramEnd"/>
      <w:r w:rsidR="00D168EA" w:rsidRPr="00E11D9E">
        <w:rPr>
          <w:rFonts w:ascii="Arial Narrow" w:hAnsi="Arial Narrow"/>
          <w:sz w:val="22"/>
          <w:szCs w:val="22"/>
        </w:rPr>
        <w:t>___________</w:t>
      </w:r>
      <w:r w:rsidR="009F5C2D" w:rsidRPr="00E11D9E">
        <w:rPr>
          <w:rFonts w:ascii="Arial Narrow" w:hAnsi="Arial Narrow"/>
          <w:sz w:val="22"/>
          <w:szCs w:val="22"/>
        </w:rPr>
        <w:t>___</w:t>
      </w:r>
      <w:r w:rsidR="00D168EA" w:rsidRPr="00E11D9E">
        <w:rPr>
          <w:rFonts w:ascii="Arial Narrow" w:hAnsi="Arial Narrow"/>
          <w:sz w:val="22"/>
          <w:szCs w:val="22"/>
        </w:rPr>
        <w:t>__________</w:t>
      </w:r>
      <w:r w:rsidR="00BD189E" w:rsidRPr="00E11D9E">
        <w:rPr>
          <w:rFonts w:ascii="Arial Narrow" w:hAnsi="Arial Narrow"/>
          <w:sz w:val="22"/>
          <w:szCs w:val="22"/>
        </w:rPr>
        <w:t>___________</w:t>
      </w:r>
      <w:r w:rsidR="00195C72" w:rsidRPr="00E11D9E">
        <w:rPr>
          <w:rFonts w:ascii="Arial Narrow" w:hAnsi="Arial Narrow"/>
          <w:sz w:val="22"/>
          <w:szCs w:val="22"/>
        </w:rPr>
        <w:t>__________________</w:t>
      </w:r>
      <w:r w:rsidR="00D168EA" w:rsidRPr="00E11D9E">
        <w:rPr>
          <w:rFonts w:ascii="Arial Narrow" w:hAnsi="Arial Narrow"/>
          <w:sz w:val="22"/>
          <w:szCs w:val="22"/>
        </w:rPr>
        <w:t>_________ złotych</w:t>
      </w:r>
      <w:r w:rsidR="00BD189E" w:rsidRPr="00E11D9E">
        <w:rPr>
          <w:rFonts w:ascii="Arial Narrow" w:hAnsi="Arial Narrow"/>
          <w:sz w:val="22"/>
          <w:szCs w:val="22"/>
        </w:rPr>
        <w:t>).</w:t>
      </w:r>
    </w:p>
    <w:p w14:paraId="0697C106" w14:textId="11BD1A86" w:rsidR="00CE6013" w:rsidRPr="00E11D9E" w:rsidRDefault="00CE6013" w:rsidP="00B443C2">
      <w:pPr>
        <w:numPr>
          <w:ilvl w:val="0"/>
          <w:numId w:val="60"/>
        </w:numPr>
        <w:suppressAutoHyphens/>
        <w:autoSpaceDN w:val="0"/>
        <w:spacing w:after="0" w:line="264" w:lineRule="auto"/>
        <w:ind w:left="397" w:right="142" w:hanging="397"/>
        <w:jc w:val="both"/>
        <w:rPr>
          <w:rFonts w:ascii="Arial Narrow" w:hAnsi="Arial Narrow"/>
          <w:sz w:val="22"/>
          <w:szCs w:val="22"/>
        </w:rPr>
      </w:pPr>
      <w:r w:rsidRPr="00E11D9E">
        <w:rPr>
          <w:rFonts w:ascii="Arial Narrow" w:hAnsi="Arial Narrow"/>
          <w:b/>
          <w:sz w:val="22"/>
          <w:szCs w:val="22"/>
        </w:rPr>
        <w:t>Oświadczamy</w:t>
      </w:r>
      <w:r w:rsidRPr="00E11D9E">
        <w:rPr>
          <w:rFonts w:ascii="Arial Narrow" w:hAnsi="Arial Narrow"/>
          <w:sz w:val="22"/>
          <w:szCs w:val="22"/>
        </w:rPr>
        <w:t>,</w:t>
      </w:r>
      <w:r w:rsidRPr="00E11D9E">
        <w:rPr>
          <w:rFonts w:ascii="Arial Narrow" w:hAnsi="Arial Narrow"/>
        </w:rPr>
        <w:t xml:space="preserve"> </w:t>
      </w:r>
      <w:r w:rsidRPr="00E11D9E">
        <w:rPr>
          <w:rFonts w:ascii="Arial Narrow" w:hAnsi="Arial Narrow"/>
          <w:sz w:val="22"/>
          <w:szCs w:val="22"/>
          <w:lang w:eastAsia="ar-SA"/>
        </w:rPr>
        <w:t>że na wykonany przedmiot zamówienia tzn.</w:t>
      </w:r>
      <w:r w:rsidRPr="00E11D9E">
        <w:rPr>
          <w:rFonts w:ascii="Arial Narrow" w:hAnsi="Arial Narrow"/>
          <w:sz w:val="22"/>
          <w:szCs w:val="22"/>
        </w:rPr>
        <w:t xml:space="preserve"> </w:t>
      </w:r>
      <w:r w:rsidRPr="00E11D9E">
        <w:rPr>
          <w:rFonts w:ascii="Arial Narrow" w:hAnsi="Arial Narrow"/>
          <w:sz w:val="22"/>
          <w:szCs w:val="22"/>
          <w:lang w:eastAsia="ar-SA"/>
        </w:rPr>
        <w:t xml:space="preserve">na wszystkie użyte materiały, urządzenia oraz wykonane roboty budowlane udzielimy </w:t>
      </w:r>
      <w:r w:rsidRPr="00E11D9E">
        <w:rPr>
          <w:rFonts w:ascii="Arial Narrow" w:hAnsi="Arial Narrow"/>
          <w:b/>
          <w:sz w:val="22"/>
          <w:szCs w:val="22"/>
          <w:lang w:eastAsia="ar-SA"/>
        </w:rPr>
        <w:t>_________ miesięcy gwarancji</w:t>
      </w:r>
      <w:r w:rsidRPr="00E11D9E">
        <w:rPr>
          <w:rFonts w:ascii="Arial Narrow" w:hAnsi="Arial Narrow"/>
          <w:sz w:val="22"/>
          <w:szCs w:val="22"/>
          <w:lang w:eastAsia="ar-SA"/>
        </w:rPr>
        <w:t xml:space="preserve"> </w:t>
      </w:r>
      <w:r w:rsidRPr="00E11D9E">
        <w:rPr>
          <w:rFonts w:ascii="Arial Narrow" w:hAnsi="Arial Narrow"/>
          <w:i/>
          <w:sz w:val="22"/>
          <w:szCs w:val="22"/>
          <w:lang w:eastAsia="ar-SA"/>
        </w:rPr>
        <w:t>(</w:t>
      </w:r>
      <w:r w:rsidR="00EA3E0A" w:rsidRPr="00E11D9E">
        <w:rPr>
          <w:rFonts w:ascii="Arial Narrow" w:hAnsi="Arial Narrow"/>
          <w:i/>
          <w:sz w:val="22"/>
          <w:szCs w:val="22"/>
          <w:lang w:eastAsia="ar-SA"/>
        </w:rPr>
        <w:t>wyma</w:t>
      </w:r>
      <w:r w:rsidRPr="00E11D9E">
        <w:rPr>
          <w:rFonts w:ascii="Arial Narrow" w:hAnsi="Arial Narrow"/>
          <w:i/>
          <w:sz w:val="22"/>
          <w:szCs w:val="22"/>
          <w:lang w:eastAsia="ar-SA"/>
        </w:rPr>
        <w:t>gane minimum 36 miesięcy</w:t>
      </w:r>
      <w:r w:rsidR="00EA3E0A" w:rsidRPr="00E11D9E">
        <w:rPr>
          <w:rFonts w:ascii="Arial Narrow" w:hAnsi="Arial Narrow"/>
          <w:i/>
          <w:sz w:val="22"/>
          <w:szCs w:val="22"/>
          <w:lang w:eastAsia="ar-SA"/>
        </w:rPr>
        <w:t>)</w:t>
      </w:r>
      <w:r w:rsidRPr="00E11D9E">
        <w:rPr>
          <w:rFonts w:ascii="Arial Narrow" w:hAnsi="Arial Narrow"/>
          <w:sz w:val="22"/>
          <w:szCs w:val="22"/>
          <w:lang w:eastAsia="ar-SA"/>
        </w:rPr>
        <w:t>, na warunkach określonych we wzorze umowy</w:t>
      </w:r>
      <w:r w:rsidR="00EA3E0A" w:rsidRPr="00E11D9E">
        <w:rPr>
          <w:rFonts w:ascii="Arial Narrow" w:hAnsi="Arial Narrow"/>
          <w:sz w:val="22"/>
          <w:szCs w:val="22"/>
          <w:lang w:eastAsia="ar-SA"/>
        </w:rPr>
        <w:t>.</w:t>
      </w:r>
    </w:p>
    <w:p w14:paraId="4149AA96" w14:textId="1397BD10" w:rsidR="00EA3E0A" w:rsidRPr="00E11D9E" w:rsidRDefault="00EA3E0A" w:rsidP="00EA3E0A">
      <w:pPr>
        <w:suppressAutoHyphens/>
        <w:autoSpaceDN w:val="0"/>
        <w:spacing w:after="0" w:line="264" w:lineRule="auto"/>
        <w:ind w:left="397" w:right="142"/>
        <w:jc w:val="both"/>
        <w:rPr>
          <w:rFonts w:ascii="Arial Narrow" w:hAnsi="Arial Narrow"/>
          <w:b/>
          <w:sz w:val="20"/>
          <w:szCs w:val="20"/>
          <w:u w:val="single"/>
          <w:lang w:eastAsia="ar-SA"/>
        </w:rPr>
      </w:pPr>
      <w:r w:rsidRPr="00E11D9E">
        <w:rPr>
          <w:rFonts w:ascii="Arial Narrow" w:hAnsi="Arial Narrow"/>
          <w:b/>
          <w:sz w:val="20"/>
          <w:szCs w:val="20"/>
          <w:u w:val="single"/>
          <w:lang w:eastAsia="ar-SA"/>
        </w:rPr>
        <w:t>Uwaga:</w:t>
      </w:r>
    </w:p>
    <w:p w14:paraId="239ACF28" w14:textId="32BDF0B9" w:rsidR="00A10858" w:rsidRPr="00E11D9E" w:rsidRDefault="00EA3E0A" w:rsidP="00595B92">
      <w:pPr>
        <w:suppressAutoHyphens/>
        <w:autoSpaceDN w:val="0"/>
        <w:spacing w:line="264" w:lineRule="auto"/>
        <w:ind w:left="397" w:right="142"/>
        <w:jc w:val="both"/>
        <w:rPr>
          <w:rFonts w:ascii="Arial Narrow" w:hAnsi="Arial Narrow"/>
          <w:b/>
          <w:sz w:val="20"/>
          <w:szCs w:val="20"/>
          <w:u w:val="single"/>
          <w:lang w:eastAsia="ar-SA"/>
        </w:rPr>
      </w:pPr>
      <w:r w:rsidRPr="00E11D9E">
        <w:rPr>
          <w:rFonts w:ascii="Arial Narrow" w:hAnsi="Arial Narrow"/>
          <w:b/>
          <w:sz w:val="20"/>
          <w:szCs w:val="20"/>
          <w:u w:val="single"/>
          <w:lang w:eastAsia="ar-SA"/>
        </w:rPr>
        <w:t>Liczba miesięcy gwarancji wskazana powyżej</w:t>
      </w:r>
      <w:r w:rsidR="00CC0B42" w:rsidRPr="00E11D9E">
        <w:rPr>
          <w:rFonts w:ascii="Arial Narrow" w:hAnsi="Arial Narrow"/>
          <w:b/>
          <w:sz w:val="20"/>
          <w:szCs w:val="20"/>
          <w:u w:val="single"/>
          <w:lang w:eastAsia="ar-SA"/>
        </w:rPr>
        <w:t>,</w:t>
      </w:r>
      <w:r w:rsidRPr="00E11D9E">
        <w:rPr>
          <w:rFonts w:ascii="Arial Narrow" w:hAnsi="Arial Narrow"/>
          <w:b/>
          <w:sz w:val="20"/>
          <w:szCs w:val="20"/>
          <w:u w:val="single"/>
          <w:lang w:eastAsia="ar-SA"/>
        </w:rPr>
        <w:t xml:space="preserve"> p</w:t>
      </w:r>
      <w:r w:rsidR="00AA5B79" w:rsidRPr="00E11D9E">
        <w:rPr>
          <w:rFonts w:ascii="Arial Narrow" w:hAnsi="Arial Narrow"/>
          <w:b/>
          <w:sz w:val="20"/>
          <w:szCs w:val="20"/>
          <w:u w:val="single"/>
          <w:lang w:eastAsia="ar-SA"/>
        </w:rPr>
        <w:t>o</w:t>
      </w:r>
      <w:r w:rsidRPr="00E11D9E">
        <w:rPr>
          <w:rFonts w:ascii="Arial Narrow" w:hAnsi="Arial Narrow"/>
          <w:b/>
          <w:sz w:val="20"/>
          <w:szCs w:val="20"/>
          <w:u w:val="single"/>
          <w:lang w:eastAsia="ar-SA"/>
        </w:rPr>
        <w:t xml:space="preserve">mniejszona o 36 będzie podstawą oceny ofert w kryterium „Gwarancja” zgodnie z zasadą przedstawioną w § 19 ust. 2 pkt </w:t>
      </w:r>
      <w:r w:rsidR="00B443C2" w:rsidRPr="00E11D9E">
        <w:rPr>
          <w:rFonts w:ascii="Arial Narrow" w:hAnsi="Arial Narrow"/>
          <w:b/>
          <w:sz w:val="20"/>
          <w:szCs w:val="20"/>
          <w:u w:val="single"/>
          <w:lang w:eastAsia="ar-SA"/>
        </w:rPr>
        <w:t>3</w:t>
      </w:r>
      <w:r w:rsidRPr="00E11D9E">
        <w:rPr>
          <w:rFonts w:ascii="Arial Narrow" w:hAnsi="Arial Narrow"/>
          <w:b/>
          <w:sz w:val="20"/>
          <w:szCs w:val="20"/>
          <w:u w:val="single"/>
          <w:lang w:eastAsia="ar-SA"/>
        </w:rPr>
        <w:t>)</w:t>
      </w:r>
      <w:r w:rsidR="00A10858" w:rsidRPr="00E11D9E">
        <w:rPr>
          <w:rFonts w:ascii="Arial Narrow" w:hAnsi="Arial Narrow"/>
          <w:b/>
          <w:sz w:val="20"/>
          <w:szCs w:val="20"/>
          <w:u w:val="single"/>
          <w:lang w:eastAsia="ar-SA"/>
        </w:rPr>
        <w:t xml:space="preserve"> SWZ</w:t>
      </w:r>
      <w:r w:rsidRPr="00E11D9E">
        <w:rPr>
          <w:rFonts w:ascii="Arial Narrow" w:hAnsi="Arial Narrow"/>
          <w:b/>
          <w:sz w:val="20"/>
          <w:szCs w:val="20"/>
          <w:u w:val="single"/>
          <w:lang w:eastAsia="ar-SA"/>
        </w:rPr>
        <w:t>.</w:t>
      </w:r>
    </w:p>
    <w:p w14:paraId="1FD10E7C" w14:textId="780E5577" w:rsidR="00A10858" w:rsidRPr="00E11D9E" w:rsidRDefault="00A10858" w:rsidP="00595B92">
      <w:pPr>
        <w:pStyle w:val="Akapitzlist"/>
        <w:numPr>
          <w:ilvl w:val="0"/>
          <w:numId w:val="87"/>
        </w:numPr>
        <w:suppressAutoHyphens/>
        <w:autoSpaceDN w:val="0"/>
        <w:ind w:left="426" w:right="142"/>
        <w:jc w:val="both"/>
        <w:rPr>
          <w:rFonts w:ascii="Arial Narrow" w:hAnsi="Arial Narrow"/>
          <w:b/>
          <w:bCs/>
        </w:rPr>
      </w:pPr>
      <w:r w:rsidRPr="00E11D9E">
        <w:rPr>
          <w:rFonts w:ascii="Arial Narrow" w:hAnsi="Arial Narrow"/>
          <w:b/>
        </w:rPr>
        <w:t>Oświadczamy</w:t>
      </w:r>
      <w:r w:rsidRPr="00E11D9E">
        <w:rPr>
          <w:rFonts w:ascii="Arial Narrow" w:hAnsi="Arial Narrow"/>
        </w:rPr>
        <w:t>, że zobowiązujemy się do wykonania przedmiotu zamówienia w terminie określonym w</w:t>
      </w:r>
      <w:r w:rsidR="00595B92" w:rsidRPr="00E11D9E">
        <w:rPr>
          <w:rFonts w:ascii="Arial Narrow" w:hAnsi="Arial Narrow"/>
        </w:rPr>
        <w:t xml:space="preserve"> </w:t>
      </w:r>
      <w:r w:rsidRPr="00E11D9E">
        <w:rPr>
          <w:rFonts w:ascii="Arial Narrow" w:hAnsi="Arial Narrow"/>
          <w:bCs/>
        </w:rPr>
        <w:t>§ 5</w:t>
      </w:r>
      <w:r w:rsidRPr="00E11D9E">
        <w:rPr>
          <w:rFonts w:ascii="Arial Narrow" w:hAnsi="Arial Narrow"/>
        </w:rPr>
        <w:t xml:space="preserve"> SWZ. </w:t>
      </w:r>
    </w:p>
    <w:p w14:paraId="5BC94050" w14:textId="74579727" w:rsidR="00206B00" w:rsidRPr="00E11D9E" w:rsidRDefault="00206B00" w:rsidP="00595B92">
      <w:pPr>
        <w:numPr>
          <w:ilvl w:val="0"/>
          <w:numId w:val="88"/>
        </w:numPr>
        <w:suppressAutoHyphens/>
        <w:autoSpaceDN w:val="0"/>
        <w:spacing w:line="264" w:lineRule="auto"/>
        <w:ind w:left="426" w:right="142"/>
        <w:jc w:val="both"/>
        <w:rPr>
          <w:rFonts w:ascii="Arial Narrow" w:hAnsi="Arial Narrow"/>
          <w:sz w:val="22"/>
          <w:szCs w:val="22"/>
        </w:rPr>
      </w:pPr>
      <w:r w:rsidRPr="00E11D9E">
        <w:rPr>
          <w:rFonts w:ascii="Arial Narrow" w:hAnsi="Arial Narrow"/>
          <w:b/>
          <w:sz w:val="22"/>
          <w:szCs w:val="22"/>
        </w:rPr>
        <w:t>Oświadczamy,</w:t>
      </w:r>
      <w:r w:rsidRPr="00E11D9E">
        <w:rPr>
          <w:rFonts w:ascii="Arial Narrow" w:hAnsi="Arial Narrow"/>
          <w:sz w:val="22"/>
          <w:szCs w:val="22"/>
        </w:rPr>
        <w:t xml:space="preserve"> że zapoznaliśmy się ze Specyfikacją Warunków Zamówienia (wraz z załącznikami stanowiącymi jej integralną cześć) oraz wyjaśnieniami i zmianami SWZ przekazanymi przez Zamawiającego i uznajemy się za związanych określonymi w niej postanowieniami i zasadami postępowania.</w:t>
      </w:r>
    </w:p>
    <w:p w14:paraId="52B52E0E" w14:textId="04B4BF20" w:rsidR="00206B00" w:rsidRPr="00E11D9E" w:rsidRDefault="00206B00" w:rsidP="00595B92">
      <w:pPr>
        <w:numPr>
          <w:ilvl w:val="0"/>
          <w:numId w:val="88"/>
        </w:numPr>
        <w:suppressAutoHyphens/>
        <w:autoSpaceDN w:val="0"/>
        <w:spacing w:line="264" w:lineRule="auto"/>
        <w:ind w:left="397" w:right="142" w:hanging="397"/>
        <w:jc w:val="both"/>
        <w:rPr>
          <w:rFonts w:ascii="Arial Narrow" w:hAnsi="Arial Narrow"/>
          <w:sz w:val="22"/>
          <w:szCs w:val="22"/>
        </w:rPr>
      </w:pPr>
      <w:r w:rsidRPr="00E11D9E">
        <w:rPr>
          <w:rFonts w:ascii="Arial Narrow" w:hAnsi="Arial Narrow"/>
          <w:b/>
          <w:sz w:val="22"/>
          <w:szCs w:val="22"/>
        </w:rPr>
        <w:t>Oświadczamy,</w:t>
      </w:r>
      <w:r w:rsidRPr="00E11D9E">
        <w:rPr>
          <w:rFonts w:ascii="Arial Narrow" w:hAnsi="Arial Narrow"/>
          <w:sz w:val="22"/>
          <w:szCs w:val="22"/>
        </w:rPr>
        <w:t xml:space="preserve"> że</w:t>
      </w:r>
      <w:r w:rsidR="004039EF" w:rsidRPr="00E11D9E">
        <w:rPr>
          <w:rFonts w:ascii="Arial Narrow" w:hAnsi="Arial Narrow"/>
          <w:sz w:val="22"/>
          <w:szCs w:val="22"/>
        </w:rPr>
        <w:t xml:space="preserve"> zapoznaliśmy się</w:t>
      </w:r>
      <w:r w:rsidRPr="00E11D9E">
        <w:rPr>
          <w:rFonts w:ascii="Arial Narrow" w:hAnsi="Arial Narrow"/>
          <w:sz w:val="22"/>
          <w:szCs w:val="22"/>
        </w:rPr>
        <w:t xml:space="preserve"> </w:t>
      </w:r>
      <w:r w:rsidR="004039EF" w:rsidRPr="00E11D9E">
        <w:rPr>
          <w:rFonts w:ascii="Arial Narrow" w:hAnsi="Arial Narrow"/>
          <w:sz w:val="22"/>
          <w:szCs w:val="22"/>
        </w:rPr>
        <w:t xml:space="preserve">ze wzorem </w:t>
      </w:r>
      <w:r w:rsidRPr="00E11D9E">
        <w:rPr>
          <w:rFonts w:ascii="Arial Narrow" w:hAnsi="Arial Narrow"/>
          <w:sz w:val="22"/>
          <w:szCs w:val="22"/>
        </w:rPr>
        <w:t xml:space="preserve">umowy </w:t>
      </w:r>
      <w:r w:rsidR="00EB5737" w:rsidRPr="00E11D9E">
        <w:rPr>
          <w:rFonts w:ascii="Arial Narrow" w:hAnsi="Arial Narrow"/>
          <w:sz w:val="22"/>
          <w:szCs w:val="22"/>
        </w:rPr>
        <w:t>stanowiącym</w:t>
      </w:r>
      <w:r w:rsidR="009B10F1" w:rsidRPr="00E11D9E">
        <w:rPr>
          <w:rFonts w:ascii="Arial Narrow" w:hAnsi="Arial Narrow"/>
          <w:sz w:val="22"/>
          <w:szCs w:val="22"/>
        </w:rPr>
        <w:t xml:space="preserve"> </w:t>
      </w:r>
      <w:r w:rsidR="009B10F1" w:rsidRPr="00E11D9E">
        <w:rPr>
          <w:rFonts w:ascii="Arial Narrow" w:hAnsi="Arial Narrow"/>
          <w:iCs/>
          <w:sz w:val="22"/>
          <w:szCs w:val="22"/>
        </w:rPr>
        <w:t>Załącznik nr 3 do SWZ</w:t>
      </w:r>
      <w:r w:rsidR="00872EF0" w:rsidRPr="00E11D9E">
        <w:rPr>
          <w:rFonts w:ascii="Arial Narrow" w:hAnsi="Arial Narrow"/>
          <w:sz w:val="22"/>
          <w:szCs w:val="22"/>
        </w:rPr>
        <w:t xml:space="preserve"> </w:t>
      </w:r>
      <w:r w:rsidR="00872EF0" w:rsidRPr="00E11D9E">
        <w:rPr>
          <w:rFonts w:ascii="Arial Narrow" w:eastAsia="Times New Roman" w:hAnsi="Arial Narrow"/>
          <w:sz w:val="22"/>
          <w:szCs w:val="22"/>
          <w:lang w:eastAsia="ar-SA"/>
        </w:rPr>
        <w:t>i zobowiązujemy się w przypadku wyboru naszej oferty do zawarcia umowy na określonych w tym załączniku warunkach, w miejscu i terminie wyznaczonym przez Zamawiającego</w:t>
      </w:r>
      <w:r w:rsidRPr="00E11D9E">
        <w:rPr>
          <w:rFonts w:ascii="Arial Narrow" w:hAnsi="Arial Narrow"/>
          <w:sz w:val="22"/>
          <w:szCs w:val="22"/>
        </w:rPr>
        <w:t>.</w:t>
      </w:r>
    </w:p>
    <w:p w14:paraId="0BB4A5A2" w14:textId="77777777" w:rsidR="00206B00" w:rsidRPr="00E11D9E" w:rsidRDefault="00206B00" w:rsidP="00595B92">
      <w:pPr>
        <w:numPr>
          <w:ilvl w:val="0"/>
          <w:numId w:val="88"/>
        </w:numPr>
        <w:suppressAutoHyphens/>
        <w:autoSpaceDN w:val="0"/>
        <w:spacing w:after="60" w:line="264" w:lineRule="auto"/>
        <w:ind w:left="397" w:hanging="397"/>
        <w:jc w:val="both"/>
        <w:rPr>
          <w:rFonts w:ascii="Arial Narrow" w:hAnsi="Arial Narrow"/>
          <w:sz w:val="22"/>
          <w:szCs w:val="22"/>
        </w:rPr>
      </w:pPr>
      <w:r w:rsidRPr="00E11D9E">
        <w:rPr>
          <w:rFonts w:ascii="Arial Narrow" w:hAnsi="Arial Narrow"/>
          <w:b/>
          <w:sz w:val="22"/>
          <w:szCs w:val="22"/>
        </w:rPr>
        <w:t>Oświadczamy,</w:t>
      </w:r>
      <w:r w:rsidRPr="00E11D9E">
        <w:rPr>
          <w:rFonts w:ascii="Arial Narrow" w:hAnsi="Arial Narrow"/>
          <w:sz w:val="22"/>
          <w:szCs w:val="22"/>
        </w:rPr>
        <w:t xml:space="preserve"> że powierzymy do wykonania podwykonawcom następujące części zamówienia*: </w:t>
      </w:r>
    </w:p>
    <w:tbl>
      <w:tblPr>
        <w:tblW w:w="8505" w:type="dxa"/>
        <w:tblInd w:w="562" w:type="dxa"/>
        <w:tblLayout w:type="fixed"/>
        <w:tblCellMar>
          <w:left w:w="70" w:type="dxa"/>
          <w:right w:w="70" w:type="dxa"/>
        </w:tblCellMar>
        <w:tblLook w:val="04A0" w:firstRow="1" w:lastRow="0" w:firstColumn="1" w:lastColumn="0" w:noHBand="0" w:noVBand="1"/>
      </w:tblPr>
      <w:tblGrid>
        <w:gridCol w:w="851"/>
        <w:gridCol w:w="4678"/>
        <w:gridCol w:w="2976"/>
      </w:tblGrid>
      <w:tr w:rsidR="00E11D9E" w:rsidRPr="00E11D9E" w14:paraId="6C2CE49B" w14:textId="77777777" w:rsidTr="00772FD2">
        <w:trPr>
          <w:cantSplit/>
          <w:trHeight w:val="640"/>
        </w:trPr>
        <w:tc>
          <w:tcPr>
            <w:tcW w:w="851" w:type="dxa"/>
            <w:tcBorders>
              <w:top w:val="single" w:sz="4" w:space="0" w:color="000000"/>
              <w:left w:val="single" w:sz="4" w:space="0" w:color="000000"/>
              <w:bottom w:val="single" w:sz="4" w:space="0" w:color="000000"/>
              <w:right w:val="nil"/>
            </w:tcBorders>
            <w:vAlign w:val="center"/>
            <w:hideMark/>
          </w:tcPr>
          <w:p w14:paraId="2C42E376" w14:textId="77777777" w:rsidR="00EB5737" w:rsidRPr="00E11D9E" w:rsidRDefault="00EB5737" w:rsidP="00772FD2">
            <w:pPr>
              <w:spacing w:line="264" w:lineRule="auto"/>
              <w:jc w:val="center"/>
              <w:rPr>
                <w:rFonts w:ascii="Arial Narrow" w:hAnsi="Arial Narrow"/>
                <w:sz w:val="22"/>
                <w:szCs w:val="22"/>
              </w:rPr>
            </w:pPr>
            <w:r w:rsidRPr="00E11D9E">
              <w:rPr>
                <w:rFonts w:ascii="Arial Narrow" w:hAnsi="Arial Narrow"/>
                <w:b/>
                <w:sz w:val="22"/>
                <w:szCs w:val="22"/>
              </w:rPr>
              <w:t>Lp.</w:t>
            </w:r>
          </w:p>
        </w:tc>
        <w:tc>
          <w:tcPr>
            <w:tcW w:w="4678" w:type="dxa"/>
            <w:tcBorders>
              <w:top w:val="single" w:sz="4" w:space="0" w:color="000000"/>
              <w:left w:val="single" w:sz="4" w:space="0" w:color="000000"/>
              <w:bottom w:val="single" w:sz="4" w:space="0" w:color="000000"/>
              <w:right w:val="nil"/>
            </w:tcBorders>
            <w:vAlign w:val="center"/>
            <w:hideMark/>
          </w:tcPr>
          <w:p w14:paraId="7AE6E74E" w14:textId="2567153A" w:rsidR="00EB5737" w:rsidRPr="00E11D9E" w:rsidRDefault="00EB5737" w:rsidP="00772FD2">
            <w:pPr>
              <w:spacing w:before="60" w:after="60" w:line="264" w:lineRule="auto"/>
              <w:jc w:val="center"/>
              <w:rPr>
                <w:rFonts w:ascii="Arial Narrow" w:hAnsi="Arial Narrow"/>
                <w:sz w:val="20"/>
                <w:szCs w:val="20"/>
              </w:rPr>
            </w:pPr>
            <w:r w:rsidRPr="00E11D9E">
              <w:rPr>
                <w:rFonts w:ascii="Arial Narrow" w:hAnsi="Arial Narrow"/>
                <w:b/>
                <w:sz w:val="20"/>
                <w:szCs w:val="20"/>
              </w:rPr>
              <w:t>Określenie części zamówienia</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C75F918" w14:textId="77777777" w:rsidR="00772FD2" w:rsidRPr="00E11D9E" w:rsidRDefault="00EB5737" w:rsidP="00772FD2">
            <w:pPr>
              <w:spacing w:after="0" w:line="264" w:lineRule="auto"/>
              <w:jc w:val="center"/>
              <w:rPr>
                <w:rFonts w:ascii="Arial Narrow" w:hAnsi="Arial Narrow"/>
                <w:b/>
                <w:sz w:val="22"/>
                <w:szCs w:val="22"/>
              </w:rPr>
            </w:pPr>
            <w:r w:rsidRPr="00E11D9E">
              <w:rPr>
                <w:rFonts w:ascii="Arial Narrow" w:hAnsi="Arial Narrow"/>
                <w:b/>
                <w:sz w:val="22"/>
                <w:szCs w:val="22"/>
              </w:rPr>
              <w:t>Nazwa podwykonawcy</w:t>
            </w:r>
          </w:p>
          <w:p w14:paraId="07448EF4" w14:textId="41FE029A" w:rsidR="00EB5737" w:rsidRPr="00E11D9E" w:rsidRDefault="00772FD2" w:rsidP="00772FD2">
            <w:pPr>
              <w:spacing w:after="0" w:line="264" w:lineRule="auto"/>
              <w:jc w:val="center"/>
              <w:rPr>
                <w:rFonts w:ascii="Arial Narrow" w:hAnsi="Arial Narrow"/>
                <w:sz w:val="22"/>
                <w:szCs w:val="22"/>
              </w:rPr>
            </w:pPr>
            <w:r w:rsidRPr="00E11D9E">
              <w:rPr>
                <w:rFonts w:ascii="Arial Narrow" w:hAnsi="Arial Narrow"/>
                <w:i/>
                <w:sz w:val="18"/>
                <w:szCs w:val="18"/>
              </w:rPr>
              <w:t xml:space="preserve">(o ile </w:t>
            </w:r>
            <w:proofErr w:type="spellStart"/>
            <w:r w:rsidRPr="00E11D9E">
              <w:rPr>
                <w:rFonts w:ascii="Arial Narrow" w:hAnsi="Arial Narrow"/>
                <w:i/>
                <w:sz w:val="18"/>
                <w:szCs w:val="18"/>
              </w:rPr>
              <w:t>jet</w:t>
            </w:r>
            <w:proofErr w:type="spellEnd"/>
            <w:r w:rsidRPr="00E11D9E">
              <w:rPr>
                <w:rFonts w:ascii="Arial Narrow" w:hAnsi="Arial Narrow"/>
                <w:i/>
                <w:sz w:val="18"/>
                <w:szCs w:val="18"/>
              </w:rPr>
              <w:t xml:space="preserve"> znana)</w:t>
            </w:r>
          </w:p>
        </w:tc>
      </w:tr>
      <w:tr w:rsidR="00E11D9E" w:rsidRPr="00E11D9E" w14:paraId="6FF93916" w14:textId="77777777" w:rsidTr="00045134">
        <w:trPr>
          <w:trHeight w:val="520"/>
        </w:trPr>
        <w:tc>
          <w:tcPr>
            <w:tcW w:w="851" w:type="dxa"/>
            <w:tcBorders>
              <w:top w:val="single" w:sz="4" w:space="0" w:color="000000"/>
              <w:left w:val="single" w:sz="4" w:space="0" w:color="000000"/>
              <w:bottom w:val="single" w:sz="4" w:space="0" w:color="000000"/>
              <w:right w:val="nil"/>
            </w:tcBorders>
          </w:tcPr>
          <w:p w14:paraId="114AF078" w14:textId="77777777" w:rsidR="00EB5737" w:rsidRPr="00E11D9E" w:rsidRDefault="00EB5737">
            <w:pPr>
              <w:snapToGrid w:val="0"/>
              <w:spacing w:before="120" w:line="264" w:lineRule="auto"/>
              <w:jc w:val="both"/>
              <w:rPr>
                <w:rFonts w:ascii="Arial Narrow" w:hAnsi="Arial Narrow"/>
                <w:b/>
              </w:rPr>
            </w:pPr>
          </w:p>
        </w:tc>
        <w:tc>
          <w:tcPr>
            <w:tcW w:w="4678" w:type="dxa"/>
            <w:tcBorders>
              <w:top w:val="single" w:sz="4" w:space="0" w:color="000000"/>
              <w:left w:val="single" w:sz="4" w:space="0" w:color="000000"/>
              <w:bottom w:val="single" w:sz="4" w:space="0" w:color="000000"/>
              <w:right w:val="nil"/>
            </w:tcBorders>
          </w:tcPr>
          <w:p w14:paraId="79F08A50" w14:textId="77777777" w:rsidR="00EB5737" w:rsidRPr="00E11D9E" w:rsidRDefault="00EB5737">
            <w:pPr>
              <w:snapToGrid w:val="0"/>
              <w:spacing w:before="120" w:line="264" w:lineRule="auto"/>
              <w:jc w:val="both"/>
              <w:rPr>
                <w:rFonts w:ascii="Arial Narrow" w:hAnsi="Arial Narrow"/>
                <w:b/>
              </w:rPr>
            </w:pPr>
          </w:p>
        </w:tc>
        <w:tc>
          <w:tcPr>
            <w:tcW w:w="2976" w:type="dxa"/>
            <w:tcBorders>
              <w:top w:val="single" w:sz="4" w:space="0" w:color="000000"/>
              <w:left w:val="single" w:sz="4" w:space="0" w:color="000000"/>
              <w:bottom w:val="single" w:sz="4" w:space="0" w:color="000000"/>
              <w:right w:val="single" w:sz="4" w:space="0" w:color="000000"/>
            </w:tcBorders>
          </w:tcPr>
          <w:p w14:paraId="1BF70EA3" w14:textId="77777777" w:rsidR="00EB5737" w:rsidRPr="00E11D9E" w:rsidRDefault="00EB5737">
            <w:pPr>
              <w:snapToGrid w:val="0"/>
              <w:spacing w:before="120" w:line="264" w:lineRule="auto"/>
              <w:jc w:val="both"/>
              <w:rPr>
                <w:rFonts w:ascii="Arial Narrow" w:hAnsi="Arial Narrow"/>
                <w:b/>
              </w:rPr>
            </w:pPr>
          </w:p>
        </w:tc>
      </w:tr>
      <w:tr w:rsidR="00E11D9E" w:rsidRPr="00E11D9E" w14:paraId="3BEC9048" w14:textId="77777777" w:rsidTr="00045134">
        <w:trPr>
          <w:trHeight w:val="520"/>
        </w:trPr>
        <w:tc>
          <w:tcPr>
            <w:tcW w:w="851" w:type="dxa"/>
            <w:tcBorders>
              <w:top w:val="single" w:sz="4" w:space="0" w:color="000000"/>
              <w:left w:val="single" w:sz="4" w:space="0" w:color="000000"/>
              <w:bottom w:val="single" w:sz="4" w:space="0" w:color="000000"/>
              <w:right w:val="nil"/>
            </w:tcBorders>
          </w:tcPr>
          <w:p w14:paraId="470FF1D6" w14:textId="77777777" w:rsidR="00EB5737" w:rsidRPr="00E11D9E" w:rsidRDefault="00EB5737">
            <w:pPr>
              <w:snapToGrid w:val="0"/>
              <w:spacing w:before="120" w:line="264" w:lineRule="auto"/>
              <w:jc w:val="both"/>
              <w:rPr>
                <w:rFonts w:ascii="Arial Narrow" w:hAnsi="Arial Narrow"/>
                <w:b/>
              </w:rPr>
            </w:pPr>
          </w:p>
        </w:tc>
        <w:tc>
          <w:tcPr>
            <w:tcW w:w="4678" w:type="dxa"/>
            <w:tcBorders>
              <w:top w:val="single" w:sz="4" w:space="0" w:color="000000"/>
              <w:left w:val="single" w:sz="4" w:space="0" w:color="000000"/>
              <w:bottom w:val="single" w:sz="4" w:space="0" w:color="000000"/>
              <w:right w:val="nil"/>
            </w:tcBorders>
          </w:tcPr>
          <w:p w14:paraId="02385B4B" w14:textId="77777777" w:rsidR="00EB5737" w:rsidRPr="00E11D9E" w:rsidRDefault="00EB5737">
            <w:pPr>
              <w:snapToGrid w:val="0"/>
              <w:spacing w:before="120" w:line="264" w:lineRule="auto"/>
              <w:jc w:val="both"/>
              <w:rPr>
                <w:rFonts w:ascii="Arial Narrow" w:hAnsi="Arial Narrow"/>
                <w:b/>
              </w:rPr>
            </w:pPr>
          </w:p>
        </w:tc>
        <w:tc>
          <w:tcPr>
            <w:tcW w:w="2976" w:type="dxa"/>
            <w:tcBorders>
              <w:top w:val="single" w:sz="4" w:space="0" w:color="000000"/>
              <w:left w:val="single" w:sz="4" w:space="0" w:color="000000"/>
              <w:bottom w:val="single" w:sz="4" w:space="0" w:color="000000"/>
              <w:right w:val="single" w:sz="4" w:space="0" w:color="000000"/>
            </w:tcBorders>
          </w:tcPr>
          <w:p w14:paraId="4712EBCA" w14:textId="77777777" w:rsidR="00EB5737" w:rsidRPr="00E11D9E" w:rsidRDefault="00EB5737">
            <w:pPr>
              <w:snapToGrid w:val="0"/>
              <w:spacing w:before="120" w:line="264" w:lineRule="auto"/>
              <w:jc w:val="both"/>
              <w:rPr>
                <w:rFonts w:ascii="Arial Narrow" w:hAnsi="Arial Narrow"/>
                <w:b/>
              </w:rPr>
            </w:pPr>
          </w:p>
        </w:tc>
      </w:tr>
    </w:tbl>
    <w:p w14:paraId="44ABEE49" w14:textId="0E41BE6F" w:rsidR="00772FD2" w:rsidRPr="00E11D9E" w:rsidRDefault="00772FD2" w:rsidP="00772FD2">
      <w:pPr>
        <w:spacing w:before="120" w:line="240" w:lineRule="auto"/>
        <w:ind w:left="380"/>
        <w:jc w:val="both"/>
        <w:rPr>
          <w:rFonts w:ascii="Arial Narrow" w:eastAsiaTheme="minorHAnsi" w:hAnsi="Arial Narrow"/>
          <w:i/>
          <w:sz w:val="22"/>
          <w:szCs w:val="22"/>
        </w:rPr>
      </w:pPr>
      <w:r w:rsidRPr="00E11D9E">
        <w:rPr>
          <w:rFonts w:ascii="Arial Narrow" w:hAnsi="Arial Narrow"/>
          <w:i/>
          <w:sz w:val="20"/>
          <w:szCs w:val="20"/>
        </w:rPr>
        <w:t>W powyższej tabeli należy uwzględnić w szczególności podwykonawcę, na zasoby którego wykonawca się powoływał, na zasadach określonych w art. 118 ustawy Pzp w celu wykazania spełnienia warunków udziału w postępowaniu</w:t>
      </w:r>
      <w:r w:rsidRPr="00E11D9E">
        <w:rPr>
          <w:rFonts w:ascii="Arial Narrow" w:hAnsi="Arial Narrow"/>
          <w:i/>
        </w:rPr>
        <w:t>.</w:t>
      </w:r>
    </w:p>
    <w:p w14:paraId="7D67FA36" w14:textId="2C90C477" w:rsidR="00206B00" w:rsidRPr="00E11D9E" w:rsidRDefault="00206B00" w:rsidP="00595B92">
      <w:pPr>
        <w:pStyle w:val="Akapitzlist"/>
        <w:numPr>
          <w:ilvl w:val="0"/>
          <w:numId w:val="88"/>
        </w:numPr>
        <w:suppressAutoHyphens/>
        <w:autoSpaceDN w:val="0"/>
        <w:spacing w:before="240" w:after="120" w:line="264" w:lineRule="auto"/>
        <w:ind w:left="397" w:hanging="397"/>
        <w:contextualSpacing w:val="0"/>
        <w:jc w:val="both"/>
        <w:rPr>
          <w:rFonts w:ascii="Arial Narrow" w:eastAsiaTheme="minorHAnsi" w:hAnsi="Arial Narrow"/>
          <w:lang w:eastAsia="zh-CN"/>
        </w:rPr>
      </w:pPr>
      <w:r w:rsidRPr="00E11D9E">
        <w:rPr>
          <w:rFonts w:ascii="Arial Narrow" w:hAnsi="Arial Narrow"/>
          <w:b/>
        </w:rPr>
        <w:t>Uważamy się</w:t>
      </w:r>
      <w:r w:rsidRPr="00E11D9E">
        <w:rPr>
          <w:rFonts w:ascii="Arial Narrow" w:hAnsi="Arial Narrow"/>
        </w:rPr>
        <w:t xml:space="preserve"> za związanych niniejszą ofertą na czas wskazany w </w:t>
      </w:r>
      <w:r w:rsidR="00837C5F" w:rsidRPr="00E11D9E">
        <w:rPr>
          <w:rFonts w:ascii="Arial Narrow" w:hAnsi="Arial Narrow"/>
          <w:bCs/>
        </w:rPr>
        <w:t>§ 9 ust. 1</w:t>
      </w:r>
      <w:r w:rsidR="00837C5F" w:rsidRPr="00E11D9E">
        <w:rPr>
          <w:rFonts w:ascii="Arial Narrow" w:hAnsi="Arial Narrow"/>
        </w:rPr>
        <w:t xml:space="preserve"> SWZ. </w:t>
      </w:r>
    </w:p>
    <w:p w14:paraId="3A20D4A5" w14:textId="77777777" w:rsidR="00DA6671" w:rsidRPr="00E11D9E" w:rsidRDefault="00206B00" w:rsidP="00595B92">
      <w:pPr>
        <w:pStyle w:val="Akapitzlist"/>
        <w:numPr>
          <w:ilvl w:val="0"/>
          <w:numId w:val="88"/>
        </w:numPr>
        <w:suppressAutoHyphens/>
        <w:autoSpaceDN w:val="0"/>
        <w:spacing w:before="120" w:after="120" w:line="264" w:lineRule="auto"/>
        <w:ind w:left="397" w:hanging="397"/>
        <w:contextualSpacing w:val="0"/>
        <w:jc w:val="both"/>
        <w:rPr>
          <w:rFonts w:ascii="Arial Narrow" w:hAnsi="Arial Narrow"/>
        </w:rPr>
      </w:pPr>
      <w:r w:rsidRPr="00E11D9E">
        <w:rPr>
          <w:rFonts w:ascii="Arial Narrow" w:hAnsi="Arial Narrow"/>
          <w:b/>
        </w:rPr>
        <w:t>Oświadczamy</w:t>
      </w:r>
      <w:r w:rsidR="00DA6671" w:rsidRPr="00E11D9E">
        <w:rPr>
          <w:rFonts w:ascii="Arial Narrow" w:hAnsi="Arial Narrow"/>
        </w:rPr>
        <w:t xml:space="preserve">, </w:t>
      </w:r>
      <w:r w:rsidR="00DA6671" w:rsidRPr="00E11D9E">
        <w:rPr>
          <w:rFonts w:ascii="Arial Narrow" w:hAnsi="Arial Narrow"/>
          <w:bCs/>
        </w:rPr>
        <w:t xml:space="preserve">że następujące informacje zawarte w naszej ofercie stanowią tajemnicę przedsiębiorstwa: </w:t>
      </w:r>
      <w:r w:rsidR="00DA6671" w:rsidRPr="00E11D9E">
        <w:rPr>
          <w:rFonts w:ascii="Arial Narrow" w:hAnsi="Arial Narrow"/>
          <w:b/>
          <w:bCs/>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A1414AC" w14:textId="49A851D6" w:rsidR="00DA6671" w:rsidRPr="00E11D9E" w:rsidRDefault="00DA6671" w:rsidP="00DA6671">
      <w:pPr>
        <w:pStyle w:val="Akapitzlist"/>
        <w:suppressAutoHyphens/>
        <w:autoSpaceDN w:val="0"/>
        <w:spacing w:before="120" w:after="120" w:line="264" w:lineRule="auto"/>
        <w:ind w:left="397"/>
        <w:contextualSpacing w:val="0"/>
        <w:jc w:val="both"/>
        <w:rPr>
          <w:rFonts w:ascii="Arial Narrow" w:hAnsi="Arial Narrow"/>
        </w:rPr>
      </w:pPr>
      <w:r w:rsidRPr="00E11D9E">
        <w:rPr>
          <w:rFonts w:ascii="Arial Narrow" w:hAnsi="Arial Narrow"/>
          <w:bCs/>
        </w:rPr>
        <w:t xml:space="preserve">Uzasadnienie zastrzeżenia ww. informacji jako tajemnicy przedsiębiorstwa zostało załączone do oferty. </w:t>
      </w:r>
    </w:p>
    <w:p w14:paraId="35700F01" w14:textId="51C4D158" w:rsidR="00206B00" w:rsidRPr="00E11D9E" w:rsidRDefault="00206B00" w:rsidP="00595B92">
      <w:pPr>
        <w:pStyle w:val="Akapitzlist"/>
        <w:widowControl w:val="0"/>
        <w:numPr>
          <w:ilvl w:val="0"/>
          <w:numId w:val="88"/>
        </w:numPr>
        <w:shd w:val="clear" w:color="auto" w:fill="FFFFFF"/>
        <w:autoSpaceDE w:val="0"/>
        <w:autoSpaceDN w:val="0"/>
        <w:adjustRightInd w:val="0"/>
        <w:spacing w:after="60" w:line="264" w:lineRule="auto"/>
        <w:ind w:left="397" w:hanging="397"/>
        <w:contextualSpacing w:val="0"/>
        <w:jc w:val="both"/>
        <w:rPr>
          <w:rFonts w:ascii="Arial Narrow" w:eastAsia="Times New Roman" w:hAnsi="Arial Narrow"/>
          <w:lang w:eastAsia="zh-CN"/>
        </w:rPr>
      </w:pPr>
      <w:r w:rsidRPr="00E11D9E">
        <w:rPr>
          <w:rFonts w:ascii="Arial Narrow" w:hAnsi="Arial Narrow"/>
          <w:b/>
        </w:rPr>
        <w:t xml:space="preserve">Oświadczamy, </w:t>
      </w:r>
      <w:r w:rsidRPr="00E11D9E">
        <w:rPr>
          <w:rFonts w:ascii="Arial Narrow" w:hAnsi="Arial Narrow"/>
        </w:rPr>
        <w:t>że wypełniliśmy obowiązki informacyjne przewidziane w art. 13 lub art. 14 RODO</w:t>
      </w:r>
      <w:r w:rsidRPr="00E11D9E">
        <w:rPr>
          <w:rFonts w:ascii="Arial Narrow" w:hAnsi="Arial Narrow"/>
          <w:vertAlign w:val="superscript"/>
        </w:rPr>
        <w:t xml:space="preserve"> </w:t>
      </w:r>
      <w:r w:rsidRPr="00E11D9E">
        <w:rPr>
          <w:rFonts w:ascii="Arial Narrow" w:hAnsi="Arial Narrow"/>
        </w:rPr>
        <w:t>wobec osób fizycznych, od których dane osobowe bezpośrednio lub pośrednio pozyskałem w celu ubiegania się o udzielenie zamówienia publicznego w niniejszym postępowaniu.</w:t>
      </w:r>
    </w:p>
    <w:p w14:paraId="26FC5F6C" w14:textId="77777777" w:rsidR="00206B00" w:rsidRPr="00E11D9E" w:rsidRDefault="00206B00" w:rsidP="00206B00">
      <w:pPr>
        <w:shd w:val="clear" w:color="auto" w:fill="FFFFFF"/>
        <w:tabs>
          <w:tab w:val="left" w:pos="284"/>
        </w:tabs>
        <w:autoSpaceDN w:val="0"/>
        <w:adjustRightInd w:val="0"/>
        <w:spacing w:line="264" w:lineRule="auto"/>
        <w:ind w:left="425"/>
        <w:jc w:val="both"/>
        <w:rPr>
          <w:rFonts w:ascii="Arial Narrow" w:hAnsi="Arial Narrow"/>
          <w:i/>
          <w:sz w:val="18"/>
          <w:szCs w:val="18"/>
        </w:rPr>
      </w:pPr>
      <w:r w:rsidRPr="00E11D9E">
        <w:rPr>
          <w:rFonts w:ascii="Arial Narrow" w:hAnsi="Arial Narrow"/>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E585B5" w14:textId="77777777" w:rsidR="00206B00" w:rsidRPr="00E11D9E" w:rsidRDefault="00206B00" w:rsidP="00595B92">
      <w:pPr>
        <w:widowControl w:val="0"/>
        <w:numPr>
          <w:ilvl w:val="0"/>
          <w:numId w:val="88"/>
        </w:numPr>
        <w:shd w:val="clear" w:color="auto" w:fill="FFFFFF"/>
        <w:suppressAutoHyphens/>
        <w:autoSpaceDE w:val="0"/>
        <w:autoSpaceDN w:val="0"/>
        <w:adjustRightInd w:val="0"/>
        <w:spacing w:before="120" w:line="264" w:lineRule="auto"/>
        <w:ind w:left="397" w:hanging="397"/>
        <w:jc w:val="both"/>
        <w:rPr>
          <w:rFonts w:ascii="Arial Narrow" w:hAnsi="Arial Narrow"/>
          <w:sz w:val="22"/>
          <w:szCs w:val="22"/>
        </w:rPr>
      </w:pPr>
      <w:r w:rsidRPr="00E11D9E">
        <w:rPr>
          <w:rFonts w:ascii="Arial Narrow" w:hAnsi="Arial Narrow"/>
          <w:sz w:val="22"/>
          <w:szCs w:val="22"/>
        </w:rPr>
        <w:t>Kategoria przedsiębiorstwa Wykonawcy:</w:t>
      </w:r>
    </w:p>
    <w:p w14:paraId="23A0C263" w14:textId="77777777" w:rsidR="00AA5B79" w:rsidRPr="00E11D9E" w:rsidRDefault="00AA5B79" w:rsidP="00AA5B79">
      <w:pPr>
        <w:spacing w:after="60" w:line="264" w:lineRule="auto"/>
        <w:ind w:left="426"/>
        <w:jc w:val="both"/>
        <w:rPr>
          <w:rStyle w:val="DeltaViewInsertion"/>
          <w:rFonts w:ascii="Arial Narrow" w:hAnsi="Arial Narrow"/>
          <w:b w:val="0"/>
          <w:sz w:val="22"/>
          <w:szCs w:val="22"/>
        </w:rPr>
      </w:pPr>
      <w:bookmarkStart w:id="17" w:name="_Hlk509824726"/>
      <w:r w:rsidRPr="00E11D9E">
        <w:rPr>
          <w:rStyle w:val="DeltaViewInsertion"/>
          <w:rFonts w:ascii="Arial Narrow" w:hAnsi="Arial Narrow"/>
          <w:i w:val="0"/>
          <w:sz w:val="22"/>
          <w:szCs w:val="22"/>
        </w:rPr>
        <w:t>Rodzaj wykonawcy</w:t>
      </w:r>
      <w:r w:rsidRPr="00E11D9E">
        <w:rPr>
          <w:rStyle w:val="DeltaViewInsertion"/>
          <w:rFonts w:ascii="Arial Narrow" w:hAnsi="Arial Narrow"/>
          <w:sz w:val="22"/>
          <w:szCs w:val="22"/>
        </w:rPr>
        <w:t xml:space="preserve"> (</w:t>
      </w:r>
      <w:r w:rsidRPr="00E11D9E">
        <w:rPr>
          <w:rStyle w:val="DeltaViewInsertion"/>
          <w:rFonts w:ascii="Arial Narrow" w:hAnsi="Arial Narrow"/>
          <w:b w:val="0"/>
          <w:sz w:val="22"/>
          <w:szCs w:val="22"/>
        </w:rPr>
        <w:t>zaznaczyć właściwy rodzaj spośród niżej wskazanych):</w:t>
      </w:r>
    </w:p>
    <w:p w14:paraId="694E0A42" w14:textId="77777777" w:rsidR="00AA5B79" w:rsidRPr="00E11D9E" w:rsidRDefault="00AA5B79" w:rsidP="00D53524">
      <w:pPr>
        <w:pStyle w:val="Akapitzlist"/>
        <w:numPr>
          <w:ilvl w:val="0"/>
          <w:numId w:val="82"/>
        </w:numPr>
        <w:spacing w:after="60" w:line="264" w:lineRule="auto"/>
        <w:ind w:left="993"/>
        <w:contextualSpacing w:val="0"/>
        <w:jc w:val="both"/>
        <w:rPr>
          <w:rStyle w:val="DeltaViewInsertion"/>
          <w:rFonts w:ascii="Arial Narrow" w:hAnsi="Arial Narrow"/>
          <w:b w:val="0"/>
          <w:i w:val="0"/>
        </w:rPr>
      </w:pPr>
      <w:r w:rsidRPr="00E11D9E">
        <w:rPr>
          <w:rStyle w:val="DeltaViewInsertion"/>
          <w:rFonts w:ascii="Arial Narrow" w:hAnsi="Arial Narrow"/>
          <w:b w:val="0"/>
          <w:i w:val="0"/>
        </w:rPr>
        <w:t>mikroprzedsiębiorstwo,</w:t>
      </w:r>
    </w:p>
    <w:p w14:paraId="71EC6BF4" w14:textId="77777777" w:rsidR="00AA5B79" w:rsidRPr="00E11D9E" w:rsidRDefault="00AA5B79" w:rsidP="00D53524">
      <w:pPr>
        <w:pStyle w:val="Akapitzlist"/>
        <w:numPr>
          <w:ilvl w:val="0"/>
          <w:numId w:val="82"/>
        </w:numPr>
        <w:spacing w:after="60" w:line="264" w:lineRule="auto"/>
        <w:ind w:left="993"/>
        <w:contextualSpacing w:val="0"/>
        <w:jc w:val="both"/>
        <w:rPr>
          <w:rStyle w:val="DeltaViewInsertion"/>
          <w:rFonts w:ascii="Arial Narrow" w:hAnsi="Arial Narrow"/>
          <w:b w:val="0"/>
          <w:i w:val="0"/>
        </w:rPr>
      </w:pPr>
      <w:r w:rsidRPr="00E11D9E">
        <w:rPr>
          <w:rStyle w:val="DeltaViewInsertion"/>
          <w:rFonts w:ascii="Arial Narrow" w:hAnsi="Arial Narrow"/>
          <w:b w:val="0"/>
          <w:i w:val="0"/>
        </w:rPr>
        <w:t>małe przedsiębiorstwo,</w:t>
      </w:r>
    </w:p>
    <w:p w14:paraId="15F651A6" w14:textId="77777777" w:rsidR="00AA5B79" w:rsidRPr="00E11D9E" w:rsidRDefault="00AA5B79" w:rsidP="00D53524">
      <w:pPr>
        <w:pStyle w:val="Akapitzlist"/>
        <w:numPr>
          <w:ilvl w:val="0"/>
          <w:numId w:val="82"/>
        </w:numPr>
        <w:spacing w:after="60" w:line="264" w:lineRule="auto"/>
        <w:ind w:left="993"/>
        <w:contextualSpacing w:val="0"/>
        <w:jc w:val="both"/>
        <w:rPr>
          <w:rStyle w:val="DeltaViewInsertion"/>
          <w:rFonts w:ascii="Arial Narrow" w:hAnsi="Arial Narrow"/>
          <w:b w:val="0"/>
          <w:i w:val="0"/>
        </w:rPr>
      </w:pPr>
      <w:r w:rsidRPr="00E11D9E">
        <w:rPr>
          <w:rStyle w:val="DeltaViewInsertion"/>
          <w:rFonts w:ascii="Arial Narrow" w:hAnsi="Arial Narrow"/>
          <w:b w:val="0"/>
          <w:i w:val="0"/>
        </w:rPr>
        <w:t>średnie przedsiębiorstwo,</w:t>
      </w:r>
    </w:p>
    <w:p w14:paraId="25A71743" w14:textId="77777777" w:rsidR="00AA5B79" w:rsidRPr="00E11D9E" w:rsidRDefault="00AA5B79" w:rsidP="00D53524">
      <w:pPr>
        <w:pStyle w:val="Akapitzlist"/>
        <w:numPr>
          <w:ilvl w:val="0"/>
          <w:numId w:val="82"/>
        </w:numPr>
        <w:spacing w:after="60" w:line="264" w:lineRule="auto"/>
        <w:ind w:left="993"/>
        <w:contextualSpacing w:val="0"/>
        <w:jc w:val="both"/>
        <w:rPr>
          <w:rStyle w:val="DeltaViewInsertion"/>
          <w:rFonts w:ascii="Arial Narrow" w:hAnsi="Arial Narrow"/>
          <w:b w:val="0"/>
          <w:i w:val="0"/>
        </w:rPr>
      </w:pPr>
      <w:r w:rsidRPr="00E11D9E">
        <w:rPr>
          <w:rStyle w:val="DeltaViewInsertion"/>
          <w:rFonts w:ascii="Arial Narrow" w:hAnsi="Arial Narrow"/>
          <w:b w:val="0"/>
          <w:i w:val="0"/>
        </w:rPr>
        <w:lastRenderedPageBreak/>
        <w:t>jednoosobowa działalność gospodarcza</w:t>
      </w:r>
    </w:p>
    <w:p w14:paraId="16342389" w14:textId="77777777" w:rsidR="00AA5B79" w:rsidRPr="00E11D9E" w:rsidRDefault="00AA5B79" w:rsidP="00D53524">
      <w:pPr>
        <w:pStyle w:val="Akapitzlist"/>
        <w:numPr>
          <w:ilvl w:val="0"/>
          <w:numId w:val="82"/>
        </w:numPr>
        <w:spacing w:after="60" w:line="264" w:lineRule="auto"/>
        <w:ind w:left="993"/>
        <w:contextualSpacing w:val="0"/>
        <w:jc w:val="both"/>
        <w:rPr>
          <w:rStyle w:val="DeltaViewInsertion"/>
          <w:rFonts w:ascii="Arial Narrow" w:hAnsi="Arial Narrow"/>
          <w:b w:val="0"/>
          <w:i w:val="0"/>
        </w:rPr>
      </w:pPr>
      <w:r w:rsidRPr="00E11D9E">
        <w:rPr>
          <w:rStyle w:val="DeltaViewInsertion"/>
          <w:rFonts w:ascii="Arial Narrow" w:hAnsi="Arial Narrow"/>
          <w:b w:val="0"/>
          <w:i w:val="0"/>
        </w:rPr>
        <w:t>osoba fizyczna nieprowadząca działalności gospodarczej</w:t>
      </w:r>
    </w:p>
    <w:p w14:paraId="6943E91A" w14:textId="77777777" w:rsidR="00AA5B79" w:rsidRPr="00E11D9E" w:rsidRDefault="00AA5B79" w:rsidP="00D53524">
      <w:pPr>
        <w:pStyle w:val="Akapitzlist"/>
        <w:numPr>
          <w:ilvl w:val="0"/>
          <w:numId w:val="82"/>
        </w:numPr>
        <w:spacing w:after="120" w:line="264" w:lineRule="auto"/>
        <w:ind w:left="992" w:hanging="357"/>
        <w:contextualSpacing w:val="0"/>
        <w:jc w:val="both"/>
        <w:rPr>
          <w:rStyle w:val="DeltaViewInsertion"/>
          <w:rFonts w:ascii="Arial Narrow" w:hAnsi="Arial Narrow"/>
          <w:b w:val="0"/>
          <w:i w:val="0"/>
        </w:rPr>
      </w:pPr>
      <w:r w:rsidRPr="00E11D9E">
        <w:rPr>
          <w:rStyle w:val="DeltaViewInsertion"/>
          <w:rFonts w:ascii="Arial Narrow" w:hAnsi="Arial Narrow"/>
          <w:b w:val="0"/>
          <w:i w:val="0"/>
        </w:rPr>
        <w:t>inny rodzaj</w:t>
      </w:r>
    </w:p>
    <w:p w14:paraId="116A2EBD" w14:textId="77777777" w:rsidR="00206B00" w:rsidRPr="00E11D9E" w:rsidRDefault="00206B00" w:rsidP="00AA5B79">
      <w:pPr>
        <w:spacing w:line="264" w:lineRule="auto"/>
        <w:ind w:left="567"/>
        <w:jc w:val="both"/>
        <w:rPr>
          <w:rFonts w:ascii="Arial Narrow" w:hAnsi="Arial Narrow"/>
          <w:i/>
          <w:sz w:val="22"/>
          <w:szCs w:val="22"/>
          <w:lang w:eastAsia="ar-SA"/>
        </w:rPr>
      </w:pPr>
      <w:r w:rsidRPr="00E11D9E">
        <w:rPr>
          <w:rStyle w:val="DeltaViewInsertion"/>
          <w:rFonts w:ascii="Arial Narrow" w:hAnsi="Arial Narrow"/>
          <w:sz w:val="22"/>
          <w:szCs w:val="22"/>
        </w:rPr>
        <w:t>Informacja wymagana wyłącznie do celów statystycznych</w:t>
      </w:r>
    </w:p>
    <w:p w14:paraId="318FCCD9" w14:textId="77777777" w:rsidR="00206B00" w:rsidRPr="00E11D9E" w:rsidRDefault="00206B00" w:rsidP="00AA5B79">
      <w:pPr>
        <w:spacing w:after="0" w:line="264" w:lineRule="auto"/>
        <w:ind w:left="567"/>
        <w:jc w:val="both"/>
        <w:rPr>
          <w:rFonts w:ascii="Arial Narrow" w:hAnsi="Arial Narrow"/>
          <w:i/>
          <w:sz w:val="22"/>
          <w:szCs w:val="22"/>
          <w:lang w:eastAsia="ar-SA"/>
        </w:rPr>
      </w:pPr>
      <w:r w:rsidRPr="00E11D9E">
        <w:rPr>
          <w:rFonts w:ascii="Arial Narrow" w:hAnsi="Arial Narrow"/>
          <w:i/>
          <w:sz w:val="22"/>
          <w:szCs w:val="22"/>
          <w:lang w:eastAsia="ar-SA"/>
        </w:rPr>
        <w:t>Definicje (</w:t>
      </w:r>
      <w:proofErr w:type="spellStart"/>
      <w:r w:rsidRPr="00E11D9E">
        <w:rPr>
          <w:rFonts w:ascii="Arial Narrow" w:hAnsi="Arial Narrow"/>
          <w:i/>
          <w:sz w:val="22"/>
          <w:szCs w:val="22"/>
          <w:lang w:eastAsia="ar-SA"/>
        </w:rPr>
        <w:t>Dz.Urz</w:t>
      </w:r>
      <w:proofErr w:type="spellEnd"/>
      <w:r w:rsidRPr="00E11D9E">
        <w:rPr>
          <w:rFonts w:ascii="Arial Narrow" w:hAnsi="Arial Narrow"/>
          <w:i/>
          <w:sz w:val="22"/>
          <w:szCs w:val="22"/>
          <w:lang w:eastAsia="ar-SA"/>
        </w:rPr>
        <w:t>. UE. L. 124 z 20. 05.2003 str. 36)</w:t>
      </w:r>
    </w:p>
    <w:p w14:paraId="74B25F8B" w14:textId="77777777" w:rsidR="00206B00" w:rsidRPr="00E11D9E" w:rsidRDefault="00206B00" w:rsidP="00AA5B79">
      <w:pPr>
        <w:pStyle w:val="Akapitzlist"/>
        <w:numPr>
          <w:ilvl w:val="0"/>
          <w:numId w:val="34"/>
        </w:numPr>
        <w:autoSpaceDN w:val="0"/>
        <w:spacing w:after="0" w:line="264" w:lineRule="auto"/>
        <w:ind w:left="1134"/>
        <w:contextualSpacing w:val="0"/>
        <w:jc w:val="both"/>
        <w:rPr>
          <w:rFonts w:ascii="Arial Narrow" w:hAnsi="Arial Narrow"/>
          <w:i/>
          <w:sz w:val="20"/>
          <w:szCs w:val="20"/>
          <w:lang w:eastAsia="ar-SA"/>
        </w:rPr>
      </w:pPr>
      <w:r w:rsidRPr="00E11D9E">
        <w:rPr>
          <w:rFonts w:ascii="Arial Narrow" w:hAnsi="Arial Narrow"/>
          <w:i/>
          <w:sz w:val="20"/>
          <w:szCs w:val="20"/>
          <w:lang w:eastAsia="ar-SA"/>
        </w:rPr>
        <w:t>Mikroprzedsiębiorstwo</w:t>
      </w:r>
      <w:r w:rsidRPr="00E11D9E">
        <w:rPr>
          <w:rStyle w:val="DeltaViewInsertion"/>
          <w:rFonts w:ascii="Arial Narrow" w:hAnsi="Arial Narrow"/>
          <w:sz w:val="20"/>
          <w:szCs w:val="20"/>
        </w:rPr>
        <w:t xml:space="preserve"> </w:t>
      </w:r>
      <w:r w:rsidRPr="00E11D9E">
        <w:rPr>
          <w:rFonts w:ascii="Arial Narrow" w:hAnsi="Arial Narrow"/>
          <w:i/>
          <w:sz w:val="20"/>
          <w:szCs w:val="20"/>
          <w:lang w:eastAsia="ar-SA"/>
        </w:rPr>
        <w:t xml:space="preserve">– to </w:t>
      </w:r>
      <w:r w:rsidRPr="00E11D9E">
        <w:rPr>
          <w:rStyle w:val="DeltaViewInsertion"/>
          <w:rFonts w:ascii="Arial Narrow" w:hAnsi="Arial Narrow"/>
          <w:sz w:val="20"/>
          <w:szCs w:val="20"/>
        </w:rPr>
        <w:t>przedsiębiorstwo, które zatrudnia mniej niż 10 osób i którego roczny obrót lub roczna suma bilansowa nie przekracza 2 milionów EUR.</w:t>
      </w:r>
      <w:r w:rsidRPr="00E11D9E">
        <w:rPr>
          <w:rFonts w:ascii="Arial Narrow" w:hAnsi="Arial Narrow"/>
          <w:i/>
          <w:sz w:val="20"/>
          <w:szCs w:val="20"/>
          <w:lang w:eastAsia="ar-SA"/>
        </w:rPr>
        <w:t xml:space="preserve"> </w:t>
      </w:r>
    </w:p>
    <w:p w14:paraId="7A0858F8" w14:textId="77777777" w:rsidR="00206B00" w:rsidRPr="00E11D9E" w:rsidRDefault="00206B00" w:rsidP="00AA5B79">
      <w:pPr>
        <w:pStyle w:val="Akapitzlist"/>
        <w:numPr>
          <w:ilvl w:val="0"/>
          <w:numId w:val="34"/>
        </w:numPr>
        <w:autoSpaceDN w:val="0"/>
        <w:spacing w:after="0" w:line="264" w:lineRule="auto"/>
        <w:ind w:left="1134"/>
        <w:contextualSpacing w:val="0"/>
        <w:jc w:val="both"/>
        <w:rPr>
          <w:rFonts w:ascii="Arial Narrow" w:hAnsi="Arial Narrow"/>
          <w:i/>
          <w:sz w:val="20"/>
          <w:szCs w:val="20"/>
          <w:lang w:eastAsia="ar-SA"/>
        </w:rPr>
      </w:pPr>
      <w:r w:rsidRPr="00E11D9E">
        <w:rPr>
          <w:rFonts w:ascii="Arial Narrow" w:hAnsi="Arial Narrow"/>
          <w:i/>
          <w:sz w:val="20"/>
          <w:szCs w:val="20"/>
          <w:lang w:eastAsia="ar-SA"/>
        </w:rPr>
        <w:t>małe przedsiębiorstwo – przedsiębiorstwo zatrudniające mniej niż 50 osób i którego roczny obrót lub roczna suma bilansowa nie przekracza 10 mln EUR</w:t>
      </w:r>
    </w:p>
    <w:p w14:paraId="2D4A1D81" w14:textId="77777777" w:rsidR="00206B00" w:rsidRPr="00E11D9E" w:rsidRDefault="00206B00" w:rsidP="00AA5B79">
      <w:pPr>
        <w:pStyle w:val="Akapitzlist"/>
        <w:numPr>
          <w:ilvl w:val="0"/>
          <w:numId w:val="34"/>
        </w:numPr>
        <w:autoSpaceDN w:val="0"/>
        <w:spacing w:after="0" w:line="264" w:lineRule="auto"/>
        <w:ind w:left="1134"/>
        <w:contextualSpacing w:val="0"/>
        <w:jc w:val="both"/>
        <w:rPr>
          <w:rFonts w:ascii="Arial Narrow" w:hAnsi="Arial Narrow"/>
          <w:i/>
          <w:sz w:val="20"/>
          <w:szCs w:val="20"/>
          <w:lang w:eastAsia="ar-SA"/>
        </w:rPr>
      </w:pPr>
      <w:r w:rsidRPr="00E11D9E">
        <w:rPr>
          <w:rFonts w:ascii="Arial Narrow" w:hAnsi="Arial Narrow"/>
          <w:i/>
          <w:sz w:val="20"/>
          <w:szCs w:val="20"/>
          <w:lang w:eastAsia="ar-SA"/>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bookmarkEnd w:id="17"/>
    <w:p w14:paraId="2177FD6B" w14:textId="77777777" w:rsidR="00206B00" w:rsidRPr="00E11D9E" w:rsidRDefault="00206B00" w:rsidP="00595B92">
      <w:pPr>
        <w:widowControl w:val="0"/>
        <w:numPr>
          <w:ilvl w:val="0"/>
          <w:numId w:val="88"/>
        </w:numPr>
        <w:shd w:val="clear" w:color="auto" w:fill="FFFFFF"/>
        <w:suppressAutoHyphens/>
        <w:autoSpaceDE w:val="0"/>
        <w:autoSpaceDN w:val="0"/>
        <w:adjustRightInd w:val="0"/>
        <w:spacing w:before="120" w:line="264" w:lineRule="auto"/>
        <w:ind w:left="397" w:hanging="397"/>
        <w:jc w:val="both"/>
        <w:rPr>
          <w:rFonts w:ascii="Arial Narrow" w:hAnsi="Arial Narrow"/>
          <w:sz w:val="22"/>
          <w:szCs w:val="22"/>
          <w:lang w:eastAsia="zh-CN"/>
        </w:rPr>
      </w:pPr>
      <w:r w:rsidRPr="00E11D9E">
        <w:rPr>
          <w:rFonts w:ascii="Arial Narrow" w:hAnsi="Arial Narrow"/>
          <w:sz w:val="22"/>
          <w:szCs w:val="22"/>
        </w:rPr>
        <w:t>Oferta została złożona na ____ zapisanych stronach, kolejno ponumerowanych od nr ___ do ___</w:t>
      </w:r>
    </w:p>
    <w:p w14:paraId="1341A400" w14:textId="77777777" w:rsidR="00206B00" w:rsidRPr="00E11D9E" w:rsidRDefault="00206B00" w:rsidP="00595B92">
      <w:pPr>
        <w:pStyle w:val="Akapitzlist"/>
        <w:numPr>
          <w:ilvl w:val="0"/>
          <w:numId w:val="88"/>
        </w:numPr>
        <w:suppressAutoHyphens/>
        <w:autoSpaceDN w:val="0"/>
        <w:spacing w:before="120" w:after="0" w:line="264" w:lineRule="auto"/>
        <w:ind w:left="397" w:hanging="397"/>
        <w:contextualSpacing w:val="0"/>
        <w:jc w:val="both"/>
        <w:rPr>
          <w:rFonts w:ascii="Arial Narrow" w:hAnsi="Arial Narrow"/>
        </w:rPr>
      </w:pPr>
      <w:r w:rsidRPr="00E11D9E">
        <w:rPr>
          <w:rFonts w:ascii="Arial Narrow" w:hAnsi="Arial Narrow"/>
        </w:rPr>
        <w:t>Do oferty załączone są następujące dokumenty:</w:t>
      </w:r>
    </w:p>
    <w:p w14:paraId="583D5B55" w14:textId="77777777" w:rsidR="00206B00" w:rsidRPr="00E11D9E" w:rsidRDefault="00206B00" w:rsidP="00F80644">
      <w:pPr>
        <w:pStyle w:val="Tekstpodstawowy"/>
        <w:numPr>
          <w:ilvl w:val="0"/>
          <w:numId w:val="35"/>
        </w:numPr>
        <w:tabs>
          <w:tab w:val="clear" w:pos="360"/>
          <w:tab w:val="num" w:pos="786"/>
          <w:tab w:val="left" w:pos="6237"/>
        </w:tabs>
        <w:suppressAutoHyphens w:val="0"/>
        <w:spacing w:line="264" w:lineRule="auto"/>
        <w:ind w:left="786"/>
        <w:jc w:val="both"/>
        <w:rPr>
          <w:rFonts w:ascii="Arial Narrow" w:hAnsi="Arial Narrow" w:cs="Times New Roman"/>
        </w:rPr>
      </w:pPr>
      <w:r w:rsidRPr="00E11D9E">
        <w:rPr>
          <w:rFonts w:ascii="Arial Narrow" w:hAnsi="Arial Narrow"/>
        </w:rPr>
        <w:t>______________________________________________________________________</w:t>
      </w:r>
    </w:p>
    <w:p w14:paraId="44E5A2B9" w14:textId="77777777" w:rsidR="00206B00" w:rsidRPr="00E11D9E" w:rsidRDefault="00206B00" w:rsidP="00F80644">
      <w:pPr>
        <w:pStyle w:val="Tekstpodstawowy"/>
        <w:numPr>
          <w:ilvl w:val="0"/>
          <w:numId w:val="35"/>
        </w:numPr>
        <w:tabs>
          <w:tab w:val="clear" w:pos="360"/>
          <w:tab w:val="num" w:pos="786"/>
        </w:tabs>
        <w:suppressAutoHyphens w:val="0"/>
        <w:spacing w:line="264" w:lineRule="auto"/>
        <w:ind w:left="786"/>
        <w:jc w:val="both"/>
        <w:rPr>
          <w:rFonts w:ascii="Arial Narrow" w:hAnsi="Arial Narrow"/>
        </w:rPr>
      </w:pPr>
      <w:r w:rsidRPr="00E11D9E">
        <w:rPr>
          <w:rFonts w:ascii="Arial Narrow" w:hAnsi="Arial Narrow"/>
        </w:rPr>
        <w:t>______________________________________________________________________</w:t>
      </w:r>
    </w:p>
    <w:p w14:paraId="38A05AB0" w14:textId="77777777" w:rsidR="00206B00" w:rsidRPr="00E11D9E" w:rsidRDefault="00206B00" w:rsidP="00F80644">
      <w:pPr>
        <w:pStyle w:val="Tekstpodstawowy"/>
        <w:numPr>
          <w:ilvl w:val="0"/>
          <w:numId w:val="35"/>
        </w:numPr>
        <w:tabs>
          <w:tab w:val="clear" w:pos="360"/>
          <w:tab w:val="num" w:pos="786"/>
        </w:tabs>
        <w:suppressAutoHyphens w:val="0"/>
        <w:spacing w:line="264" w:lineRule="auto"/>
        <w:ind w:left="786"/>
        <w:jc w:val="both"/>
        <w:rPr>
          <w:rFonts w:ascii="Arial Narrow" w:hAnsi="Arial Narrow"/>
        </w:rPr>
      </w:pPr>
      <w:r w:rsidRPr="00E11D9E">
        <w:rPr>
          <w:rFonts w:ascii="Arial Narrow" w:hAnsi="Arial Narrow"/>
        </w:rPr>
        <w:t>______________________________________________________________________</w:t>
      </w:r>
    </w:p>
    <w:p w14:paraId="7AC3F6B6" w14:textId="77777777" w:rsidR="00206B00" w:rsidRPr="00E11D9E" w:rsidRDefault="00206B00" w:rsidP="00F80644">
      <w:pPr>
        <w:pStyle w:val="Tekstpodstawowy"/>
        <w:numPr>
          <w:ilvl w:val="0"/>
          <w:numId w:val="35"/>
        </w:numPr>
        <w:tabs>
          <w:tab w:val="clear" w:pos="360"/>
          <w:tab w:val="num" w:pos="786"/>
        </w:tabs>
        <w:suppressAutoHyphens w:val="0"/>
        <w:spacing w:line="264" w:lineRule="auto"/>
        <w:ind w:left="786"/>
        <w:jc w:val="both"/>
        <w:rPr>
          <w:rFonts w:ascii="Arial Narrow" w:hAnsi="Arial Narrow"/>
        </w:rPr>
      </w:pPr>
      <w:r w:rsidRPr="00E11D9E">
        <w:rPr>
          <w:rFonts w:ascii="Arial Narrow" w:hAnsi="Arial Narrow"/>
        </w:rPr>
        <w:t>______________________________________________________________________</w:t>
      </w:r>
    </w:p>
    <w:p w14:paraId="4ADCB015" w14:textId="77777777" w:rsidR="00206B00" w:rsidRPr="00E11D9E" w:rsidRDefault="00206B00" w:rsidP="00F80644">
      <w:pPr>
        <w:pStyle w:val="Tekstpodstawowy"/>
        <w:numPr>
          <w:ilvl w:val="0"/>
          <w:numId w:val="35"/>
        </w:numPr>
        <w:tabs>
          <w:tab w:val="clear" w:pos="360"/>
          <w:tab w:val="num" w:pos="786"/>
        </w:tabs>
        <w:suppressAutoHyphens w:val="0"/>
        <w:spacing w:line="264" w:lineRule="auto"/>
        <w:ind w:left="786"/>
        <w:jc w:val="both"/>
        <w:rPr>
          <w:rFonts w:ascii="Arial Narrow" w:hAnsi="Arial Narrow"/>
        </w:rPr>
      </w:pPr>
      <w:r w:rsidRPr="00E11D9E">
        <w:rPr>
          <w:rFonts w:ascii="Arial Narrow" w:hAnsi="Arial Narrow"/>
        </w:rPr>
        <w:t>______________________________________________________________________</w:t>
      </w:r>
    </w:p>
    <w:p w14:paraId="0F5BFB29" w14:textId="77777777" w:rsidR="00206B00" w:rsidRPr="00E11D9E" w:rsidRDefault="00206B00" w:rsidP="00F80644">
      <w:pPr>
        <w:pStyle w:val="Tekstpodstawowy"/>
        <w:numPr>
          <w:ilvl w:val="0"/>
          <w:numId w:val="35"/>
        </w:numPr>
        <w:tabs>
          <w:tab w:val="clear" w:pos="360"/>
          <w:tab w:val="num" w:pos="786"/>
        </w:tabs>
        <w:suppressAutoHyphens w:val="0"/>
        <w:spacing w:line="264" w:lineRule="auto"/>
        <w:ind w:left="786"/>
        <w:jc w:val="both"/>
        <w:rPr>
          <w:rFonts w:ascii="Arial Narrow" w:hAnsi="Arial Narrow"/>
        </w:rPr>
      </w:pPr>
      <w:r w:rsidRPr="00E11D9E">
        <w:rPr>
          <w:rFonts w:ascii="Arial Narrow" w:hAnsi="Arial Narrow"/>
        </w:rPr>
        <w:t>______________________________________________________________________</w:t>
      </w:r>
    </w:p>
    <w:p w14:paraId="7A3FB108" w14:textId="136C0A66" w:rsidR="00206B00" w:rsidRPr="00E11D9E" w:rsidRDefault="00206B00" w:rsidP="00CE1FB0">
      <w:pPr>
        <w:shd w:val="clear" w:color="auto" w:fill="FFFFFF"/>
        <w:tabs>
          <w:tab w:val="left" w:pos="426"/>
        </w:tabs>
        <w:autoSpaceDN w:val="0"/>
        <w:adjustRightInd w:val="0"/>
        <w:spacing w:line="264" w:lineRule="auto"/>
        <w:ind w:left="426" w:hanging="426"/>
        <w:jc w:val="both"/>
        <w:rPr>
          <w:rFonts w:ascii="Arial Narrow" w:hAnsi="Arial Narrow"/>
        </w:rPr>
      </w:pPr>
      <w:r w:rsidRPr="00E11D9E">
        <w:rPr>
          <w:rFonts w:ascii="Arial Narrow" w:hAnsi="Arial Narrow"/>
        </w:rPr>
        <w:t>*</w:t>
      </w:r>
      <w:r w:rsidRPr="00E11D9E">
        <w:rPr>
          <w:rFonts w:ascii="Arial Narrow" w:hAnsi="Arial Narrow"/>
        </w:rPr>
        <w:tab/>
      </w:r>
      <w:r w:rsidRPr="00E11D9E">
        <w:rPr>
          <w:rFonts w:ascii="Arial Narrow" w:hAnsi="Arial Narrow"/>
          <w:i/>
          <w:sz w:val="22"/>
          <w:szCs w:val="22"/>
        </w:rPr>
        <w:t>niepotrzebne skreślić lub zaznaczyć właściwe</w:t>
      </w:r>
    </w:p>
    <w:p w14:paraId="1B34A44C" w14:textId="3498781A" w:rsidR="00206B00" w:rsidRPr="00E11D9E" w:rsidRDefault="00206B00" w:rsidP="00D84D2D">
      <w:pPr>
        <w:tabs>
          <w:tab w:val="left" w:pos="4020"/>
          <w:tab w:val="right" w:pos="9480"/>
        </w:tabs>
        <w:autoSpaceDN w:val="0"/>
        <w:spacing w:line="264" w:lineRule="auto"/>
        <w:jc w:val="right"/>
        <w:outlineLvl w:val="0"/>
        <w:rPr>
          <w:rFonts w:ascii="Arial Narrow" w:hAnsi="Arial Narrow"/>
          <w:sz w:val="22"/>
          <w:szCs w:val="22"/>
        </w:rPr>
      </w:pPr>
      <w:r w:rsidRPr="00E11D9E">
        <w:rPr>
          <w:rFonts w:ascii="Arial Narrow" w:hAnsi="Arial Narrow"/>
          <w:sz w:val="22"/>
          <w:szCs w:val="22"/>
        </w:rPr>
        <w:br w:type="column"/>
      </w:r>
      <w:r w:rsidRPr="00E11D9E">
        <w:rPr>
          <w:rFonts w:ascii="Arial Narrow" w:hAnsi="Arial Narrow"/>
          <w:b/>
          <w:sz w:val="22"/>
          <w:szCs w:val="22"/>
        </w:rPr>
        <w:lastRenderedPageBreak/>
        <w:t>Z</w:t>
      </w:r>
      <w:r w:rsidR="00D84D2D" w:rsidRPr="00E11D9E">
        <w:rPr>
          <w:rFonts w:ascii="Arial Narrow" w:hAnsi="Arial Narrow"/>
          <w:b/>
          <w:sz w:val="22"/>
          <w:szCs w:val="22"/>
        </w:rPr>
        <w:t>ałącznik</w:t>
      </w:r>
      <w:r w:rsidRPr="00E11D9E">
        <w:rPr>
          <w:rFonts w:ascii="Arial Narrow" w:hAnsi="Arial Narrow"/>
          <w:b/>
          <w:sz w:val="22"/>
          <w:szCs w:val="22"/>
        </w:rPr>
        <w:t xml:space="preserve"> nr </w:t>
      </w:r>
      <w:r w:rsidR="005410AD" w:rsidRPr="00E11D9E">
        <w:rPr>
          <w:rFonts w:ascii="Arial Narrow" w:hAnsi="Arial Narrow"/>
          <w:b/>
          <w:sz w:val="22"/>
          <w:szCs w:val="22"/>
        </w:rPr>
        <w:t xml:space="preserve">4 </w:t>
      </w:r>
      <w:r w:rsidRPr="00E11D9E">
        <w:rPr>
          <w:rFonts w:ascii="Arial Narrow" w:hAnsi="Arial Narrow"/>
          <w:b/>
          <w:sz w:val="22"/>
          <w:szCs w:val="22"/>
        </w:rPr>
        <w:t>do SWZ</w:t>
      </w:r>
    </w:p>
    <w:p w14:paraId="769DF6CD" w14:textId="102627B5" w:rsidR="00206B00" w:rsidRPr="00E11D9E" w:rsidRDefault="00206B00" w:rsidP="00134996">
      <w:pPr>
        <w:autoSpaceDN w:val="0"/>
        <w:adjustRightInd w:val="0"/>
        <w:spacing w:line="264" w:lineRule="auto"/>
        <w:jc w:val="center"/>
        <w:rPr>
          <w:rFonts w:ascii="Arial Narrow" w:hAnsi="Arial Narrow"/>
          <w:b/>
          <w:sz w:val="22"/>
          <w:szCs w:val="22"/>
        </w:rPr>
      </w:pPr>
      <w:r w:rsidRPr="00E11D9E">
        <w:rPr>
          <w:rFonts w:ascii="Arial Narrow" w:hAnsi="Arial Narrow"/>
          <w:b/>
          <w:sz w:val="22"/>
          <w:szCs w:val="22"/>
        </w:rPr>
        <w:t>Wykonawca</w:t>
      </w:r>
      <w:r w:rsidR="007E2A7B" w:rsidRPr="00E11D9E">
        <w:rPr>
          <w:rFonts w:ascii="Arial Narrow" w:hAnsi="Arial Narrow"/>
          <w:b/>
          <w:sz w:val="22"/>
          <w:szCs w:val="22"/>
        </w:rPr>
        <w:t>*</w:t>
      </w:r>
      <w:r w:rsidR="000E1109" w:rsidRPr="00E11D9E">
        <w:rPr>
          <w:rFonts w:ascii="Arial Narrow" w:hAnsi="Arial Narrow"/>
          <w:b/>
          <w:sz w:val="22"/>
          <w:szCs w:val="22"/>
        </w:rPr>
        <w:t>/Podmiot udostępniający zasoby*</w:t>
      </w:r>
      <w:r w:rsidR="00140AAF" w:rsidRPr="00E11D9E">
        <w:rPr>
          <w:rFonts w:ascii="Arial Narrow" w:hAnsi="Arial Narrow"/>
          <w:b/>
          <w:sz w:val="22"/>
          <w:szCs w:val="22"/>
        </w:rPr>
        <w:t>/Podwykonawca*</w:t>
      </w:r>
    </w:p>
    <w:p w14:paraId="25121A20" w14:textId="77777777" w:rsidR="00206B00" w:rsidRPr="00E11D9E" w:rsidRDefault="00206B00" w:rsidP="00206B00">
      <w:pPr>
        <w:autoSpaceDN w:val="0"/>
        <w:adjustRightInd w:val="0"/>
        <w:spacing w:after="60" w:line="264" w:lineRule="auto"/>
        <w:rPr>
          <w:rFonts w:ascii="Arial Narrow" w:hAnsi="Arial Narrow"/>
          <w:sz w:val="22"/>
          <w:szCs w:val="22"/>
        </w:rPr>
      </w:pPr>
      <w:r w:rsidRPr="00E11D9E">
        <w:rPr>
          <w:rFonts w:ascii="Arial Narrow" w:hAnsi="Arial Narrow"/>
          <w:sz w:val="22"/>
          <w:szCs w:val="22"/>
        </w:rPr>
        <w:t>__________________________________________________________________________________</w:t>
      </w:r>
    </w:p>
    <w:p w14:paraId="4280F6A5" w14:textId="77777777" w:rsidR="00206B00" w:rsidRPr="00E11D9E" w:rsidRDefault="00206B00" w:rsidP="00206B00">
      <w:pPr>
        <w:autoSpaceDN w:val="0"/>
        <w:adjustRightInd w:val="0"/>
        <w:spacing w:after="240" w:line="264" w:lineRule="auto"/>
        <w:jc w:val="center"/>
        <w:rPr>
          <w:rFonts w:ascii="Arial Narrow" w:hAnsi="Arial Narrow"/>
          <w:i/>
          <w:sz w:val="22"/>
          <w:szCs w:val="22"/>
        </w:rPr>
      </w:pPr>
      <w:r w:rsidRPr="00E11D9E">
        <w:rPr>
          <w:rFonts w:ascii="Arial Narrow" w:hAnsi="Arial Narrow"/>
          <w:i/>
          <w:sz w:val="22"/>
          <w:szCs w:val="22"/>
        </w:rPr>
        <w:t>(pełna nazwa/firma, adres)</w:t>
      </w:r>
    </w:p>
    <w:p w14:paraId="2A62B832" w14:textId="77777777" w:rsidR="004E21AB" w:rsidRPr="00E11D9E" w:rsidRDefault="00206B00" w:rsidP="004E209C">
      <w:pPr>
        <w:autoSpaceDN w:val="0"/>
        <w:adjustRightInd w:val="0"/>
        <w:spacing w:after="60" w:line="264" w:lineRule="auto"/>
        <w:jc w:val="center"/>
        <w:rPr>
          <w:rFonts w:ascii="Arial Narrow" w:hAnsi="Arial Narrow"/>
          <w:b/>
          <w:sz w:val="22"/>
          <w:szCs w:val="22"/>
          <w:u w:val="single"/>
        </w:rPr>
      </w:pPr>
      <w:r w:rsidRPr="00E11D9E">
        <w:rPr>
          <w:rFonts w:ascii="Arial Narrow" w:hAnsi="Arial Narrow"/>
          <w:b/>
          <w:sz w:val="22"/>
          <w:szCs w:val="22"/>
          <w:u w:val="single"/>
        </w:rPr>
        <w:t xml:space="preserve">OŚWIADCZENIE </w:t>
      </w:r>
    </w:p>
    <w:p w14:paraId="348F3D41" w14:textId="77777777" w:rsidR="00134996" w:rsidRPr="00E11D9E" w:rsidRDefault="004E21AB" w:rsidP="00CE1FB0">
      <w:pPr>
        <w:autoSpaceDN w:val="0"/>
        <w:adjustRightInd w:val="0"/>
        <w:spacing w:after="20" w:line="264" w:lineRule="auto"/>
        <w:jc w:val="center"/>
        <w:rPr>
          <w:rFonts w:ascii="Arial Narrow" w:hAnsi="Arial Narrow"/>
          <w:b/>
          <w:sz w:val="21"/>
          <w:szCs w:val="21"/>
        </w:rPr>
      </w:pPr>
      <w:r w:rsidRPr="00E11D9E">
        <w:rPr>
          <w:rFonts w:ascii="Arial Narrow" w:hAnsi="Arial Narrow"/>
          <w:b/>
          <w:sz w:val="21"/>
          <w:szCs w:val="21"/>
        </w:rPr>
        <w:t>O NIEPO</w:t>
      </w:r>
      <w:r w:rsidR="00134996" w:rsidRPr="00E11D9E">
        <w:rPr>
          <w:rFonts w:ascii="Arial Narrow" w:hAnsi="Arial Narrow"/>
          <w:b/>
          <w:sz w:val="21"/>
          <w:szCs w:val="21"/>
        </w:rPr>
        <w:t>DLEGANIU WYKLUCZENIU</w:t>
      </w:r>
      <w:r w:rsidR="00206B00" w:rsidRPr="00E11D9E">
        <w:rPr>
          <w:rFonts w:ascii="Arial Narrow" w:hAnsi="Arial Narrow"/>
          <w:b/>
          <w:sz w:val="21"/>
          <w:szCs w:val="21"/>
        </w:rPr>
        <w:t xml:space="preserve"> </w:t>
      </w:r>
      <w:r w:rsidRPr="00E11D9E">
        <w:rPr>
          <w:rFonts w:ascii="Arial Narrow" w:hAnsi="Arial Narrow"/>
          <w:b/>
          <w:sz w:val="21"/>
          <w:szCs w:val="21"/>
        </w:rPr>
        <w:t xml:space="preserve">ORAZ </w:t>
      </w:r>
    </w:p>
    <w:p w14:paraId="368BDC8F" w14:textId="77777777" w:rsidR="00E233A0" w:rsidRPr="00E11D9E" w:rsidRDefault="004E21AB" w:rsidP="00CE1FB0">
      <w:pPr>
        <w:autoSpaceDN w:val="0"/>
        <w:adjustRightInd w:val="0"/>
        <w:spacing w:after="20" w:line="264" w:lineRule="auto"/>
        <w:jc w:val="center"/>
        <w:rPr>
          <w:rFonts w:ascii="Arial Narrow" w:hAnsi="Arial Narrow"/>
          <w:b/>
          <w:sz w:val="21"/>
          <w:szCs w:val="21"/>
        </w:rPr>
      </w:pPr>
      <w:r w:rsidRPr="00E11D9E">
        <w:rPr>
          <w:rFonts w:ascii="Arial Narrow" w:hAnsi="Arial Narrow"/>
          <w:b/>
          <w:sz w:val="21"/>
          <w:szCs w:val="21"/>
        </w:rPr>
        <w:t xml:space="preserve">SPEŁNIANIU </w:t>
      </w:r>
      <w:r w:rsidR="00206B00" w:rsidRPr="00E11D9E">
        <w:rPr>
          <w:rFonts w:ascii="Arial Narrow" w:hAnsi="Arial Narrow"/>
          <w:b/>
          <w:sz w:val="21"/>
          <w:szCs w:val="21"/>
        </w:rPr>
        <w:t>WARUNKÓW UDZIAŁU W POSTĘPOWANIU</w:t>
      </w:r>
    </w:p>
    <w:p w14:paraId="37057C3E" w14:textId="76F4F042" w:rsidR="004E21AB" w:rsidRPr="00E11D9E" w:rsidRDefault="00E233A0" w:rsidP="004C539D">
      <w:pPr>
        <w:autoSpaceDN w:val="0"/>
        <w:adjustRightInd w:val="0"/>
        <w:spacing w:after="240" w:line="264" w:lineRule="auto"/>
        <w:jc w:val="center"/>
        <w:rPr>
          <w:rFonts w:ascii="Arial Narrow" w:hAnsi="Arial Narrow"/>
          <w:b/>
          <w:sz w:val="21"/>
          <w:szCs w:val="21"/>
        </w:rPr>
      </w:pPr>
      <w:r w:rsidRPr="00E11D9E">
        <w:rPr>
          <w:rFonts w:ascii="Arial Narrow" w:hAnsi="Arial Narrow"/>
          <w:b/>
          <w:sz w:val="21"/>
          <w:szCs w:val="21"/>
        </w:rPr>
        <w:t>w zakresie wskazanym przez Zamawiającego</w:t>
      </w:r>
      <w:r w:rsidR="004E21AB" w:rsidRPr="00E11D9E">
        <w:rPr>
          <w:rFonts w:ascii="Arial Narrow" w:hAnsi="Arial Narrow"/>
          <w:b/>
          <w:sz w:val="21"/>
          <w:szCs w:val="21"/>
        </w:rPr>
        <w:t xml:space="preserve"> </w:t>
      </w:r>
    </w:p>
    <w:p w14:paraId="4E25674E" w14:textId="77777777" w:rsidR="007E2A7B" w:rsidRPr="00E11D9E" w:rsidRDefault="00206B00" w:rsidP="00BD189E">
      <w:pPr>
        <w:spacing w:line="264" w:lineRule="auto"/>
        <w:jc w:val="both"/>
        <w:rPr>
          <w:rFonts w:ascii="Arial Narrow" w:hAnsi="Arial Narrow"/>
          <w:b/>
          <w:sz w:val="22"/>
          <w:szCs w:val="22"/>
        </w:rPr>
      </w:pPr>
      <w:r w:rsidRPr="00E11D9E">
        <w:rPr>
          <w:rFonts w:ascii="Arial Narrow" w:hAnsi="Arial Narrow"/>
          <w:sz w:val="22"/>
          <w:szCs w:val="22"/>
        </w:rPr>
        <w:t>Na potrzeby postępowania o udzielenie zamówienia publicznego na usługę pod nazwą:</w:t>
      </w:r>
      <w:r w:rsidRPr="00E11D9E">
        <w:rPr>
          <w:rFonts w:ascii="Arial Narrow" w:hAnsi="Arial Narrow"/>
          <w:b/>
          <w:sz w:val="22"/>
          <w:szCs w:val="22"/>
        </w:rPr>
        <w:t xml:space="preserve"> </w:t>
      </w:r>
    </w:p>
    <w:p w14:paraId="665DAEAB" w14:textId="77777777" w:rsidR="00A10858" w:rsidRPr="00E11D9E" w:rsidRDefault="00A10858" w:rsidP="00595B92">
      <w:pPr>
        <w:pStyle w:val="Akapitzlist"/>
        <w:shd w:val="clear" w:color="auto" w:fill="FFFFFF"/>
        <w:spacing w:after="120"/>
        <w:ind w:left="0"/>
        <w:contextualSpacing w:val="0"/>
        <w:jc w:val="center"/>
        <w:rPr>
          <w:rFonts w:ascii="Arial Narrow" w:hAnsi="Arial Narrow"/>
          <w:b/>
        </w:rPr>
      </w:pPr>
      <w:r w:rsidRPr="00E11D9E">
        <w:rPr>
          <w:rFonts w:ascii="Arial Narrow" w:hAnsi="Arial Narrow"/>
          <w:b/>
        </w:rPr>
        <w:t>„</w:t>
      </w:r>
      <w:r w:rsidRPr="00E11D9E">
        <w:rPr>
          <w:rFonts w:ascii="Arial Narrow" w:hAnsi="Arial Narrow"/>
          <w:b/>
          <w:bCs/>
        </w:rPr>
        <w:t>BUDOWA INSTALACJI ODWADNIAJĄCEJ DLA BUDYNKU EUROPEJSKIEGO CENTRUM MUZYKI KRZYSZTOFA PENDERECKIEGO W LUSŁAWICACH – ETAP II i III”</w:t>
      </w:r>
      <w:r w:rsidRPr="00E11D9E" w:rsidDel="00195C72">
        <w:rPr>
          <w:rFonts w:ascii="Arial Narrow" w:hAnsi="Arial Narrow"/>
          <w:b/>
        </w:rPr>
        <w:t xml:space="preserve"> </w:t>
      </w:r>
    </w:p>
    <w:p w14:paraId="0627068D" w14:textId="3E5C9C25" w:rsidR="00D84D2D" w:rsidRPr="00E11D9E" w:rsidRDefault="00D84D2D" w:rsidP="00595B92">
      <w:pPr>
        <w:pStyle w:val="Akapitzlist"/>
        <w:shd w:val="clear" w:color="auto" w:fill="FFFFFF"/>
        <w:spacing w:after="120"/>
        <w:ind w:left="0"/>
        <w:contextualSpacing w:val="0"/>
        <w:jc w:val="center"/>
        <w:rPr>
          <w:rFonts w:ascii="Arial Narrow" w:eastAsia="Times New Roman" w:hAnsi="Arial Narrow"/>
          <w:b/>
          <w:bCs/>
          <w:lang w:eastAsia="pl-PL"/>
        </w:rPr>
      </w:pPr>
      <w:r w:rsidRPr="00E11D9E">
        <w:rPr>
          <w:rFonts w:ascii="Arial Narrow" w:hAnsi="Arial Narrow"/>
          <w:b/>
        </w:rPr>
        <w:t xml:space="preserve">Znak sprawy: </w:t>
      </w:r>
      <w:r w:rsidR="00CF2917">
        <w:rPr>
          <w:rFonts w:ascii="Arial Narrow" w:hAnsi="Arial Narrow"/>
          <w:b/>
        </w:rPr>
        <w:t>ECM-2/2021</w:t>
      </w:r>
    </w:p>
    <w:p w14:paraId="68812A31" w14:textId="750483FC" w:rsidR="00D84D2D" w:rsidRPr="00E11D9E" w:rsidRDefault="00D84D2D" w:rsidP="00134996">
      <w:pPr>
        <w:spacing w:after="60" w:line="264" w:lineRule="auto"/>
        <w:jc w:val="center"/>
        <w:rPr>
          <w:rFonts w:ascii="Arial Narrow" w:hAnsi="Arial Narrow"/>
          <w:b/>
          <w:sz w:val="22"/>
          <w:szCs w:val="22"/>
        </w:rPr>
      </w:pPr>
    </w:p>
    <w:p w14:paraId="07059928" w14:textId="7E5DE2E8" w:rsidR="00206B00" w:rsidRPr="00E11D9E" w:rsidRDefault="00206B00" w:rsidP="00586879">
      <w:pPr>
        <w:spacing w:after="240" w:line="264" w:lineRule="auto"/>
        <w:jc w:val="both"/>
        <w:rPr>
          <w:rFonts w:ascii="Arial Narrow" w:hAnsi="Arial Narrow"/>
          <w:sz w:val="22"/>
          <w:szCs w:val="22"/>
        </w:rPr>
      </w:pPr>
      <w:r w:rsidRPr="00E11D9E">
        <w:rPr>
          <w:rFonts w:ascii="Arial Narrow" w:hAnsi="Arial Narrow"/>
          <w:sz w:val="22"/>
          <w:szCs w:val="22"/>
        </w:rPr>
        <w:t xml:space="preserve">prowadzonego przez </w:t>
      </w:r>
      <w:r w:rsidR="00A10858" w:rsidRPr="00E11D9E">
        <w:rPr>
          <w:rFonts w:ascii="Arial Narrow" w:hAnsi="Arial Narrow"/>
          <w:sz w:val="22"/>
          <w:szCs w:val="22"/>
        </w:rPr>
        <w:t xml:space="preserve">Europejskie Centrum Muzyki w </w:t>
      </w:r>
      <w:proofErr w:type="spellStart"/>
      <w:r w:rsidR="00A10858" w:rsidRPr="00E11D9E">
        <w:rPr>
          <w:rFonts w:ascii="Arial Narrow" w:hAnsi="Arial Narrow"/>
          <w:sz w:val="22"/>
          <w:szCs w:val="22"/>
        </w:rPr>
        <w:t>Lusaławicach</w:t>
      </w:r>
      <w:proofErr w:type="spellEnd"/>
      <w:r w:rsidR="005D1003" w:rsidRPr="00E11D9E">
        <w:rPr>
          <w:rFonts w:ascii="Arial Narrow" w:hAnsi="Arial Narrow"/>
          <w:sz w:val="22"/>
          <w:szCs w:val="22"/>
        </w:rPr>
        <w:t xml:space="preserve"> w trybie podstawowym bez negocjacji</w:t>
      </w:r>
      <w:r w:rsidR="00412795" w:rsidRPr="00E11D9E">
        <w:rPr>
          <w:rFonts w:ascii="Arial Narrow" w:hAnsi="Arial Narrow"/>
          <w:sz w:val="22"/>
          <w:szCs w:val="22"/>
        </w:rPr>
        <w:t xml:space="preserve"> </w:t>
      </w:r>
      <w:r w:rsidRPr="00E11D9E">
        <w:rPr>
          <w:rFonts w:ascii="Arial Narrow" w:hAnsi="Arial Narrow"/>
          <w:sz w:val="22"/>
          <w:szCs w:val="22"/>
        </w:rPr>
        <w:t>oświadczam, co następuje:</w:t>
      </w:r>
    </w:p>
    <w:p w14:paraId="79E4E24E" w14:textId="63820956" w:rsidR="007B6178" w:rsidRPr="00E11D9E" w:rsidRDefault="007B6178" w:rsidP="00206B00">
      <w:pPr>
        <w:spacing w:after="240" w:line="264" w:lineRule="auto"/>
        <w:jc w:val="both"/>
        <w:rPr>
          <w:rFonts w:ascii="Arial Narrow" w:hAnsi="Arial Narrow"/>
          <w:b/>
          <w:sz w:val="22"/>
          <w:szCs w:val="22"/>
        </w:rPr>
      </w:pPr>
      <w:r w:rsidRPr="00E11D9E">
        <w:rPr>
          <w:rFonts w:ascii="Arial Narrow" w:hAnsi="Arial Narrow"/>
          <w:b/>
          <w:sz w:val="22"/>
          <w:szCs w:val="22"/>
        </w:rPr>
        <w:t xml:space="preserve">I </w:t>
      </w:r>
      <w:r w:rsidR="004E209C" w:rsidRPr="00E11D9E">
        <w:rPr>
          <w:rFonts w:ascii="Arial Narrow" w:hAnsi="Arial Narrow"/>
          <w:b/>
          <w:sz w:val="22"/>
          <w:szCs w:val="22"/>
        </w:rPr>
        <w:t xml:space="preserve">Oświadczenie dotyczące </w:t>
      </w:r>
      <w:r w:rsidR="00F27DFF" w:rsidRPr="00E11D9E">
        <w:rPr>
          <w:rFonts w:ascii="Arial Narrow" w:hAnsi="Arial Narrow"/>
          <w:b/>
          <w:sz w:val="22"/>
          <w:szCs w:val="22"/>
        </w:rPr>
        <w:t>p</w:t>
      </w:r>
      <w:r w:rsidRPr="00E11D9E">
        <w:rPr>
          <w:rFonts w:ascii="Arial Narrow" w:hAnsi="Arial Narrow"/>
          <w:b/>
          <w:sz w:val="22"/>
          <w:szCs w:val="22"/>
        </w:rPr>
        <w:t>odstaw wykluczenia</w:t>
      </w:r>
    </w:p>
    <w:p w14:paraId="4810A59F" w14:textId="48C1AF04" w:rsidR="007B6178" w:rsidRPr="00E11D9E" w:rsidRDefault="00640789" w:rsidP="00D53524">
      <w:pPr>
        <w:pStyle w:val="Akapitzlist"/>
        <w:numPr>
          <w:ilvl w:val="0"/>
          <w:numId w:val="38"/>
        </w:numPr>
        <w:tabs>
          <w:tab w:val="left" w:pos="17606"/>
          <w:tab w:val="left" w:pos="24086"/>
          <w:tab w:val="left" w:pos="31304"/>
        </w:tabs>
        <w:autoSpaceDN w:val="0"/>
        <w:spacing w:before="60" w:after="80" w:line="264" w:lineRule="auto"/>
        <w:ind w:left="425" w:hanging="357"/>
        <w:contextualSpacing w:val="0"/>
        <w:jc w:val="both"/>
        <w:rPr>
          <w:rFonts w:ascii="Arial Narrow" w:hAnsi="Arial Narrow"/>
          <w:lang w:eastAsia="ar-SA"/>
        </w:rPr>
      </w:pPr>
      <w:r w:rsidRPr="00E11D9E">
        <w:rPr>
          <w:rFonts w:ascii="Arial Narrow" w:hAnsi="Arial Narrow"/>
          <w:lang w:eastAsia="ar-SA"/>
        </w:rPr>
        <w:t>* N</w:t>
      </w:r>
      <w:r w:rsidR="00D84D2D" w:rsidRPr="00E11D9E">
        <w:rPr>
          <w:rFonts w:ascii="Arial Narrow" w:hAnsi="Arial Narrow"/>
        </w:rPr>
        <w:t xml:space="preserve">ie podlegam wykluczeniu z postępowania na podstawie art. </w:t>
      </w:r>
      <w:r w:rsidRPr="00E11D9E">
        <w:rPr>
          <w:rFonts w:ascii="Arial Narrow" w:hAnsi="Arial Narrow"/>
        </w:rPr>
        <w:t>108 ust. 1</w:t>
      </w:r>
      <w:r w:rsidR="00762C92" w:rsidRPr="00E11D9E">
        <w:rPr>
          <w:rFonts w:ascii="Arial Narrow" w:hAnsi="Arial Narrow"/>
        </w:rPr>
        <w:t xml:space="preserve"> ustawy Pzp</w:t>
      </w:r>
    </w:p>
    <w:p w14:paraId="2D894BCF" w14:textId="16BEAFF9" w:rsidR="00640789" w:rsidRPr="00E11D9E" w:rsidRDefault="007B6178" w:rsidP="00D53524">
      <w:pPr>
        <w:pStyle w:val="Akapitzlist"/>
        <w:numPr>
          <w:ilvl w:val="0"/>
          <w:numId w:val="38"/>
        </w:numPr>
        <w:tabs>
          <w:tab w:val="left" w:pos="17606"/>
          <w:tab w:val="left" w:pos="24086"/>
          <w:tab w:val="left" w:pos="31304"/>
        </w:tabs>
        <w:autoSpaceDN w:val="0"/>
        <w:spacing w:before="60" w:after="80" w:line="264" w:lineRule="auto"/>
        <w:ind w:left="425" w:hanging="357"/>
        <w:contextualSpacing w:val="0"/>
        <w:jc w:val="both"/>
        <w:rPr>
          <w:rFonts w:ascii="Arial Narrow" w:hAnsi="Arial Narrow"/>
          <w:lang w:eastAsia="ar-SA"/>
        </w:rPr>
      </w:pPr>
      <w:r w:rsidRPr="00E11D9E">
        <w:rPr>
          <w:rFonts w:ascii="Arial Narrow" w:hAnsi="Arial Narrow"/>
          <w:lang w:eastAsia="ar-SA"/>
        </w:rPr>
        <w:t>* N</w:t>
      </w:r>
      <w:r w:rsidRPr="00E11D9E">
        <w:rPr>
          <w:rFonts w:ascii="Arial Narrow" w:hAnsi="Arial Narrow"/>
        </w:rPr>
        <w:t xml:space="preserve">ie podlegam wykluczeniu z postępowania na podstawie art. 109 ust. 1 pkt </w:t>
      </w:r>
      <w:r w:rsidR="00614759" w:rsidRPr="00E11D9E">
        <w:rPr>
          <w:rFonts w:ascii="Arial Narrow" w:hAnsi="Arial Narrow"/>
        </w:rPr>
        <w:t xml:space="preserve">2, pkt 3 i pkt 4 </w:t>
      </w:r>
      <w:r w:rsidR="00D84D2D" w:rsidRPr="00E11D9E">
        <w:rPr>
          <w:rFonts w:ascii="Arial Narrow" w:hAnsi="Arial Narrow"/>
        </w:rPr>
        <w:t>u</w:t>
      </w:r>
      <w:r w:rsidR="00640789" w:rsidRPr="00E11D9E">
        <w:rPr>
          <w:rFonts w:ascii="Arial Narrow" w:hAnsi="Arial Narrow"/>
        </w:rPr>
        <w:t xml:space="preserve">stawy </w:t>
      </w:r>
      <w:r w:rsidR="00D84D2D" w:rsidRPr="00E11D9E">
        <w:rPr>
          <w:rFonts w:ascii="Arial Narrow" w:hAnsi="Arial Narrow"/>
        </w:rPr>
        <w:t>Pzp.</w:t>
      </w:r>
    </w:p>
    <w:p w14:paraId="2DABCFB5" w14:textId="0C7FBE52" w:rsidR="00D84D2D" w:rsidRPr="00E11D9E" w:rsidRDefault="00640789" w:rsidP="00D53524">
      <w:pPr>
        <w:pStyle w:val="Akapitzlist"/>
        <w:numPr>
          <w:ilvl w:val="0"/>
          <w:numId w:val="38"/>
        </w:numPr>
        <w:tabs>
          <w:tab w:val="left" w:pos="17606"/>
          <w:tab w:val="left" w:pos="24086"/>
          <w:tab w:val="left" w:pos="31304"/>
        </w:tabs>
        <w:autoSpaceDN w:val="0"/>
        <w:spacing w:before="60" w:line="264" w:lineRule="auto"/>
        <w:ind w:left="426"/>
        <w:jc w:val="both"/>
        <w:rPr>
          <w:rFonts w:ascii="Arial Narrow" w:hAnsi="Arial Narrow"/>
          <w:lang w:eastAsia="ar-SA"/>
        </w:rPr>
      </w:pPr>
      <w:r w:rsidRPr="00E11D9E">
        <w:rPr>
          <w:rFonts w:ascii="Arial Narrow" w:hAnsi="Arial Narrow"/>
        </w:rPr>
        <w:t>* Z</w:t>
      </w:r>
      <w:r w:rsidR="00D84D2D" w:rsidRPr="00E11D9E">
        <w:rPr>
          <w:rFonts w:ascii="Arial Narrow" w:hAnsi="Arial Narrow"/>
        </w:rPr>
        <w:t xml:space="preserve">achodzą w stosunku do mnie podstawy wykluczenia z postępowania </w:t>
      </w:r>
      <w:r w:rsidR="00E233A0" w:rsidRPr="00E11D9E">
        <w:rPr>
          <w:rFonts w:ascii="Arial Narrow" w:hAnsi="Arial Narrow"/>
        </w:rPr>
        <w:t>określone w</w:t>
      </w:r>
      <w:r w:rsidR="00D84D2D" w:rsidRPr="00E11D9E">
        <w:rPr>
          <w:rFonts w:ascii="Arial Narrow" w:hAnsi="Arial Narrow"/>
        </w:rPr>
        <w:t xml:space="preserve"> art. _____ ustawy Pzp </w:t>
      </w:r>
      <w:r w:rsidR="00D84D2D" w:rsidRPr="00E11D9E">
        <w:rPr>
          <w:rFonts w:ascii="Arial Narrow" w:hAnsi="Arial Narrow"/>
          <w:i/>
        </w:rPr>
        <w:t xml:space="preserve">(podać mającą zastosowanie podstawę wykluczenia spośród wymienionych w art. </w:t>
      </w:r>
      <w:r w:rsidR="000A183A" w:rsidRPr="00E11D9E">
        <w:rPr>
          <w:rFonts w:ascii="Arial Narrow" w:hAnsi="Arial Narrow"/>
          <w:i/>
        </w:rPr>
        <w:t>108 ust.1</w:t>
      </w:r>
      <w:r w:rsidR="00D84D2D" w:rsidRPr="00E11D9E">
        <w:rPr>
          <w:rFonts w:ascii="Arial Narrow" w:hAnsi="Arial Narrow"/>
          <w:i/>
        </w:rPr>
        <w:t xml:space="preserve"> ust. 1 pkt </w:t>
      </w:r>
      <w:r w:rsidR="000A183A" w:rsidRPr="00E11D9E">
        <w:rPr>
          <w:rFonts w:ascii="Arial Narrow" w:hAnsi="Arial Narrow"/>
          <w:i/>
        </w:rPr>
        <w:t>1,2,5</w:t>
      </w:r>
      <w:r w:rsidR="00D84D2D" w:rsidRPr="00E11D9E">
        <w:rPr>
          <w:rFonts w:ascii="Arial Narrow" w:hAnsi="Arial Narrow"/>
          <w:i/>
        </w:rPr>
        <w:t xml:space="preserve"> u</w:t>
      </w:r>
      <w:r w:rsidR="000A183A" w:rsidRPr="00E11D9E">
        <w:rPr>
          <w:rFonts w:ascii="Arial Narrow" w:hAnsi="Arial Narrow"/>
          <w:i/>
        </w:rPr>
        <w:t xml:space="preserve">stawy </w:t>
      </w:r>
      <w:r w:rsidR="00D84D2D" w:rsidRPr="00E11D9E">
        <w:rPr>
          <w:rFonts w:ascii="Arial Narrow" w:hAnsi="Arial Narrow"/>
          <w:i/>
        </w:rPr>
        <w:t>Pzp).</w:t>
      </w:r>
      <w:r w:rsidR="00D84D2D" w:rsidRPr="00E11D9E">
        <w:rPr>
          <w:rFonts w:ascii="Arial Narrow" w:hAnsi="Arial Narrow"/>
        </w:rPr>
        <w:t xml:space="preserve"> Jednocześnie oświadczam, że w związku z ww. okolicznością, na podstawie art. </w:t>
      </w:r>
      <w:r w:rsidR="00E233A0" w:rsidRPr="00E11D9E">
        <w:rPr>
          <w:rFonts w:ascii="Arial Narrow" w:hAnsi="Arial Narrow"/>
        </w:rPr>
        <w:t>110</w:t>
      </w:r>
      <w:r w:rsidR="00D84D2D" w:rsidRPr="00E11D9E">
        <w:rPr>
          <w:rFonts w:ascii="Arial Narrow" w:hAnsi="Arial Narrow"/>
        </w:rPr>
        <w:t xml:space="preserve"> ust. </w:t>
      </w:r>
      <w:r w:rsidR="00E233A0" w:rsidRPr="00E11D9E">
        <w:rPr>
          <w:rFonts w:ascii="Arial Narrow" w:hAnsi="Arial Narrow"/>
        </w:rPr>
        <w:t>2</w:t>
      </w:r>
      <w:r w:rsidR="00D84D2D" w:rsidRPr="00E11D9E">
        <w:rPr>
          <w:rFonts w:ascii="Arial Narrow" w:hAnsi="Arial Narrow"/>
        </w:rPr>
        <w:t xml:space="preserve"> u</w:t>
      </w:r>
      <w:r w:rsidR="00E233A0" w:rsidRPr="00E11D9E">
        <w:rPr>
          <w:rFonts w:ascii="Arial Narrow" w:hAnsi="Arial Narrow"/>
        </w:rPr>
        <w:t xml:space="preserve">stawy </w:t>
      </w:r>
      <w:r w:rsidR="00D84D2D" w:rsidRPr="00E11D9E">
        <w:rPr>
          <w:rFonts w:ascii="Arial Narrow" w:hAnsi="Arial Narrow"/>
        </w:rPr>
        <w:t xml:space="preserve">Pzp podjąłem następujące środki naprawcze: </w:t>
      </w:r>
    </w:p>
    <w:p w14:paraId="334C11EB" w14:textId="77777777" w:rsidR="00D84D2D" w:rsidRPr="00E11D9E" w:rsidRDefault="00D84D2D" w:rsidP="00E233A0">
      <w:pPr>
        <w:pStyle w:val="Akapitzlist"/>
        <w:autoSpaceDN w:val="0"/>
        <w:adjustRightInd w:val="0"/>
        <w:spacing w:line="360" w:lineRule="auto"/>
        <w:ind w:left="426"/>
        <w:jc w:val="both"/>
        <w:rPr>
          <w:rFonts w:ascii="Arial Narrow" w:hAnsi="Arial Narrow"/>
        </w:rPr>
      </w:pPr>
      <w:r w:rsidRPr="00E11D9E">
        <w:rPr>
          <w:rFonts w:ascii="Arial Narrow" w:hAnsi="Arial Narrow"/>
        </w:rPr>
        <w:t>_________________________________________________________________________________</w:t>
      </w:r>
    </w:p>
    <w:p w14:paraId="3D0C8724" w14:textId="1C6D8C46" w:rsidR="00D84D2D" w:rsidRPr="00E11D9E" w:rsidRDefault="00D84D2D" w:rsidP="00762C92">
      <w:pPr>
        <w:pStyle w:val="Akapitzlist"/>
        <w:autoSpaceDN w:val="0"/>
        <w:adjustRightInd w:val="0"/>
        <w:spacing w:after="240" w:line="360" w:lineRule="auto"/>
        <w:ind w:left="425"/>
        <w:contextualSpacing w:val="0"/>
        <w:rPr>
          <w:rFonts w:ascii="Arial Narrow" w:hAnsi="Arial Narrow"/>
        </w:rPr>
      </w:pPr>
      <w:r w:rsidRPr="00E11D9E">
        <w:rPr>
          <w:rFonts w:ascii="Arial Narrow" w:hAnsi="Arial Narrow"/>
        </w:rPr>
        <w:t>___________________________________________________________________</w:t>
      </w:r>
      <w:r w:rsidR="00E233A0" w:rsidRPr="00E11D9E">
        <w:rPr>
          <w:rFonts w:ascii="Arial Narrow" w:hAnsi="Arial Narrow"/>
        </w:rPr>
        <w:t>______________</w:t>
      </w:r>
    </w:p>
    <w:p w14:paraId="31AB2256" w14:textId="3A83777B" w:rsidR="007B6178" w:rsidRPr="00E11D9E" w:rsidRDefault="004E209C" w:rsidP="007B6178">
      <w:pPr>
        <w:pStyle w:val="Akapitzlist"/>
        <w:autoSpaceDN w:val="0"/>
        <w:adjustRightInd w:val="0"/>
        <w:spacing w:after="60" w:line="360" w:lineRule="auto"/>
        <w:ind w:left="0"/>
        <w:contextualSpacing w:val="0"/>
        <w:rPr>
          <w:rFonts w:ascii="Arial Narrow" w:hAnsi="Arial Narrow"/>
          <w:b/>
        </w:rPr>
      </w:pPr>
      <w:r w:rsidRPr="00E11D9E">
        <w:rPr>
          <w:rFonts w:ascii="Arial Narrow" w:hAnsi="Arial Narrow"/>
          <w:b/>
        </w:rPr>
        <w:t>II Oświadczenie dotycząc</w:t>
      </w:r>
      <w:r w:rsidR="00586879" w:rsidRPr="00E11D9E">
        <w:rPr>
          <w:rFonts w:ascii="Arial Narrow" w:hAnsi="Arial Narrow"/>
          <w:b/>
        </w:rPr>
        <w:t>e</w:t>
      </w:r>
      <w:r w:rsidRPr="00E11D9E">
        <w:rPr>
          <w:rFonts w:ascii="Arial Narrow" w:hAnsi="Arial Narrow"/>
          <w:b/>
        </w:rPr>
        <w:t xml:space="preserve"> warunków udziału w postępowaniu</w:t>
      </w:r>
    </w:p>
    <w:p w14:paraId="1EA3F3B5" w14:textId="77777777" w:rsidR="004E209C" w:rsidRPr="00E11D9E" w:rsidRDefault="00E233A0" w:rsidP="00D53524">
      <w:pPr>
        <w:pStyle w:val="Akapitzlist"/>
        <w:numPr>
          <w:ilvl w:val="0"/>
          <w:numId w:val="58"/>
        </w:numPr>
        <w:tabs>
          <w:tab w:val="left" w:pos="17606"/>
          <w:tab w:val="left" w:pos="24086"/>
          <w:tab w:val="left" w:pos="31304"/>
        </w:tabs>
        <w:autoSpaceDN w:val="0"/>
        <w:spacing w:before="60" w:after="60" w:line="264" w:lineRule="auto"/>
        <w:ind w:left="397" w:hanging="397"/>
        <w:contextualSpacing w:val="0"/>
        <w:jc w:val="both"/>
        <w:rPr>
          <w:rFonts w:ascii="Arial Narrow" w:hAnsi="Arial Narrow"/>
          <w:lang w:eastAsia="ar-SA"/>
        </w:rPr>
      </w:pPr>
      <w:r w:rsidRPr="00E11D9E">
        <w:rPr>
          <w:rFonts w:ascii="Arial Narrow" w:hAnsi="Arial Narrow"/>
        </w:rPr>
        <w:t>S</w:t>
      </w:r>
      <w:r w:rsidR="00206B00" w:rsidRPr="00E11D9E">
        <w:rPr>
          <w:rFonts w:ascii="Arial Narrow" w:hAnsi="Arial Narrow"/>
        </w:rPr>
        <w:t>pełniam warunki udziału w postępowaniu określone przez Zamawiającego w</w:t>
      </w:r>
      <w:r w:rsidR="00DA6671" w:rsidRPr="00E11D9E">
        <w:rPr>
          <w:rFonts w:ascii="Arial Narrow" w:hAnsi="Arial Narrow"/>
          <w:lang w:eastAsia="ar-SA"/>
        </w:rPr>
        <w:t>: ____________________</w:t>
      </w:r>
      <w:r w:rsidR="00206B00" w:rsidRPr="00E11D9E">
        <w:rPr>
          <w:rFonts w:ascii="Arial Narrow" w:hAnsi="Arial Narrow"/>
          <w:lang w:eastAsia="ar-SA"/>
        </w:rPr>
        <w:t xml:space="preserve"> </w:t>
      </w:r>
      <w:r w:rsidR="00206B00" w:rsidRPr="00E11D9E">
        <w:rPr>
          <w:rFonts w:ascii="Arial Narrow" w:hAnsi="Arial Narrow"/>
          <w:i/>
        </w:rPr>
        <w:t>(wskazać dokument i właściwą jednostkę redakcyjną dokumentu, w któ</w:t>
      </w:r>
      <w:r w:rsidR="00DA6671" w:rsidRPr="00E11D9E">
        <w:rPr>
          <w:rFonts w:ascii="Arial Narrow" w:hAnsi="Arial Narrow"/>
          <w:i/>
        </w:rPr>
        <w:t>rej określono warunki udziału w </w:t>
      </w:r>
      <w:r w:rsidR="00206B00" w:rsidRPr="00E11D9E">
        <w:rPr>
          <w:rFonts w:ascii="Arial Narrow" w:hAnsi="Arial Narrow"/>
          <w:i/>
        </w:rPr>
        <w:t>postępowaniu)</w:t>
      </w:r>
      <w:r w:rsidR="00206B00" w:rsidRPr="00E11D9E">
        <w:rPr>
          <w:rFonts w:ascii="Arial Narrow" w:hAnsi="Arial Narrow"/>
        </w:rPr>
        <w:t>.</w:t>
      </w:r>
    </w:p>
    <w:p w14:paraId="05F9F281" w14:textId="4F2859F4" w:rsidR="00206B00" w:rsidRPr="00E11D9E" w:rsidRDefault="00D84D2D" w:rsidP="00D53524">
      <w:pPr>
        <w:pStyle w:val="Akapitzlist"/>
        <w:numPr>
          <w:ilvl w:val="0"/>
          <w:numId w:val="58"/>
        </w:numPr>
        <w:tabs>
          <w:tab w:val="left" w:pos="17606"/>
          <w:tab w:val="left" w:pos="24086"/>
          <w:tab w:val="left" w:pos="31304"/>
        </w:tabs>
        <w:autoSpaceDN w:val="0"/>
        <w:spacing w:before="60" w:after="120" w:line="264" w:lineRule="auto"/>
        <w:ind w:left="397" w:hanging="397"/>
        <w:contextualSpacing w:val="0"/>
        <w:jc w:val="both"/>
        <w:rPr>
          <w:rFonts w:ascii="Arial Narrow" w:hAnsi="Arial Narrow"/>
          <w:lang w:eastAsia="ar-SA"/>
        </w:rPr>
      </w:pPr>
      <w:r w:rsidRPr="00E11D9E">
        <w:rPr>
          <w:rFonts w:ascii="Arial Narrow" w:hAnsi="Arial Narrow"/>
        </w:rPr>
        <w:t>W</w:t>
      </w:r>
      <w:r w:rsidR="00206B00" w:rsidRPr="00E11D9E">
        <w:rPr>
          <w:rFonts w:ascii="Arial Narrow" w:hAnsi="Arial Narrow"/>
        </w:rPr>
        <w:t xml:space="preserve"> celu wykazania spełniania warunków udziału w postępowaniu, ok</w:t>
      </w:r>
      <w:r w:rsidR="004E209C" w:rsidRPr="00E11D9E">
        <w:rPr>
          <w:rFonts w:ascii="Arial Narrow" w:hAnsi="Arial Narrow"/>
        </w:rPr>
        <w:t>reślonych przez Zamawiającego w </w:t>
      </w:r>
      <w:r w:rsidR="00206B00" w:rsidRPr="00E11D9E">
        <w:rPr>
          <w:rFonts w:ascii="Arial Narrow" w:hAnsi="Arial Narrow"/>
        </w:rPr>
        <w:t xml:space="preserve">___________________________________ </w:t>
      </w:r>
      <w:r w:rsidR="00206B00" w:rsidRPr="00E11D9E">
        <w:rPr>
          <w:rFonts w:ascii="Arial Narrow" w:hAnsi="Arial Narrow"/>
          <w:i/>
        </w:rPr>
        <w:t xml:space="preserve">(wskazać dokument i właściwą jednostkę redakcyjną dokumentu, w której określono warunki udziału w postępowaniu), </w:t>
      </w:r>
      <w:r w:rsidR="00206B00" w:rsidRPr="00E11D9E">
        <w:rPr>
          <w:rFonts w:ascii="Arial Narrow" w:hAnsi="Arial Narrow"/>
        </w:rPr>
        <w:t>polegam na zasobach następującego/</w:t>
      </w:r>
      <w:proofErr w:type="spellStart"/>
      <w:r w:rsidR="00206B00" w:rsidRPr="00E11D9E">
        <w:rPr>
          <w:rFonts w:ascii="Arial Narrow" w:hAnsi="Arial Narrow"/>
        </w:rPr>
        <w:t>ych</w:t>
      </w:r>
      <w:proofErr w:type="spellEnd"/>
      <w:r w:rsidR="00206B00" w:rsidRPr="00E11D9E">
        <w:rPr>
          <w:rFonts w:ascii="Arial Narrow" w:hAnsi="Arial Narrow"/>
        </w:rPr>
        <w:t xml:space="preserve"> podmiotu/ów</w:t>
      </w:r>
      <w:r w:rsidR="004E209C" w:rsidRPr="00E11D9E">
        <w:rPr>
          <w:rFonts w:ascii="Arial Narrow" w:hAnsi="Arial Narrow"/>
        </w:rPr>
        <w:t xml:space="preserve"> udostepniającego/</w:t>
      </w:r>
      <w:proofErr w:type="spellStart"/>
      <w:r w:rsidR="004E209C" w:rsidRPr="00E11D9E">
        <w:rPr>
          <w:rFonts w:ascii="Arial Narrow" w:hAnsi="Arial Narrow"/>
        </w:rPr>
        <w:t>ych</w:t>
      </w:r>
      <w:proofErr w:type="spellEnd"/>
      <w:r w:rsidR="004E209C" w:rsidRPr="00E11D9E">
        <w:rPr>
          <w:rFonts w:ascii="Arial Narrow" w:hAnsi="Arial Narrow"/>
        </w:rPr>
        <w:t xml:space="preserve"> zasoby</w:t>
      </w:r>
      <w:r w:rsidR="00206B00" w:rsidRPr="00E11D9E">
        <w:rPr>
          <w:rFonts w:ascii="Arial Narrow" w:hAnsi="Arial Narrow"/>
        </w:rPr>
        <w:t xml:space="preserve">: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71"/>
        <w:gridCol w:w="5604"/>
      </w:tblGrid>
      <w:tr w:rsidR="00E11D9E" w:rsidRPr="00E11D9E" w14:paraId="4E5F682F" w14:textId="77777777" w:rsidTr="00DA6671">
        <w:tc>
          <w:tcPr>
            <w:tcW w:w="709" w:type="dxa"/>
            <w:tcBorders>
              <w:top w:val="single" w:sz="4" w:space="0" w:color="auto"/>
              <w:left w:val="single" w:sz="4" w:space="0" w:color="auto"/>
              <w:bottom w:val="single" w:sz="4" w:space="0" w:color="auto"/>
              <w:right w:val="single" w:sz="4" w:space="0" w:color="auto"/>
            </w:tcBorders>
            <w:vAlign w:val="center"/>
            <w:hideMark/>
          </w:tcPr>
          <w:p w14:paraId="60D8FDB0" w14:textId="77777777" w:rsidR="00206B00" w:rsidRPr="00E11D9E" w:rsidRDefault="00206B00">
            <w:pPr>
              <w:autoSpaceDN w:val="0"/>
              <w:adjustRightInd w:val="0"/>
              <w:spacing w:line="264" w:lineRule="auto"/>
              <w:jc w:val="center"/>
              <w:rPr>
                <w:rFonts w:ascii="Arial Narrow" w:hAnsi="Arial Narrow"/>
                <w:b/>
                <w:sz w:val="22"/>
                <w:szCs w:val="22"/>
              </w:rPr>
            </w:pPr>
            <w:r w:rsidRPr="00E11D9E">
              <w:rPr>
                <w:rFonts w:ascii="Arial Narrow" w:hAnsi="Arial Narrow"/>
                <w:b/>
                <w:sz w:val="22"/>
                <w:szCs w:val="22"/>
              </w:rPr>
              <w:t>L.p.</w:t>
            </w:r>
          </w:p>
        </w:tc>
        <w:tc>
          <w:tcPr>
            <w:tcW w:w="3071" w:type="dxa"/>
            <w:tcBorders>
              <w:top w:val="single" w:sz="4" w:space="0" w:color="auto"/>
              <w:left w:val="single" w:sz="4" w:space="0" w:color="auto"/>
              <w:bottom w:val="single" w:sz="4" w:space="0" w:color="auto"/>
              <w:right w:val="single" w:sz="4" w:space="0" w:color="auto"/>
            </w:tcBorders>
            <w:vAlign w:val="center"/>
            <w:hideMark/>
          </w:tcPr>
          <w:p w14:paraId="7F8941AE" w14:textId="77777777" w:rsidR="00206B00" w:rsidRPr="00E11D9E" w:rsidRDefault="00206B00" w:rsidP="004E209C">
            <w:pPr>
              <w:autoSpaceDN w:val="0"/>
              <w:adjustRightInd w:val="0"/>
              <w:spacing w:before="120" w:after="0" w:line="264" w:lineRule="auto"/>
              <w:jc w:val="center"/>
              <w:rPr>
                <w:rFonts w:ascii="Arial Narrow" w:hAnsi="Arial Narrow"/>
                <w:b/>
                <w:sz w:val="22"/>
                <w:szCs w:val="22"/>
              </w:rPr>
            </w:pPr>
            <w:r w:rsidRPr="00E11D9E">
              <w:rPr>
                <w:rFonts w:ascii="Arial Narrow" w:hAnsi="Arial Narrow"/>
                <w:b/>
                <w:sz w:val="22"/>
                <w:szCs w:val="22"/>
              </w:rPr>
              <w:t>Nazwa podmiotu</w:t>
            </w:r>
          </w:p>
          <w:p w14:paraId="4FA9B894" w14:textId="77777777" w:rsidR="00206B00" w:rsidRPr="00E11D9E" w:rsidRDefault="00206B00">
            <w:pPr>
              <w:autoSpaceDN w:val="0"/>
              <w:adjustRightInd w:val="0"/>
              <w:spacing w:line="264" w:lineRule="auto"/>
              <w:jc w:val="center"/>
              <w:rPr>
                <w:rFonts w:ascii="Arial Narrow" w:hAnsi="Arial Narrow"/>
                <w:b/>
                <w:sz w:val="22"/>
                <w:szCs w:val="22"/>
              </w:rPr>
            </w:pPr>
            <w:r w:rsidRPr="00E11D9E">
              <w:rPr>
                <w:rFonts w:ascii="Arial Narrow" w:hAnsi="Arial Narrow"/>
                <w:i/>
                <w:sz w:val="22"/>
                <w:szCs w:val="22"/>
              </w:rPr>
              <w:t>(nazwa/firma, adres)</w:t>
            </w:r>
          </w:p>
        </w:tc>
        <w:tc>
          <w:tcPr>
            <w:tcW w:w="5604" w:type="dxa"/>
            <w:tcBorders>
              <w:top w:val="single" w:sz="4" w:space="0" w:color="auto"/>
              <w:left w:val="single" w:sz="4" w:space="0" w:color="auto"/>
              <w:bottom w:val="single" w:sz="4" w:space="0" w:color="auto"/>
              <w:right w:val="single" w:sz="4" w:space="0" w:color="auto"/>
            </w:tcBorders>
            <w:vAlign w:val="center"/>
            <w:hideMark/>
          </w:tcPr>
          <w:p w14:paraId="3D1AF615" w14:textId="77777777" w:rsidR="00206B00" w:rsidRPr="00E11D9E" w:rsidRDefault="00206B00">
            <w:pPr>
              <w:autoSpaceDN w:val="0"/>
              <w:adjustRightInd w:val="0"/>
              <w:spacing w:line="264" w:lineRule="auto"/>
              <w:jc w:val="center"/>
              <w:rPr>
                <w:rFonts w:ascii="Arial Narrow" w:hAnsi="Arial Narrow"/>
                <w:b/>
                <w:sz w:val="22"/>
                <w:szCs w:val="22"/>
              </w:rPr>
            </w:pPr>
            <w:r w:rsidRPr="00E11D9E">
              <w:rPr>
                <w:rFonts w:ascii="Arial Narrow" w:hAnsi="Arial Narrow"/>
                <w:b/>
                <w:sz w:val="22"/>
                <w:szCs w:val="22"/>
              </w:rPr>
              <w:t>Zakres polegania zasobach podmiotu</w:t>
            </w:r>
          </w:p>
        </w:tc>
      </w:tr>
      <w:tr w:rsidR="00E11D9E" w:rsidRPr="00E11D9E" w14:paraId="59A33382" w14:textId="77777777" w:rsidTr="00DA6671">
        <w:tc>
          <w:tcPr>
            <w:tcW w:w="709" w:type="dxa"/>
            <w:tcBorders>
              <w:top w:val="single" w:sz="4" w:space="0" w:color="auto"/>
              <w:left w:val="single" w:sz="4" w:space="0" w:color="auto"/>
              <w:bottom w:val="single" w:sz="4" w:space="0" w:color="auto"/>
              <w:right w:val="single" w:sz="4" w:space="0" w:color="auto"/>
            </w:tcBorders>
          </w:tcPr>
          <w:p w14:paraId="3D2CA3C6" w14:textId="77777777" w:rsidR="00206B00" w:rsidRPr="00E11D9E" w:rsidRDefault="00206B00">
            <w:pPr>
              <w:autoSpaceDN w:val="0"/>
              <w:adjustRightInd w:val="0"/>
              <w:spacing w:line="264" w:lineRule="auto"/>
              <w:jc w:val="both"/>
              <w:rPr>
                <w:rFonts w:ascii="Arial Narrow" w:hAnsi="Arial Narrow"/>
                <w:sz w:val="22"/>
                <w:szCs w:val="22"/>
              </w:rPr>
            </w:pPr>
          </w:p>
        </w:tc>
        <w:tc>
          <w:tcPr>
            <w:tcW w:w="3071" w:type="dxa"/>
            <w:tcBorders>
              <w:top w:val="single" w:sz="4" w:space="0" w:color="auto"/>
              <w:left w:val="single" w:sz="4" w:space="0" w:color="auto"/>
              <w:bottom w:val="single" w:sz="4" w:space="0" w:color="auto"/>
              <w:right w:val="single" w:sz="4" w:space="0" w:color="auto"/>
            </w:tcBorders>
          </w:tcPr>
          <w:p w14:paraId="7493AE74" w14:textId="77777777" w:rsidR="00206B00" w:rsidRPr="00E11D9E" w:rsidRDefault="00206B00">
            <w:pPr>
              <w:autoSpaceDN w:val="0"/>
              <w:adjustRightInd w:val="0"/>
              <w:spacing w:line="264" w:lineRule="auto"/>
              <w:jc w:val="both"/>
              <w:rPr>
                <w:rFonts w:ascii="Arial Narrow" w:hAnsi="Arial Narrow"/>
                <w:sz w:val="22"/>
                <w:szCs w:val="22"/>
              </w:rPr>
            </w:pPr>
          </w:p>
        </w:tc>
        <w:tc>
          <w:tcPr>
            <w:tcW w:w="5604" w:type="dxa"/>
            <w:tcBorders>
              <w:top w:val="single" w:sz="4" w:space="0" w:color="auto"/>
              <w:left w:val="single" w:sz="4" w:space="0" w:color="auto"/>
              <w:bottom w:val="single" w:sz="4" w:space="0" w:color="auto"/>
              <w:right w:val="single" w:sz="4" w:space="0" w:color="auto"/>
            </w:tcBorders>
          </w:tcPr>
          <w:p w14:paraId="60989BF0" w14:textId="77777777" w:rsidR="00206B00" w:rsidRPr="00E11D9E" w:rsidRDefault="00206B00">
            <w:pPr>
              <w:autoSpaceDN w:val="0"/>
              <w:adjustRightInd w:val="0"/>
              <w:spacing w:line="264" w:lineRule="auto"/>
              <w:jc w:val="both"/>
              <w:rPr>
                <w:rFonts w:ascii="Arial Narrow" w:hAnsi="Arial Narrow"/>
                <w:sz w:val="22"/>
                <w:szCs w:val="22"/>
              </w:rPr>
            </w:pPr>
          </w:p>
        </w:tc>
      </w:tr>
      <w:tr w:rsidR="00E11D9E" w:rsidRPr="00E11D9E" w14:paraId="581F015A" w14:textId="77777777" w:rsidTr="00DA6671">
        <w:tc>
          <w:tcPr>
            <w:tcW w:w="709" w:type="dxa"/>
            <w:tcBorders>
              <w:top w:val="single" w:sz="4" w:space="0" w:color="auto"/>
              <w:left w:val="single" w:sz="4" w:space="0" w:color="auto"/>
              <w:bottom w:val="single" w:sz="4" w:space="0" w:color="auto"/>
              <w:right w:val="single" w:sz="4" w:space="0" w:color="auto"/>
            </w:tcBorders>
          </w:tcPr>
          <w:p w14:paraId="64FBDC97" w14:textId="77777777" w:rsidR="00206B00" w:rsidRPr="00E11D9E" w:rsidRDefault="00206B00">
            <w:pPr>
              <w:autoSpaceDN w:val="0"/>
              <w:adjustRightInd w:val="0"/>
              <w:spacing w:line="264" w:lineRule="auto"/>
              <w:jc w:val="both"/>
              <w:rPr>
                <w:rFonts w:ascii="Arial Narrow" w:hAnsi="Arial Narrow"/>
                <w:sz w:val="22"/>
                <w:szCs w:val="22"/>
              </w:rPr>
            </w:pPr>
          </w:p>
        </w:tc>
        <w:tc>
          <w:tcPr>
            <w:tcW w:w="3071" w:type="dxa"/>
            <w:tcBorders>
              <w:top w:val="single" w:sz="4" w:space="0" w:color="auto"/>
              <w:left w:val="single" w:sz="4" w:space="0" w:color="auto"/>
              <w:bottom w:val="single" w:sz="4" w:space="0" w:color="auto"/>
              <w:right w:val="single" w:sz="4" w:space="0" w:color="auto"/>
            </w:tcBorders>
          </w:tcPr>
          <w:p w14:paraId="2D4A68F2" w14:textId="77777777" w:rsidR="00206B00" w:rsidRPr="00E11D9E" w:rsidRDefault="00206B00">
            <w:pPr>
              <w:autoSpaceDN w:val="0"/>
              <w:adjustRightInd w:val="0"/>
              <w:spacing w:line="264" w:lineRule="auto"/>
              <w:jc w:val="both"/>
              <w:rPr>
                <w:rFonts w:ascii="Arial Narrow" w:hAnsi="Arial Narrow"/>
                <w:sz w:val="22"/>
                <w:szCs w:val="22"/>
              </w:rPr>
            </w:pPr>
          </w:p>
        </w:tc>
        <w:tc>
          <w:tcPr>
            <w:tcW w:w="5604" w:type="dxa"/>
            <w:tcBorders>
              <w:top w:val="single" w:sz="4" w:space="0" w:color="auto"/>
              <w:left w:val="single" w:sz="4" w:space="0" w:color="auto"/>
              <w:bottom w:val="single" w:sz="4" w:space="0" w:color="auto"/>
              <w:right w:val="single" w:sz="4" w:space="0" w:color="auto"/>
            </w:tcBorders>
          </w:tcPr>
          <w:p w14:paraId="1AA8C875" w14:textId="77777777" w:rsidR="00206B00" w:rsidRPr="00E11D9E" w:rsidRDefault="00206B00">
            <w:pPr>
              <w:autoSpaceDN w:val="0"/>
              <w:adjustRightInd w:val="0"/>
              <w:spacing w:line="264" w:lineRule="auto"/>
              <w:jc w:val="both"/>
              <w:rPr>
                <w:rFonts w:ascii="Arial Narrow" w:hAnsi="Arial Narrow"/>
                <w:sz w:val="22"/>
                <w:szCs w:val="22"/>
              </w:rPr>
            </w:pPr>
          </w:p>
        </w:tc>
      </w:tr>
    </w:tbl>
    <w:p w14:paraId="202AC899" w14:textId="057E627E" w:rsidR="00206B00" w:rsidRPr="00E11D9E" w:rsidRDefault="000A183A" w:rsidP="004E209C">
      <w:pPr>
        <w:autoSpaceDN w:val="0"/>
        <w:adjustRightInd w:val="0"/>
        <w:spacing w:before="120" w:line="264" w:lineRule="auto"/>
        <w:ind w:left="284"/>
        <w:jc w:val="both"/>
        <w:rPr>
          <w:rFonts w:ascii="Arial Narrow" w:hAnsi="Arial Narrow"/>
          <w:sz w:val="22"/>
          <w:szCs w:val="22"/>
        </w:rPr>
      </w:pPr>
      <w:r w:rsidRPr="00E11D9E">
        <w:rPr>
          <w:rFonts w:ascii="Arial Narrow" w:hAnsi="Arial Narrow"/>
          <w:sz w:val="22"/>
          <w:szCs w:val="22"/>
        </w:rPr>
        <w:t>W</w:t>
      </w:r>
      <w:r w:rsidR="005B1911" w:rsidRPr="00E11D9E">
        <w:rPr>
          <w:rFonts w:ascii="Arial Narrow" w:hAnsi="Arial Narrow"/>
          <w:sz w:val="22"/>
          <w:szCs w:val="22"/>
        </w:rPr>
        <w:t xml:space="preserve"> odniesieniu do w</w:t>
      </w:r>
      <w:r w:rsidRPr="00E11D9E">
        <w:rPr>
          <w:rFonts w:ascii="Arial Narrow" w:hAnsi="Arial Narrow"/>
          <w:sz w:val="22"/>
          <w:szCs w:val="22"/>
        </w:rPr>
        <w:t>skazan</w:t>
      </w:r>
      <w:r w:rsidR="005B1911" w:rsidRPr="00E11D9E">
        <w:rPr>
          <w:rFonts w:ascii="Arial Narrow" w:hAnsi="Arial Narrow"/>
          <w:sz w:val="22"/>
          <w:szCs w:val="22"/>
        </w:rPr>
        <w:t>ych</w:t>
      </w:r>
      <w:r w:rsidRPr="00E11D9E">
        <w:rPr>
          <w:rFonts w:ascii="Arial Narrow" w:hAnsi="Arial Narrow"/>
          <w:sz w:val="22"/>
          <w:szCs w:val="22"/>
        </w:rPr>
        <w:t xml:space="preserve"> w tabeli podmiot</w:t>
      </w:r>
      <w:r w:rsidR="005B1911" w:rsidRPr="00E11D9E">
        <w:rPr>
          <w:rFonts w:ascii="Arial Narrow" w:hAnsi="Arial Narrow"/>
          <w:sz w:val="22"/>
          <w:szCs w:val="22"/>
        </w:rPr>
        <w:t xml:space="preserve">ów udostępniających zasoby przedstawiam oświadczenia tych podmiotów potwierdzające brak podstaw ich wykluczenia oraz odpowiednio spełniania warunków udziału w postępowaniu </w:t>
      </w:r>
      <w:r w:rsidR="00D74A77" w:rsidRPr="00E11D9E">
        <w:rPr>
          <w:rFonts w:ascii="Arial Narrow" w:hAnsi="Arial Narrow"/>
          <w:sz w:val="22"/>
          <w:szCs w:val="22"/>
        </w:rPr>
        <w:t>w zakresie w jakim powołuję się</w:t>
      </w:r>
      <w:r w:rsidR="005B1911" w:rsidRPr="00E11D9E">
        <w:rPr>
          <w:rFonts w:ascii="Arial Narrow" w:hAnsi="Arial Narrow"/>
          <w:sz w:val="22"/>
          <w:szCs w:val="22"/>
        </w:rPr>
        <w:t xml:space="preserve"> na ich zasoby</w:t>
      </w:r>
      <w:r w:rsidR="007C5F47" w:rsidRPr="00E11D9E">
        <w:rPr>
          <w:rFonts w:ascii="Arial Narrow" w:hAnsi="Arial Narrow"/>
          <w:sz w:val="22"/>
          <w:szCs w:val="22"/>
        </w:rPr>
        <w:t>.</w:t>
      </w:r>
    </w:p>
    <w:p w14:paraId="37843A5E" w14:textId="77777777" w:rsidR="00762C92" w:rsidRPr="00E11D9E" w:rsidRDefault="00762C92" w:rsidP="00762C92">
      <w:pPr>
        <w:autoSpaceDN w:val="0"/>
        <w:adjustRightInd w:val="0"/>
        <w:spacing w:before="120" w:line="264" w:lineRule="auto"/>
        <w:jc w:val="both"/>
        <w:rPr>
          <w:rFonts w:ascii="Arial Narrow" w:hAnsi="Arial Narrow"/>
          <w:i/>
          <w:sz w:val="18"/>
          <w:szCs w:val="18"/>
        </w:rPr>
      </w:pPr>
      <w:r w:rsidRPr="00E11D9E">
        <w:rPr>
          <w:rFonts w:ascii="Arial Narrow" w:hAnsi="Arial Narrow"/>
          <w:sz w:val="18"/>
          <w:szCs w:val="18"/>
        </w:rPr>
        <w:t>*</w:t>
      </w:r>
      <w:r w:rsidRPr="00E11D9E">
        <w:rPr>
          <w:rFonts w:ascii="Arial Narrow" w:hAnsi="Arial Narrow"/>
          <w:i/>
          <w:sz w:val="18"/>
          <w:szCs w:val="18"/>
        </w:rPr>
        <w:t xml:space="preserve"> niepotrzebne skreślić lub zaznaczyć właściwe</w:t>
      </w:r>
    </w:p>
    <w:p w14:paraId="5F0693FC" w14:textId="3AB8CC8D" w:rsidR="003069B0" w:rsidRPr="00E11D9E" w:rsidRDefault="00206B00" w:rsidP="003069B0">
      <w:pPr>
        <w:autoSpaceDN w:val="0"/>
        <w:adjustRightInd w:val="0"/>
        <w:spacing w:before="120" w:line="264" w:lineRule="auto"/>
        <w:jc w:val="both"/>
        <w:rPr>
          <w:rFonts w:ascii="Arial Narrow" w:hAnsi="Arial Narrow"/>
          <w:sz w:val="22"/>
          <w:szCs w:val="22"/>
        </w:rPr>
      </w:pPr>
      <w:r w:rsidRPr="00E11D9E">
        <w:rPr>
          <w:rFonts w:ascii="Arial Narrow" w:hAnsi="Arial Narrow"/>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56399716" w14:textId="77777777" w:rsidR="00412795" w:rsidRPr="00E11D9E" w:rsidRDefault="00412795" w:rsidP="00140AAF">
      <w:pPr>
        <w:spacing w:after="60" w:line="264" w:lineRule="auto"/>
        <w:jc w:val="both"/>
        <w:rPr>
          <w:rFonts w:ascii="Arial Narrow" w:eastAsia="Times New Roman" w:hAnsi="Arial Narrow"/>
          <w:i/>
          <w:iCs/>
          <w:sz w:val="21"/>
          <w:szCs w:val="21"/>
          <w:lang w:eastAsia="ar-SA"/>
        </w:rPr>
      </w:pPr>
    </w:p>
    <w:p w14:paraId="63C639C7" w14:textId="352E8F3B" w:rsidR="00140AAF" w:rsidRPr="00E11D9E" w:rsidRDefault="00140AAF" w:rsidP="00140AAF">
      <w:pPr>
        <w:spacing w:after="60" w:line="264" w:lineRule="auto"/>
        <w:jc w:val="both"/>
        <w:rPr>
          <w:rFonts w:ascii="Arial Narrow" w:eastAsia="Times New Roman" w:hAnsi="Arial Narrow"/>
          <w:i/>
          <w:iCs/>
          <w:sz w:val="21"/>
          <w:szCs w:val="21"/>
          <w:lang w:eastAsia="ar-SA"/>
        </w:rPr>
      </w:pPr>
      <w:r w:rsidRPr="00E11D9E">
        <w:rPr>
          <w:rFonts w:ascii="Arial Narrow" w:eastAsia="Times New Roman" w:hAnsi="Arial Narrow"/>
          <w:i/>
          <w:iCs/>
          <w:sz w:val="21"/>
          <w:szCs w:val="21"/>
          <w:lang w:eastAsia="ar-SA"/>
        </w:rPr>
        <w:t>Wyjaśnienia:</w:t>
      </w:r>
    </w:p>
    <w:p w14:paraId="7731066E" w14:textId="58E185C0" w:rsidR="00140AAF" w:rsidRPr="00E11D9E" w:rsidRDefault="00140AAF" w:rsidP="00D53524">
      <w:pPr>
        <w:pStyle w:val="Akapitzlist"/>
        <w:numPr>
          <w:ilvl w:val="0"/>
          <w:numId w:val="54"/>
        </w:numPr>
        <w:spacing w:after="60" w:line="264" w:lineRule="auto"/>
        <w:ind w:left="284" w:hanging="284"/>
        <w:contextualSpacing w:val="0"/>
        <w:jc w:val="both"/>
        <w:rPr>
          <w:rFonts w:ascii="Arial Narrow" w:eastAsia="Times New Roman" w:hAnsi="Arial Narrow"/>
          <w:i/>
          <w:iCs/>
          <w:sz w:val="21"/>
          <w:szCs w:val="21"/>
          <w:lang w:eastAsia="ar-SA"/>
        </w:rPr>
      </w:pPr>
      <w:r w:rsidRPr="00E11D9E">
        <w:rPr>
          <w:rFonts w:ascii="Arial Narrow" w:eastAsia="Times New Roman" w:hAnsi="Arial Narrow"/>
          <w:i/>
          <w:iCs/>
          <w:sz w:val="21"/>
          <w:szCs w:val="21"/>
          <w:lang w:eastAsia="ar-SA"/>
        </w:rPr>
        <w:t xml:space="preserve">Wykonawca, w przypadku polegania na zdolnościach technicznych lub zawodowych podmiotów udostępniających zasoby, w pkt </w:t>
      </w:r>
      <w:r w:rsidR="004E209C" w:rsidRPr="00E11D9E">
        <w:rPr>
          <w:rFonts w:ascii="Arial Narrow" w:eastAsia="Times New Roman" w:hAnsi="Arial Narrow"/>
          <w:i/>
          <w:iCs/>
          <w:sz w:val="21"/>
          <w:szCs w:val="21"/>
          <w:lang w:eastAsia="ar-SA"/>
        </w:rPr>
        <w:t>II.1</w:t>
      </w:r>
      <w:r w:rsidRPr="00E11D9E">
        <w:rPr>
          <w:rFonts w:ascii="Arial Narrow" w:eastAsia="Times New Roman" w:hAnsi="Arial Narrow"/>
          <w:i/>
          <w:iCs/>
          <w:sz w:val="21"/>
          <w:szCs w:val="21"/>
          <w:lang w:eastAsia="ar-SA"/>
        </w:rPr>
        <w:t xml:space="preserve"> wskazuje tylko te warunki udziału, które sam spełnia, a w pkt </w:t>
      </w:r>
      <w:r w:rsidR="004E209C" w:rsidRPr="00E11D9E">
        <w:rPr>
          <w:rFonts w:ascii="Arial Narrow" w:eastAsia="Times New Roman" w:hAnsi="Arial Narrow"/>
          <w:i/>
          <w:iCs/>
          <w:sz w:val="21"/>
          <w:szCs w:val="21"/>
          <w:lang w:eastAsia="ar-SA"/>
        </w:rPr>
        <w:t>II.2</w:t>
      </w:r>
      <w:r w:rsidRPr="00E11D9E">
        <w:rPr>
          <w:rFonts w:ascii="Arial Narrow" w:eastAsia="Times New Roman" w:hAnsi="Arial Narrow"/>
          <w:i/>
          <w:iCs/>
          <w:sz w:val="21"/>
          <w:szCs w:val="21"/>
          <w:lang w:eastAsia="ar-SA"/>
        </w:rPr>
        <w:t xml:space="preserve"> podaje </w:t>
      </w:r>
      <w:r w:rsidR="004E209C" w:rsidRPr="00E11D9E">
        <w:rPr>
          <w:rFonts w:ascii="Arial Narrow" w:eastAsia="Times New Roman" w:hAnsi="Arial Narrow"/>
          <w:i/>
          <w:iCs/>
          <w:sz w:val="21"/>
          <w:szCs w:val="21"/>
          <w:lang w:eastAsia="ar-SA"/>
        </w:rPr>
        <w:t>w</w:t>
      </w:r>
      <w:r w:rsidR="000F29D9" w:rsidRPr="00E11D9E">
        <w:rPr>
          <w:rFonts w:ascii="Arial Narrow" w:eastAsia="Times New Roman" w:hAnsi="Arial Narrow"/>
          <w:i/>
          <w:iCs/>
          <w:sz w:val="21"/>
          <w:szCs w:val="21"/>
          <w:lang w:eastAsia="ar-SA"/>
        </w:rPr>
        <w:t> </w:t>
      </w:r>
      <w:r w:rsidR="004E209C" w:rsidRPr="00E11D9E">
        <w:rPr>
          <w:rFonts w:ascii="Arial Narrow" w:eastAsia="Times New Roman" w:hAnsi="Arial Narrow"/>
          <w:i/>
          <w:iCs/>
          <w:sz w:val="21"/>
          <w:szCs w:val="21"/>
          <w:lang w:eastAsia="ar-SA"/>
        </w:rPr>
        <w:t xml:space="preserve">tabeli </w:t>
      </w:r>
      <w:r w:rsidRPr="00E11D9E">
        <w:rPr>
          <w:rFonts w:ascii="Arial Narrow" w:eastAsia="Times New Roman" w:hAnsi="Arial Narrow"/>
          <w:i/>
          <w:iCs/>
          <w:sz w:val="21"/>
          <w:szCs w:val="21"/>
          <w:lang w:eastAsia="ar-SA"/>
        </w:rPr>
        <w:t>odpowiednie informacje o spełnianiu pozostałych warunków udziału przez podmioty udostępniające zasoby.</w:t>
      </w:r>
    </w:p>
    <w:p w14:paraId="79A9307C" w14:textId="48C11E47" w:rsidR="00140AAF" w:rsidRPr="00E11D9E" w:rsidRDefault="00140AAF" w:rsidP="00D53524">
      <w:pPr>
        <w:pStyle w:val="Akapitzlist"/>
        <w:numPr>
          <w:ilvl w:val="0"/>
          <w:numId w:val="54"/>
        </w:numPr>
        <w:spacing w:after="60" w:line="264" w:lineRule="auto"/>
        <w:ind w:left="284" w:hanging="284"/>
        <w:contextualSpacing w:val="0"/>
        <w:jc w:val="both"/>
        <w:rPr>
          <w:rFonts w:ascii="Arial Narrow" w:eastAsia="Times New Roman" w:hAnsi="Arial Narrow"/>
          <w:i/>
          <w:iCs/>
          <w:sz w:val="21"/>
          <w:szCs w:val="21"/>
          <w:lang w:eastAsia="ar-SA"/>
        </w:rPr>
      </w:pPr>
      <w:r w:rsidRPr="00E11D9E">
        <w:rPr>
          <w:rFonts w:ascii="Arial Narrow" w:eastAsia="Times New Roman" w:hAnsi="Arial Narrow"/>
          <w:i/>
          <w:iCs/>
          <w:sz w:val="21"/>
          <w:szCs w:val="21"/>
          <w:lang w:eastAsia="ar-SA"/>
        </w:rPr>
        <w:t xml:space="preserve">Podmiot udostępniający zasoby w pkt </w:t>
      </w:r>
      <w:r w:rsidR="004E209C" w:rsidRPr="00E11D9E">
        <w:rPr>
          <w:rFonts w:ascii="Arial Narrow" w:eastAsia="Times New Roman" w:hAnsi="Arial Narrow"/>
          <w:i/>
          <w:iCs/>
          <w:sz w:val="21"/>
          <w:szCs w:val="21"/>
          <w:lang w:eastAsia="ar-SA"/>
        </w:rPr>
        <w:t>II.1</w:t>
      </w:r>
      <w:r w:rsidRPr="00E11D9E">
        <w:rPr>
          <w:rFonts w:ascii="Arial Narrow" w:eastAsia="Times New Roman" w:hAnsi="Arial Narrow"/>
          <w:i/>
          <w:iCs/>
          <w:sz w:val="21"/>
          <w:szCs w:val="21"/>
          <w:lang w:eastAsia="ar-SA"/>
        </w:rPr>
        <w:t xml:space="preserve"> wskazuje te warunki udziału,</w:t>
      </w:r>
      <w:r w:rsidRPr="00E11D9E">
        <w:rPr>
          <w:rFonts w:ascii="Arial Narrow" w:hAnsi="Arial Narrow"/>
          <w:i/>
          <w:sz w:val="21"/>
          <w:szCs w:val="21"/>
        </w:rPr>
        <w:t xml:space="preserve"> których spełnienie wykonawca, polegając na jego zdolnościach lub sytuacji, wykazuje w tabeli pkt </w:t>
      </w:r>
      <w:r w:rsidR="004E209C" w:rsidRPr="00E11D9E">
        <w:rPr>
          <w:rFonts w:ascii="Arial Narrow" w:hAnsi="Arial Narrow"/>
          <w:i/>
          <w:sz w:val="21"/>
          <w:szCs w:val="21"/>
        </w:rPr>
        <w:t>II.2</w:t>
      </w:r>
      <w:r w:rsidRPr="00E11D9E">
        <w:rPr>
          <w:rFonts w:ascii="Arial Narrow" w:hAnsi="Arial Narrow"/>
          <w:i/>
          <w:sz w:val="21"/>
          <w:szCs w:val="21"/>
        </w:rPr>
        <w:t xml:space="preserve"> swojego oświadczenia. </w:t>
      </w:r>
    </w:p>
    <w:p w14:paraId="5E458905" w14:textId="4FB43DFC" w:rsidR="00F0222C" w:rsidRPr="00E11D9E" w:rsidRDefault="00140AAF" w:rsidP="00D53524">
      <w:pPr>
        <w:pStyle w:val="Akapitzlist"/>
        <w:numPr>
          <w:ilvl w:val="0"/>
          <w:numId w:val="54"/>
        </w:numPr>
        <w:spacing w:after="60" w:line="264" w:lineRule="auto"/>
        <w:ind w:left="284" w:hanging="284"/>
        <w:jc w:val="both"/>
        <w:rPr>
          <w:rFonts w:ascii="Arial Narrow" w:eastAsia="Times New Roman" w:hAnsi="Arial Narrow"/>
          <w:i/>
          <w:iCs/>
          <w:sz w:val="21"/>
          <w:szCs w:val="21"/>
          <w:lang w:eastAsia="ar-SA"/>
        </w:rPr>
      </w:pPr>
      <w:r w:rsidRPr="00E11D9E">
        <w:rPr>
          <w:rFonts w:ascii="Arial Narrow" w:eastAsia="Times New Roman" w:hAnsi="Arial Narrow"/>
          <w:i/>
          <w:iCs/>
          <w:sz w:val="21"/>
          <w:szCs w:val="21"/>
          <w:lang w:eastAsia="ar-SA"/>
        </w:rPr>
        <w:t xml:space="preserve">Podmiot udostępniający zasoby i podwykonawca nie wypełniają pkt </w:t>
      </w:r>
      <w:r w:rsidR="00136535" w:rsidRPr="00E11D9E">
        <w:rPr>
          <w:rFonts w:ascii="Arial Narrow" w:eastAsia="Times New Roman" w:hAnsi="Arial Narrow"/>
          <w:i/>
          <w:iCs/>
          <w:sz w:val="21"/>
          <w:szCs w:val="21"/>
          <w:lang w:eastAsia="ar-SA"/>
        </w:rPr>
        <w:t>II.2</w:t>
      </w:r>
      <w:r w:rsidRPr="00E11D9E">
        <w:rPr>
          <w:rFonts w:ascii="Arial Narrow" w:eastAsia="Times New Roman" w:hAnsi="Arial Narrow"/>
          <w:i/>
          <w:iCs/>
          <w:sz w:val="21"/>
          <w:szCs w:val="21"/>
          <w:lang w:eastAsia="ar-SA"/>
        </w:rPr>
        <w:t>.</w:t>
      </w:r>
      <w:r w:rsidR="00F0222C" w:rsidRPr="00E11D9E">
        <w:rPr>
          <w:rFonts w:ascii="Arial Narrow" w:eastAsia="Times New Roman" w:hAnsi="Arial Narrow"/>
          <w:i/>
          <w:iCs/>
          <w:sz w:val="21"/>
          <w:szCs w:val="21"/>
          <w:lang w:eastAsia="ar-SA"/>
        </w:rPr>
        <w:t> </w:t>
      </w:r>
    </w:p>
    <w:p w14:paraId="13CFA451" w14:textId="77777777" w:rsidR="00F82867" w:rsidRPr="00E11D9E" w:rsidRDefault="00F0222C" w:rsidP="00F82867">
      <w:pPr>
        <w:spacing w:after="0" w:line="240" w:lineRule="auto"/>
        <w:jc w:val="right"/>
        <w:rPr>
          <w:rFonts w:ascii="Arial Narrow" w:eastAsia="Times New Roman" w:hAnsi="Arial Narrow"/>
          <w:iCs/>
          <w:sz w:val="21"/>
          <w:szCs w:val="21"/>
          <w:lang w:eastAsia="ar-SA"/>
        </w:rPr>
      </w:pPr>
      <w:r w:rsidRPr="00E11D9E">
        <w:rPr>
          <w:rFonts w:ascii="Arial Narrow" w:eastAsia="Times New Roman" w:hAnsi="Arial Narrow"/>
          <w:i/>
          <w:iCs/>
          <w:sz w:val="21"/>
          <w:szCs w:val="21"/>
          <w:lang w:eastAsia="ar-SA"/>
        </w:rPr>
        <w:br w:type="column"/>
      </w:r>
    </w:p>
    <w:p w14:paraId="1FDF6728" w14:textId="70B60F8A" w:rsidR="00F82867" w:rsidRPr="00E11D9E" w:rsidRDefault="00F82867" w:rsidP="00F82867">
      <w:pPr>
        <w:pStyle w:val="Akapitzlist"/>
        <w:spacing w:after="20" w:line="264" w:lineRule="auto"/>
        <w:ind w:left="0"/>
        <w:contextualSpacing w:val="0"/>
        <w:jc w:val="right"/>
        <w:rPr>
          <w:rFonts w:ascii="Arial Narrow" w:hAnsi="Arial Narrow"/>
          <w:b/>
        </w:rPr>
      </w:pPr>
      <w:r w:rsidRPr="00E11D9E">
        <w:rPr>
          <w:rFonts w:ascii="Arial Narrow" w:hAnsi="Arial Narrow"/>
          <w:b/>
        </w:rPr>
        <w:t>Załącznik nr 5 do SWZ</w:t>
      </w:r>
    </w:p>
    <w:p w14:paraId="5885380E" w14:textId="77777777" w:rsidR="00F82867" w:rsidRPr="00E11D9E" w:rsidRDefault="00F82867" w:rsidP="00F82867">
      <w:pPr>
        <w:spacing w:after="0" w:line="240" w:lineRule="auto"/>
        <w:jc w:val="right"/>
        <w:rPr>
          <w:rFonts w:ascii="Arial Narrow" w:eastAsia="Times New Roman" w:hAnsi="Arial Narrow"/>
          <w:b/>
          <w:bCs/>
          <w:sz w:val="20"/>
          <w:szCs w:val="20"/>
          <w:lang w:eastAsia="ar-SA"/>
        </w:rPr>
      </w:pPr>
      <w:r w:rsidRPr="00E11D9E">
        <w:rPr>
          <w:rFonts w:ascii="Arial Narrow" w:hAnsi="Arial Narrow"/>
          <w:b/>
          <w:i/>
          <w:sz w:val="20"/>
          <w:szCs w:val="20"/>
          <w:u w:val="single"/>
        </w:rPr>
        <w:t>załącznik należy złożyć na wezwanie</w:t>
      </w:r>
    </w:p>
    <w:p w14:paraId="09C458B7" w14:textId="77777777" w:rsidR="00F82867" w:rsidRPr="00E11D9E" w:rsidRDefault="00F82867" w:rsidP="00F82867">
      <w:pPr>
        <w:spacing w:after="0" w:line="240" w:lineRule="auto"/>
        <w:jc w:val="right"/>
        <w:rPr>
          <w:rFonts w:ascii="Arial Narrow" w:eastAsia="Times New Roman" w:hAnsi="Arial Narrow"/>
          <w:b/>
          <w:bCs/>
          <w:lang w:eastAsia="ar-SA"/>
        </w:rPr>
      </w:pPr>
    </w:p>
    <w:p w14:paraId="4C8C1FF9" w14:textId="77777777" w:rsidR="00F82867" w:rsidRPr="00E11D9E" w:rsidRDefault="00F82867" w:rsidP="00F82867">
      <w:pPr>
        <w:autoSpaceDN w:val="0"/>
        <w:adjustRightInd w:val="0"/>
        <w:spacing w:line="264" w:lineRule="auto"/>
        <w:rPr>
          <w:rFonts w:ascii="Arial Narrow" w:hAnsi="Arial Narrow"/>
          <w:b/>
          <w:sz w:val="22"/>
          <w:szCs w:val="22"/>
        </w:rPr>
      </w:pPr>
      <w:r w:rsidRPr="00E11D9E">
        <w:rPr>
          <w:rFonts w:ascii="Arial Narrow" w:hAnsi="Arial Narrow"/>
          <w:b/>
          <w:sz w:val="22"/>
          <w:szCs w:val="22"/>
        </w:rPr>
        <w:t>Wykonawca:</w:t>
      </w:r>
    </w:p>
    <w:p w14:paraId="36B375D7" w14:textId="77777777" w:rsidR="00F82867" w:rsidRPr="00E11D9E" w:rsidRDefault="00F82867" w:rsidP="00F82867">
      <w:pPr>
        <w:autoSpaceDN w:val="0"/>
        <w:adjustRightInd w:val="0"/>
        <w:spacing w:after="60" w:line="264" w:lineRule="auto"/>
        <w:rPr>
          <w:rFonts w:ascii="Arial Narrow" w:hAnsi="Arial Narrow"/>
          <w:sz w:val="22"/>
          <w:szCs w:val="22"/>
        </w:rPr>
      </w:pPr>
      <w:r w:rsidRPr="00E11D9E">
        <w:rPr>
          <w:rFonts w:ascii="Arial Narrow" w:hAnsi="Arial Narrow"/>
          <w:sz w:val="22"/>
          <w:szCs w:val="22"/>
        </w:rPr>
        <w:t>__________________________________________________________________________________</w:t>
      </w:r>
    </w:p>
    <w:p w14:paraId="1DBC7F8A" w14:textId="77777777" w:rsidR="00F82867" w:rsidRPr="00E11D9E" w:rsidRDefault="00F82867" w:rsidP="00F82867">
      <w:pPr>
        <w:autoSpaceDN w:val="0"/>
        <w:adjustRightInd w:val="0"/>
        <w:spacing w:after="240" w:line="264" w:lineRule="auto"/>
        <w:jc w:val="center"/>
        <w:rPr>
          <w:rFonts w:ascii="Arial Narrow" w:hAnsi="Arial Narrow"/>
          <w:i/>
          <w:sz w:val="22"/>
          <w:szCs w:val="22"/>
        </w:rPr>
      </w:pPr>
      <w:r w:rsidRPr="00E11D9E">
        <w:rPr>
          <w:rFonts w:ascii="Arial Narrow" w:hAnsi="Arial Narrow"/>
          <w:i/>
          <w:sz w:val="22"/>
          <w:szCs w:val="22"/>
        </w:rPr>
        <w:t>(pełna nazwa/firma, adres)</w:t>
      </w:r>
    </w:p>
    <w:p w14:paraId="6375A114" w14:textId="77777777" w:rsidR="00F82867" w:rsidRPr="00E11D9E" w:rsidRDefault="00F82867" w:rsidP="00F82867">
      <w:pPr>
        <w:autoSpaceDN w:val="0"/>
        <w:adjustRightInd w:val="0"/>
        <w:spacing w:after="60" w:line="264" w:lineRule="auto"/>
        <w:jc w:val="center"/>
        <w:rPr>
          <w:rFonts w:ascii="Arial Narrow" w:hAnsi="Arial Narrow"/>
          <w:b/>
          <w:sz w:val="22"/>
          <w:szCs w:val="22"/>
          <w:u w:val="single"/>
        </w:rPr>
      </w:pPr>
      <w:r w:rsidRPr="00E11D9E">
        <w:rPr>
          <w:rFonts w:ascii="Arial Narrow" w:hAnsi="Arial Narrow"/>
          <w:b/>
          <w:sz w:val="22"/>
          <w:szCs w:val="22"/>
          <w:u w:val="single"/>
        </w:rPr>
        <w:t xml:space="preserve">OŚWIADCZENIE </w:t>
      </w:r>
    </w:p>
    <w:p w14:paraId="32B17533" w14:textId="77777777" w:rsidR="00F82867" w:rsidRPr="00E11D9E" w:rsidRDefault="00F82867" w:rsidP="00F82867">
      <w:pPr>
        <w:autoSpaceDN w:val="0"/>
        <w:adjustRightInd w:val="0"/>
        <w:spacing w:after="20" w:line="264" w:lineRule="auto"/>
        <w:jc w:val="center"/>
        <w:rPr>
          <w:rFonts w:ascii="Arial Narrow" w:hAnsi="Arial Narrow"/>
          <w:b/>
          <w:sz w:val="20"/>
          <w:szCs w:val="20"/>
        </w:rPr>
      </w:pPr>
      <w:r w:rsidRPr="00E11D9E">
        <w:rPr>
          <w:rFonts w:ascii="Arial Narrow" w:hAnsi="Arial Narrow"/>
          <w:b/>
          <w:sz w:val="20"/>
          <w:szCs w:val="20"/>
        </w:rPr>
        <w:t xml:space="preserve">O AKTUALNOŚCI INFORMACJI ZAWARTYCH W OŚWIADCZENIU, O KTÓRYM MOWA </w:t>
      </w:r>
    </w:p>
    <w:p w14:paraId="5CEA05CF" w14:textId="77777777" w:rsidR="00F82867" w:rsidRPr="00E11D9E" w:rsidRDefault="00F82867" w:rsidP="00F82867">
      <w:pPr>
        <w:autoSpaceDN w:val="0"/>
        <w:adjustRightInd w:val="0"/>
        <w:spacing w:after="20" w:line="264" w:lineRule="auto"/>
        <w:jc w:val="center"/>
        <w:rPr>
          <w:rFonts w:ascii="Arial Narrow" w:hAnsi="Arial Narrow"/>
          <w:b/>
          <w:sz w:val="20"/>
          <w:szCs w:val="20"/>
        </w:rPr>
      </w:pPr>
      <w:r w:rsidRPr="00E11D9E">
        <w:rPr>
          <w:rFonts w:ascii="Arial Narrow" w:hAnsi="Arial Narrow"/>
          <w:b/>
          <w:sz w:val="20"/>
          <w:szCs w:val="20"/>
        </w:rPr>
        <w:t xml:space="preserve">W ART. 125 UST. 1 USTAWY PZP W ZAKRESIE PODSTAW WYKLUCZENIA </w:t>
      </w:r>
    </w:p>
    <w:p w14:paraId="18EDBFB3" w14:textId="77777777" w:rsidR="00F82867" w:rsidRPr="00E11D9E" w:rsidRDefault="00F82867" w:rsidP="00F82867">
      <w:pPr>
        <w:autoSpaceDN w:val="0"/>
        <w:adjustRightInd w:val="0"/>
        <w:spacing w:after="20" w:line="264" w:lineRule="auto"/>
        <w:jc w:val="center"/>
        <w:rPr>
          <w:rFonts w:ascii="Arial Narrow" w:hAnsi="Arial Narrow"/>
          <w:b/>
          <w:sz w:val="20"/>
          <w:szCs w:val="20"/>
        </w:rPr>
      </w:pPr>
      <w:r w:rsidRPr="00E11D9E">
        <w:rPr>
          <w:rFonts w:ascii="Arial Narrow" w:hAnsi="Arial Narrow"/>
          <w:b/>
          <w:sz w:val="20"/>
          <w:szCs w:val="20"/>
        </w:rPr>
        <w:t>WSKAZANYCH PRZEZ ZAMAWIĄJĄCEGO</w:t>
      </w:r>
    </w:p>
    <w:p w14:paraId="73E00646" w14:textId="77777777" w:rsidR="00F82867" w:rsidRPr="00E11D9E" w:rsidRDefault="00F82867" w:rsidP="00F82867">
      <w:pPr>
        <w:spacing w:after="360" w:line="264" w:lineRule="auto"/>
        <w:jc w:val="center"/>
        <w:rPr>
          <w:rFonts w:ascii="Arial Narrow" w:hAnsi="Arial Narrow"/>
          <w:i/>
          <w:sz w:val="21"/>
          <w:szCs w:val="21"/>
        </w:rPr>
      </w:pPr>
      <w:r w:rsidRPr="00E11D9E">
        <w:rPr>
          <w:rFonts w:ascii="Arial Narrow" w:hAnsi="Arial Narrow"/>
          <w:i/>
          <w:sz w:val="21"/>
          <w:szCs w:val="21"/>
        </w:rPr>
        <w:t>składane na podstawie § 3 Rozporządzenia o dokumentach podmiotowych</w:t>
      </w:r>
    </w:p>
    <w:p w14:paraId="745D99DF" w14:textId="77777777" w:rsidR="00F82867" w:rsidRPr="00E11D9E" w:rsidRDefault="00F82867" w:rsidP="00F82867">
      <w:pPr>
        <w:spacing w:after="60" w:line="264" w:lineRule="auto"/>
        <w:jc w:val="both"/>
        <w:rPr>
          <w:rFonts w:ascii="Arial Narrow" w:hAnsi="Arial Narrow"/>
          <w:b/>
          <w:sz w:val="22"/>
          <w:szCs w:val="22"/>
        </w:rPr>
      </w:pPr>
      <w:r w:rsidRPr="00E11D9E">
        <w:rPr>
          <w:rFonts w:ascii="Arial Narrow" w:hAnsi="Arial Narrow"/>
          <w:sz w:val="22"/>
          <w:szCs w:val="22"/>
        </w:rPr>
        <w:t>Na potrzeby postępowania o udzielenie zamówienia publicznego na usługę pod nazwą:</w:t>
      </w:r>
      <w:r w:rsidRPr="00E11D9E">
        <w:rPr>
          <w:rFonts w:ascii="Arial Narrow" w:hAnsi="Arial Narrow"/>
          <w:b/>
          <w:sz w:val="22"/>
          <w:szCs w:val="22"/>
        </w:rPr>
        <w:t xml:space="preserve"> </w:t>
      </w:r>
    </w:p>
    <w:p w14:paraId="14525507" w14:textId="77777777" w:rsidR="00A10858" w:rsidRPr="00E11D9E" w:rsidRDefault="00A10858" w:rsidP="00A10858">
      <w:pPr>
        <w:pStyle w:val="Akapitzlist"/>
        <w:shd w:val="clear" w:color="auto" w:fill="FFFFFF"/>
        <w:spacing w:after="120"/>
        <w:ind w:left="0"/>
        <w:contextualSpacing w:val="0"/>
        <w:jc w:val="center"/>
        <w:rPr>
          <w:rFonts w:ascii="Arial Narrow" w:hAnsi="Arial Narrow"/>
          <w:b/>
        </w:rPr>
      </w:pPr>
      <w:r w:rsidRPr="00E11D9E">
        <w:rPr>
          <w:rFonts w:ascii="Arial Narrow" w:hAnsi="Arial Narrow"/>
          <w:b/>
        </w:rPr>
        <w:t>„</w:t>
      </w:r>
      <w:r w:rsidRPr="00E11D9E">
        <w:rPr>
          <w:rFonts w:ascii="Arial Narrow" w:hAnsi="Arial Narrow"/>
          <w:b/>
          <w:bCs/>
        </w:rPr>
        <w:t>BUDOWA INSTALACJI ODWADNIAJĄCEJ DLA BUDYNKU EUROPEJSKIEGO CENTRUM MUZYKI KRZYSZTOFA PENDERECKIEGO W LUSŁAWICACH – ETAP II i III”</w:t>
      </w:r>
      <w:r w:rsidRPr="00E11D9E" w:rsidDel="00195C72">
        <w:rPr>
          <w:rFonts w:ascii="Arial Narrow" w:hAnsi="Arial Narrow"/>
          <w:b/>
        </w:rPr>
        <w:t xml:space="preserve"> </w:t>
      </w:r>
    </w:p>
    <w:p w14:paraId="3594B83F" w14:textId="65E3261C" w:rsidR="00A10858" w:rsidRPr="00E11D9E" w:rsidRDefault="00A10858" w:rsidP="00A10858">
      <w:pPr>
        <w:pStyle w:val="Akapitzlist"/>
        <w:shd w:val="clear" w:color="auto" w:fill="FFFFFF"/>
        <w:spacing w:after="120"/>
        <w:ind w:left="0"/>
        <w:contextualSpacing w:val="0"/>
        <w:jc w:val="center"/>
        <w:rPr>
          <w:rFonts w:ascii="Arial Narrow" w:eastAsia="Times New Roman" w:hAnsi="Arial Narrow"/>
          <w:b/>
          <w:bCs/>
          <w:lang w:eastAsia="pl-PL"/>
        </w:rPr>
      </w:pPr>
      <w:r w:rsidRPr="00E11D9E">
        <w:rPr>
          <w:rFonts w:ascii="Arial Narrow" w:hAnsi="Arial Narrow"/>
          <w:b/>
        </w:rPr>
        <w:t xml:space="preserve">Znak sprawy: </w:t>
      </w:r>
      <w:r w:rsidR="00CF2917">
        <w:rPr>
          <w:rFonts w:ascii="Arial Narrow" w:hAnsi="Arial Narrow"/>
          <w:b/>
        </w:rPr>
        <w:t>ECM-2/2021</w:t>
      </w:r>
    </w:p>
    <w:p w14:paraId="2787995D" w14:textId="4F42B544" w:rsidR="00F82867" w:rsidRPr="00E11D9E" w:rsidRDefault="00A10858" w:rsidP="00595B92">
      <w:pPr>
        <w:pStyle w:val="Akapitzlist"/>
        <w:shd w:val="clear" w:color="auto" w:fill="FFFFFF"/>
        <w:spacing w:after="360"/>
        <w:ind w:left="0"/>
        <w:contextualSpacing w:val="0"/>
        <w:rPr>
          <w:rFonts w:ascii="Arial Narrow" w:hAnsi="Arial Narrow"/>
        </w:rPr>
      </w:pPr>
      <w:r w:rsidRPr="00E11D9E" w:rsidDel="00A10858">
        <w:rPr>
          <w:rFonts w:ascii="Arial Narrow" w:hAnsi="Arial Narrow"/>
        </w:rPr>
        <w:t xml:space="preserve"> </w:t>
      </w:r>
      <w:r w:rsidR="00F82867" w:rsidRPr="00E11D9E">
        <w:rPr>
          <w:rFonts w:ascii="Arial Narrow" w:hAnsi="Arial Narrow"/>
        </w:rPr>
        <w:t xml:space="preserve">prowadzonego przez </w:t>
      </w:r>
      <w:r w:rsidRPr="00E11D9E">
        <w:rPr>
          <w:rFonts w:ascii="Arial Narrow" w:hAnsi="Arial Narrow"/>
        </w:rPr>
        <w:t xml:space="preserve">Europejskie Centrum Muzyki w </w:t>
      </w:r>
      <w:proofErr w:type="spellStart"/>
      <w:r w:rsidRPr="00E11D9E">
        <w:rPr>
          <w:rFonts w:ascii="Arial Narrow" w:hAnsi="Arial Narrow"/>
        </w:rPr>
        <w:t>Lusaławicach</w:t>
      </w:r>
      <w:proofErr w:type="spellEnd"/>
      <w:r w:rsidRPr="00E11D9E">
        <w:rPr>
          <w:rFonts w:ascii="Arial Narrow" w:hAnsi="Arial Narrow"/>
        </w:rPr>
        <w:t xml:space="preserve"> </w:t>
      </w:r>
      <w:r w:rsidR="00F82867" w:rsidRPr="00E11D9E">
        <w:rPr>
          <w:rFonts w:ascii="Arial Narrow" w:hAnsi="Arial Narrow"/>
        </w:rPr>
        <w:t>w trybie podstawowym bez negocjacji</w:t>
      </w:r>
    </w:p>
    <w:p w14:paraId="181343F4" w14:textId="77777777" w:rsidR="00F82867" w:rsidRPr="00E11D9E" w:rsidRDefault="00F82867" w:rsidP="00F82867">
      <w:pPr>
        <w:spacing w:after="240" w:line="312" w:lineRule="auto"/>
        <w:jc w:val="both"/>
        <w:rPr>
          <w:rFonts w:ascii="Arial Narrow" w:hAnsi="Arial Narrow"/>
          <w:b/>
          <w:sz w:val="22"/>
          <w:szCs w:val="22"/>
        </w:rPr>
      </w:pPr>
      <w:r w:rsidRPr="00E11D9E">
        <w:rPr>
          <w:rFonts w:ascii="Arial Narrow" w:hAnsi="Arial Narrow"/>
          <w:sz w:val="22"/>
          <w:szCs w:val="22"/>
        </w:rPr>
        <w:t xml:space="preserve">oświadczam, że informacje dotyczące podstaw wykluczenia zawarte w </w:t>
      </w:r>
      <w:r w:rsidRPr="00E11D9E">
        <w:rPr>
          <w:rFonts w:ascii="Arial Narrow" w:hAnsi="Arial Narrow"/>
          <w:b/>
          <w:sz w:val="22"/>
          <w:szCs w:val="22"/>
        </w:rPr>
        <w:t>części I „Oświadczenia o niepodleganiu wykluczeniu oraz spełnianiu warunków udziału w postępowaniu w zakresie wskazanym przez Zamawiającego”</w:t>
      </w:r>
      <w:r w:rsidRPr="00E11D9E">
        <w:rPr>
          <w:rFonts w:ascii="Arial Narrow" w:hAnsi="Arial Narrow"/>
          <w:sz w:val="22"/>
          <w:szCs w:val="22"/>
        </w:rPr>
        <w:t xml:space="preserve"> złożonym przeze mnie wraz z ofertą są aktualne na dzień złożenia niniejszego dokumentu.</w:t>
      </w:r>
    </w:p>
    <w:p w14:paraId="36229FD6" w14:textId="77777777" w:rsidR="00F82867" w:rsidRPr="00E11D9E" w:rsidRDefault="00F82867" w:rsidP="00F82867">
      <w:pPr>
        <w:spacing w:after="60" w:line="264" w:lineRule="auto"/>
        <w:jc w:val="both"/>
        <w:rPr>
          <w:rFonts w:ascii="Arial Narrow" w:hAnsi="Arial Narrow"/>
          <w:sz w:val="22"/>
          <w:szCs w:val="22"/>
        </w:rPr>
      </w:pPr>
    </w:p>
    <w:p w14:paraId="695AB76C" w14:textId="77777777" w:rsidR="00F82867" w:rsidRPr="00E11D9E" w:rsidRDefault="00F82867" w:rsidP="00F82867">
      <w:pPr>
        <w:spacing w:after="60" w:line="264" w:lineRule="auto"/>
        <w:jc w:val="both"/>
        <w:rPr>
          <w:rFonts w:ascii="Arial Narrow" w:hAnsi="Arial Narrow"/>
          <w:sz w:val="22"/>
          <w:szCs w:val="22"/>
        </w:rPr>
      </w:pPr>
    </w:p>
    <w:p w14:paraId="583B8C8A" w14:textId="77777777" w:rsidR="00F82867" w:rsidRPr="00E11D9E" w:rsidRDefault="00F82867" w:rsidP="00F82867">
      <w:pPr>
        <w:autoSpaceDN w:val="0"/>
        <w:adjustRightInd w:val="0"/>
        <w:spacing w:before="120" w:line="264" w:lineRule="auto"/>
        <w:jc w:val="both"/>
        <w:rPr>
          <w:rFonts w:ascii="Arial Narrow" w:hAnsi="Arial Narrow"/>
          <w:i/>
          <w:sz w:val="22"/>
          <w:szCs w:val="22"/>
        </w:rPr>
      </w:pPr>
    </w:p>
    <w:p w14:paraId="6622FB0C" w14:textId="7BE8BEDC" w:rsidR="00140AAF" w:rsidRPr="00E11D9E" w:rsidRDefault="00F82867" w:rsidP="005D1003">
      <w:pPr>
        <w:pStyle w:val="Akapitzlist"/>
        <w:spacing w:after="20" w:line="264" w:lineRule="auto"/>
        <w:ind w:left="0"/>
        <w:contextualSpacing w:val="0"/>
        <w:jc w:val="right"/>
        <w:rPr>
          <w:rFonts w:ascii="Arial Narrow" w:hAnsi="Arial Narrow"/>
          <w:b/>
        </w:rPr>
      </w:pPr>
      <w:r w:rsidRPr="00E11D9E">
        <w:rPr>
          <w:rFonts w:ascii="Arial Narrow" w:eastAsia="Times New Roman" w:hAnsi="Arial Narrow"/>
          <w:i/>
          <w:iCs/>
          <w:sz w:val="21"/>
          <w:szCs w:val="21"/>
          <w:lang w:eastAsia="ar-SA"/>
        </w:rPr>
        <w:br w:type="column"/>
      </w:r>
      <w:r w:rsidR="005D1003" w:rsidRPr="00E11D9E">
        <w:rPr>
          <w:rFonts w:ascii="Arial Narrow" w:hAnsi="Arial Narrow"/>
          <w:b/>
        </w:rPr>
        <w:lastRenderedPageBreak/>
        <w:t xml:space="preserve">Załącznik nr </w:t>
      </w:r>
      <w:r w:rsidRPr="00E11D9E">
        <w:rPr>
          <w:rFonts w:ascii="Arial Narrow" w:hAnsi="Arial Narrow"/>
          <w:b/>
        </w:rPr>
        <w:t>6</w:t>
      </w:r>
      <w:r w:rsidR="005D1003" w:rsidRPr="00E11D9E">
        <w:rPr>
          <w:rFonts w:ascii="Arial Narrow" w:hAnsi="Arial Narrow"/>
          <w:b/>
        </w:rPr>
        <w:t xml:space="preserve"> do SWZ</w:t>
      </w:r>
    </w:p>
    <w:p w14:paraId="267191C4" w14:textId="77777777" w:rsidR="005D1003" w:rsidRPr="00E11D9E" w:rsidRDefault="005D1003" w:rsidP="005D1003">
      <w:pPr>
        <w:spacing w:after="0" w:line="240" w:lineRule="auto"/>
        <w:jc w:val="right"/>
        <w:rPr>
          <w:rFonts w:ascii="Arial Narrow" w:eastAsia="Times New Roman" w:hAnsi="Arial Narrow"/>
          <w:b/>
          <w:bCs/>
          <w:sz w:val="20"/>
          <w:szCs w:val="20"/>
          <w:lang w:eastAsia="ar-SA"/>
        </w:rPr>
      </w:pPr>
      <w:bookmarkStart w:id="18" w:name="_Hlk12440272"/>
      <w:r w:rsidRPr="00E11D9E">
        <w:rPr>
          <w:rFonts w:ascii="Arial Narrow" w:hAnsi="Arial Narrow"/>
          <w:b/>
          <w:i/>
          <w:sz w:val="20"/>
          <w:szCs w:val="20"/>
          <w:u w:val="single"/>
        </w:rPr>
        <w:t>załącznik należy złożyć na wezwanie</w:t>
      </w:r>
    </w:p>
    <w:bookmarkEnd w:id="18"/>
    <w:p w14:paraId="6DF1C3A6" w14:textId="4D782336" w:rsidR="005D1003" w:rsidRPr="00E11D9E" w:rsidRDefault="005D1003" w:rsidP="005D1003">
      <w:pPr>
        <w:spacing w:after="0" w:line="240" w:lineRule="auto"/>
        <w:jc w:val="right"/>
        <w:rPr>
          <w:rFonts w:ascii="Arial Narrow" w:eastAsia="Times New Roman" w:hAnsi="Arial Narrow"/>
          <w:b/>
          <w:bCs/>
          <w:lang w:eastAsia="ar-SA"/>
        </w:rPr>
      </w:pPr>
    </w:p>
    <w:p w14:paraId="7864EEF4" w14:textId="1642889D" w:rsidR="005D1003" w:rsidRPr="00E11D9E" w:rsidRDefault="005D1003" w:rsidP="005D1003">
      <w:pPr>
        <w:autoSpaceDN w:val="0"/>
        <w:adjustRightInd w:val="0"/>
        <w:spacing w:line="264" w:lineRule="auto"/>
        <w:rPr>
          <w:rFonts w:ascii="Arial Narrow" w:hAnsi="Arial Narrow"/>
          <w:b/>
          <w:sz w:val="22"/>
          <w:szCs w:val="22"/>
        </w:rPr>
      </w:pPr>
      <w:r w:rsidRPr="00E11D9E">
        <w:rPr>
          <w:rFonts w:ascii="Arial Narrow" w:hAnsi="Arial Narrow"/>
          <w:b/>
          <w:sz w:val="22"/>
          <w:szCs w:val="22"/>
        </w:rPr>
        <w:t>Wykonawca:</w:t>
      </w:r>
    </w:p>
    <w:p w14:paraId="533008F1" w14:textId="77777777" w:rsidR="005D1003" w:rsidRPr="00E11D9E" w:rsidRDefault="005D1003" w:rsidP="005D1003">
      <w:pPr>
        <w:autoSpaceDN w:val="0"/>
        <w:adjustRightInd w:val="0"/>
        <w:spacing w:after="60" w:line="264" w:lineRule="auto"/>
        <w:rPr>
          <w:rFonts w:ascii="Arial Narrow" w:hAnsi="Arial Narrow"/>
          <w:sz w:val="22"/>
          <w:szCs w:val="22"/>
        </w:rPr>
      </w:pPr>
      <w:r w:rsidRPr="00E11D9E">
        <w:rPr>
          <w:rFonts w:ascii="Arial Narrow" w:hAnsi="Arial Narrow"/>
          <w:sz w:val="22"/>
          <w:szCs w:val="22"/>
        </w:rPr>
        <w:t>__________________________________________________________________________________</w:t>
      </w:r>
    </w:p>
    <w:p w14:paraId="74D3DA97" w14:textId="77777777" w:rsidR="005D1003" w:rsidRPr="00E11D9E" w:rsidRDefault="005D1003" w:rsidP="005D1003">
      <w:pPr>
        <w:autoSpaceDN w:val="0"/>
        <w:adjustRightInd w:val="0"/>
        <w:spacing w:after="240" w:line="264" w:lineRule="auto"/>
        <w:jc w:val="center"/>
        <w:rPr>
          <w:rFonts w:ascii="Arial Narrow" w:hAnsi="Arial Narrow"/>
          <w:i/>
          <w:sz w:val="22"/>
          <w:szCs w:val="22"/>
        </w:rPr>
      </w:pPr>
      <w:r w:rsidRPr="00E11D9E">
        <w:rPr>
          <w:rFonts w:ascii="Arial Narrow" w:hAnsi="Arial Narrow"/>
          <w:i/>
          <w:sz w:val="22"/>
          <w:szCs w:val="22"/>
        </w:rPr>
        <w:t>(pełna nazwa/firma, adres)</w:t>
      </w:r>
    </w:p>
    <w:p w14:paraId="3017B139" w14:textId="10451E29" w:rsidR="005D1003" w:rsidRPr="00E11D9E" w:rsidRDefault="005D1003" w:rsidP="00E711C3">
      <w:pPr>
        <w:pStyle w:val="Tekstpodstawowy21"/>
        <w:spacing w:after="120"/>
        <w:rPr>
          <w:rFonts w:ascii="Arial Narrow" w:hAnsi="Arial Narrow"/>
          <w:sz w:val="22"/>
          <w:szCs w:val="22"/>
          <w:u w:val="single"/>
        </w:rPr>
      </w:pPr>
      <w:r w:rsidRPr="00E11D9E">
        <w:rPr>
          <w:rFonts w:ascii="Arial Narrow" w:hAnsi="Arial Narrow"/>
          <w:sz w:val="22"/>
          <w:szCs w:val="22"/>
          <w:u w:val="single"/>
        </w:rPr>
        <w:t xml:space="preserve">WYKAZ </w:t>
      </w:r>
      <w:r w:rsidR="001C2B9F" w:rsidRPr="00E11D9E">
        <w:rPr>
          <w:rFonts w:ascii="Arial Narrow" w:hAnsi="Arial Narrow"/>
          <w:sz w:val="22"/>
          <w:szCs w:val="22"/>
          <w:u w:val="single"/>
        </w:rPr>
        <w:t>ROBÓT BUDOWLANYCH</w:t>
      </w:r>
    </w:p>
    <w:p w14:paraId="3FD14726" w14:textId="77777777" w:rsidR="005D1003" w:rsidRPr="00E11D9E" w:rsidRDefault="005D1003" w:rsidP="005D1003">
      <w:pPr>
        <w:spacing w:after="60" w:line="264" w:lineRule="auto"/>
        <w:jc w:val="both"/>
        <w:rPr>
          <w:rFonts w:ascii="Arial Narrow" w:hAnsi="Arial Narrow"/>
          <w:b/>
          <w:sz w:val="22"/>
          <w:szCs w:val="22"/>
        </w:rPr>
      </w:pPr>
      <w:r w:rsidRPr="00E11D9E">
        <w:rPr>
          <w:rFonts w:ascii="Arial Narrow" w:hAnsi="Arial Narrow"/>
          <w:sz w:val="22"/>
          <w:szCs w:val="22"/>
        </w:rPr>
        <w:t>Na potrzeby postępowania o udzielenie zamówienia publicznego na usługę pod nazwą:</w:t>
      </w:r>
      <w:r w:rsidRPr="00E11D9E">
        <w:rPr>
          <w:rFonts w:ascii="Arial Narrow" w:hAnsi="Arial Narrow"/>
          <w:b/>
          <w:sz w:val="22"/>
          <w:szCs w:val="22"/>
        </w:rPr>
        <w:t xml:space="preserve"> </w:t>
      </w:r>
    </w:p>
    <w:p w14:paraId="0219FE2A" w14:textId="77777777" w:rsidR="00A10858" w:rsidRPr="00E11D9E" w:rsidRDefault="00A10858" w:rsidP="00A10858">
      <w:pPr>
        <w:pStyle w:val="Akapitzlist"/>
        <w:shd w:val="clear" w:color="auto" w:fill="FFFFFF"/>
        <w:spacing w:after="120"/>
        <w:ind w:left="0"/>
        <w:contextualSpacing w:val="0"/>
        <w:jc w:val="center"/>
        <w:rPr>
          <w:rFonts w:ascii="Arial Narrow" w:hAnsi="Arial Narrow"/>
          <w:b/>
        </w:rPr>
      </w:pPr>
      <w:r w:rsidRPr="00E11D9E">
        <w:rPr>
          <w:rFonts w:ascii="Arial Narrow" w:hAnsi="Arial Narrow"/>
          <w:b/>
        </w:rPr>
        <w:t>„</w:t>
      </w:r>
      <w:r w:rsidRPr="00E11D9E">
        <w:rPr>
          <w:rFonts w:ascii="Arial Narrow" w:hAnsi="Arial Narrow"/>
          <w:b/>
          <w:bCs/>
        </w:rPr>
        <w:t>BUDOWA INSTALACJI ODWADNIAJĄCEJ DLA BUDYNKU EUROPEJSKIEGO CENTRUM MUZYKI KRZYSZTOFA PENDERECKIEGO W LUSŁAWICACH – ETAP II i III”</w:t>
      </w:r>
      <w:r w:rsidRPr="00E11D9E" w:rsidDel="00195C72">
        <w:rPr>
          <w:rFonts w:ascii="Arial Narrow" w:hAnsi="Arial Narrow"/>
          <w:b/>
        </w:rPr>
        <w:t xml:space="preserve"> </w:t>
      </w:r>
    </w:p>
    <w:p w14:paraId="3A383B85" w14:textId="08A37D45" w:rsidR="00A10858" w:rsidRPr="00E11D9E" w:rsidRDefault="00A10858" w:rsidP="00A10858">
      <w:pPr>
        <w:pStyle w:val="Akapitzlist"/>
        <w:shd w:val="clear" w:color="auto" w:fill="FFFFFF"/>
        <w:spacing w:after="120"/>
        <w:ind w:left="0"/>
        <w:contextualSpacing w:val="0"/>
        <w:jc w:val="center"/>
        <w:rPr>
          <w:rFonts w:ascii="Arial Narrow" w:eastAsia="Times New Roman" w:hAnsi="Arial Narrow"/>
          <w:b/>
          <w:bCs/>
          <w:lang w:eastAsia="pl-PL"/>
        </w:rPr>
      </w:pPr>
      <w:r w:rsidRPr="00E11D9E">
        <w:rPr>
          <w:rFonts w:ascii="Arial Narrow" w:hAnsi="Arial Narrow"/>
          <w:b/>
        </w:rPr>
        <w:t xml:space="preserve">Znak sprawy: </w:t>
      </w:r>
      <w:r w:rsidR="00CF2917">
        <w:rPr>
          <w:rFonts w:ascii="Arial Narrow" w:hAnsi="Arial Narrow"/>
          <w:b/>
        </w:rPr>
        <w:t>ECM-2/2021</w:t>
      </w:r>
    </w:p>
    <w:p w14:paraId="0B0B1AFC" w14:textId="00307E9F" w:rsidR="005D1003" w:rsidRPr="00E11D9E" w:rsidRDefault="00A10858" w:rsidP="005D1003">
      <w:pPr>
        <w:spacing w:after="20" w:line="264" w:lineRule="auto"/>
        <w:jc w:val="both"/>
        <w:rPr>
          <w:rFonts w:ascii="Arial Narrow" w:hAnsi="Arial Narrow"/>
          <w:sz w:val="22"/>
          <w:szCs w:val="22"/>
        </w:rPr>
      </w:pPr>
      <w:r w:rsidRPr="00E11D9E" w:rsidDel="00A10858">
        <w:rPr>
          <w:rFonts w:ascii="Arial Narrow" w:hAnsi="Arial Narrow"/>
          <w:b/>
          <w:sz w:val="22"/>
          <w:szCs w:val="22"/>
        </w:rPr>
        <w:t xml:space="preserve"> </w:t>
      </w:r>
      <w:r w:rsidR="005D1003" w:rsidRPr="00E11D9E">
        <w:rPr>
          <w:rFonts w:ascii="Arial Narrow" w:hAnsi="Arial Narrow"/>
          <w:sz w:val="22"/>
          <w:szCs w:val="22"/>
        </w:rPr>
        <w:t xml:space="preserve">prowadzonego przez </w:t>
      </w:r>
      <w:r w:rsidRPr="00E11D9E">
        <w:rPr>
          <w:rFonts w:ascii="Arial Narrow" w:hAnsi="Arial Narrow"/>
          <w:sz w:val="22"/>
          <w:szCs w:val="22"/>
        </w:rPr>
        <w:t xml:space="preserve">Europejskie Centrum Muzyki w </w:t>
      </w:r>
      <w:proofErr w:type="spellStart"/>
      <w:r w:rsidRPr="00E11D9E">
        <w:rPr>
          <w:rFonts w:ascii="Arial Narrow" w:hAnsi="Arial Narrow"/>
          <w:sz w:val="22"/>
          <w:szCs w:val="22"/>
        </w:rPr>
        <w:t>Lusaławicach</w:t>
      </w:r>
      <w:proofErr w:type="spellEnd"/>
      <w:r w:rsidRPr="00E11D9E">
        <w:rPr>
          <w:rFonts w:ascii="Arial Narrow" w:hAnsi="Arial Narrow"/>
          <w:sz w:val="22"/>
          <w:szCs w:val="22"/>
        </w:rPr>
        <w:t xml:space="preserve"> </w:t>
      </w:r>
      <w:r w:rsidR="005D1003" w:rsidRPr="00E11D9E">
        <w:rPr>
          <w:rFonts w:ascii="Arial Narrow" w:hAnsi="Arial Narrow"/>
          <w:sz w:val="22"/>
          <w:szCs w:val="22"/>
        </w:rPr>
        <w:t>w trybie podstawowym bez negocjacji</w:t>
      </w:r>
      <w:r w:rsidR="00B95637" w:rsidRPr="00E11D9E">
        <w:rPr>
          <w:rFonts w:ascii="Arial Narrow" w:hAnsi="Arial Narrow"/>
          <w:sz w:val="22"/>
          <w:szCs w:val="22"/>
        </w:rPr>
        <w:t>,</w:t>
      </w:r>
    </w:p>
    <w:p w14:paraId="1103B734" w14:textId="7EE3C0B7" w:rsidR="005D1003" w:rsidRPr="00E11D9E" w:rsidRDefault="00B95637" w:rsidP="005D1003">
      <w:pPr>
        <w:spacing w:after="0"/>
        <w:jc w:val="both"/>
        <w:rPr>
          <w:rFonts w:ascii="Arial Narrow" w:hAnsi="Arial Narrow"/>
          <w:sz w:val="22"/>
          <w:szCs w:val="22"/>
        </w:rPr>
      </w:pPr>
      <w:r w:rsidRPr="00E11D9E">
        <w:rPr>
          <w:rFonts w:ascii="Arial Narrow" w:hAnsi="Arial Narrow"/>
          <w:sz w:val="22"/>
          <w:szCs w:val="22"/>
        </w:rPr>
        <w:t>przedstawiamy wykaz</w:t>
      </w:r>
      <w:r w:rsidR="005D1003" w:rsidRPr="00E11D9E">
        <w:rPr>
          <w:rFonts w:ascii="Arial Narrow" w:hAnsi="Arial Narrow"/>
          <w:sz w:val="22"/>
          <w:szCs w:val="22"/>
        </w:rPr>
        <w:t xml:space="preserve"> </w:t>
      </w:r>
      <w:r w:rsidR="00BD189E" w:rsidRPr="00E11D9E">
        <w:rPr>
          <w:rFonts w:ascii="Arial Narrow" w:hAnsi="Arial Narrow"/>
          <w:sz w:val="22"/>
          <w:szCs w:val="22"/>
        </w:rPr>
        <w:t>robót budowlanych</w:t>
      </w:r>
      <w:r w:rsidR="00525F09" w:rsidRPr="00E11D9E">
        <w:rPr>
          <w:rFonts w:ascii="Arial Narrow" w:hAnsi="Arial Narrow"/>
          <w:sz w:val="22"/>
          <w:szCs w:val="22"/>
        </w:rPr>
        <w:t xml:space="preserve"> </w:t>
      </w:r>
      <w:r w:rsidR="005D1003" w:rsidRPr="00E11D9E">
        <w:rPr>
          <w:rFonts w:ascii="Arial Narrow" w:hAnsi="Arial Narrow"/>
          <w:sz w:val="22"/>
          <w:szCs w:val="22"/>
        </w:rPr>
        <w:t>wykona</w:t>
      </w:r>
      <w:r w:rsidRPr="00E11D9E">
        <w:rPr>
          <w:rFonts w:ascii="Arial Narrow" w:hAnsi="Arial Narrow"/>
          <w:sz w:val="22"/>
          <w:szCs w:val="22"/>
        </w:rPr>
        <w:t>nych</w:t>
      </w:r>
      <w:r w:rsidR="005D1003" w:rsidRPr="00E11D9E">
        <w:rPr>
          <w:rFonts w:ascii="Arial Narrow" w:hAnsi="Arial Narrow"/>
          <w:sz w:val="22"/>
          <w:szCs w:val="22"/>
        </w:rPr>
        <w:t xml:space="preserve"> </w:t>
      </w:r>
      <w:r w:rsidR="002E323F" w:rsidRPr="00E11D9E">
        <w:rPr>
          <w:rFonts w:ascii="Arial Narrow" w:hAnsi="Arial Narrow"/>
          <w:sz w:val="22"/>
          <w:szCs w:val="22"/>
        </w:rPr>
        <w:t xml:space="preserve">nie wcześniej niż </w:t>
      </w:r>
      <w:r w:rsidR="005D1003" w:rsidRPr="00E11D9E">
        <w:rPr>
          <w:rFonts w:ascii="Arial Narrow" w:hAnsi="Arial Narrow"/>
          <w:sz w:val="22"/>
          <w:szCs w:val="22"/>
        </w:rPr>
        <w:t xml:space="preserve">w ciągu ostatnich </w:t>
      </w:r>
      <w:r w:rsidR="00BD189E" w:rsidRPr="00E11D9E">
        <w:rPr>
          <w:rFonts w:ascii="Arial Narrow" w:hAnsi="Arial Narrow"/>
          <w:sz w:val="22"/>
          <w:szCs w:val="22"/>
        </w:rPr>
        <w:t>5</w:t>
      </w:r>
      <w:r w:rsidR="005D1003" w:rsidRPr="00E11D9E">
        <w:rPr>
          <w:rFonts w:ascii="Arial Narrow" w:hAnsi="Arial Narrow"/>
          <w:sz w:val="22"/>
          <w:szCs w:val="22"/>
        </w:rPr>
        <w:t xml:space="preserve"> lat</w:t>
      </w:r>
      <w:r w:rsidR="00525F09" w:rsidRPr="00E11D9E">
        <w:rPr>
          <w:rFonts w:ascii="Arial Narrow" w:hAnsi="Arial Narrow"/>
          <w:sz w:val="22"/>
          <w:szCs w:val="22"/>
        </w:rPr>
        <w:t xml:space="preserve"> </w:t>
      </w:r>
      <w:r w:rsidR="00C57C1B" w:rsidRPr="00E11D9E">
        <w:rPr>
          <w:rFonts w:ascii="Arial Narrow" w:hAnsi="Arial Narrow"/>
          <w:sz w:val="22"/>
          <w:szCs w:val="22"/>
        </w:rPr>
        <w:t>(a jeżeli okres prowadzenia działalności jest krótszy - w tym okresie) liczony</w:t>
      </w:r>
      <w:r w:rsidR="00525F09" w:rsidRPr="00E11D9E">
        <w:rPr>
          <w:rFonts w:ascii="Arial Narrow" w:hAnsi="Arial Narrow"/>
          <w:sz w:val="22"/>
          <w:szCs w:val="22"/>
        </w:rPr>
        <w:t xml:space="preserve"> wstecz od dnia, w którym</w:t>
      </w:r>
      <w:r w:rsidR="005D1003" w:rsidRPr="00E11D9E">
        <w:rPr>
          <w:rFonts w:ascii="Arial Narrow" w:hAnsi="Arial Narrow"/>
          <w:sz w:val="22"/>
          <w:szCs w:val="22"/>
        </w:rPr>
        <w:t xml:space="preserve"> </w:t>
      </w:r>
      <w:r w:rsidR="00525F09" w:rsidRPr="00E11D9E">
        <w:rPr>
          <w:rFonts w:ascii="Arial Narrow" w:hAnsi="Arial Narrow"/>
          <w:sz w:val="22"/>
          <w:szCs w:val="22"/>
        </w:rPr>
        <w:t>upływa termin</w:t>
      </w:r>
      <w:r w:rsidR="005D1003" w:rsidRPr="00E11D9E">
        <w:rPr>
          <w:rFonts w:ascii="Arial Narrow" w:hAnsi="Arial Narrow"/>
          <w:sz w:val="22"/>
          <w:szCs w:val="22"/>
        </w:rPr>
        <w:t xml:space="preserve"> składania ofert</w:t>
      </w:r>
      <w:r w:rsidR="00C57C1B" w:rsidRPr="00E11D9E">
        <w:rPr>
          <w:rFonts w:ascii="Arial Narrow" w:hAnsi="Arial Narrow"/>
          <w:sz w:val="22"/>
          <w:szCs w:val="22"/>
        </w:rPr>
        <w:t>:</w:t>
      </w:r>
      <w:r w:rsidR="005D1003" w:rsidRPr="00E11D9E">
        <w:rPr>
          <w:rFonts w:ascii="Arial Narrow" w:hAnsi="Arial Narrow"/>
          <w:sz w:val="22"/>
          <w:szCs w:val="22"/>
        </w:rPr>
        <w:t xml:space="preserve"> </w:t>
      </w:r>
    </w:p>
    <w:p w14:paraId="5697FEE9" w14:textId="77777777" w:rsidR="005D1003" w:rsidRPr="00E11D9E" w:rsidRDefault="005D1003" w:rsidP="005D1003">
      <w:pPr>
        <w:pStyle w:val="Tekstpodstawowyb"/>
        <w:ind w:right="-2"/>
        <w:jc w:val="both"/>
        <w:rPr>
          <w:rFonts w:ascii="Arial Narrow" w:eastAsia="Times New Roman" w:hAnsi="Arial Narrow" w:cs="Times New Roman"/>
          <w:sz w:val="22"/>
          <w:szCs w:val="22"/>
          <w:lang w:eastAsia="ar-SA"/>
        </w:rPr>
      </w:pPr>
    </w:p>
    <w:tbl>
      <w:tblPr>
        <w:tblW w:w="0" w:type="dxa"/>
        <w:tblInd w:w="55" w:type="dxa"/>
        <w:tblLayout w:type="fixed"/>
        <w:tblCellMar>
          <w:left w:w="10" w:type="dxa"/>
          <w:right w:w="10" w:type="dxa"/>
        </w:tblCellMar>
        <w:tblLook w:val="04A0" w:firstRow="1" w:lastRow="0" w:firstColumn="1" w:lastColumn="0" w:noHBand="0" w:noVBand="1"/>
      </w:tblPr>
      <w:tblGrid>
        <w:gridCol w:w="4846"/>
        <w:gridCol w:w="1759"/>
        <w:gridCol w:w="1441"/>
        <w:gridCol w:w="1796"/>
      </w:tblGrid>
      <w:tr w:rsidR="00E11D9E" w:rsidRPr="00E11D9E" w14:paraId="3C913574" w14:textId="77777777" w:rsidTr="00DF38EF">
        <w:tc>
          <w:tcPr>
            <w:tcW w:w="484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01B1341" w14:textId="6410DDF2" w:rsidR="005D1003" w:rsidRPr="00E11D9E" w:rsidRDefault="00D74A77" w:rsidP="00DF38EF">
            <w:pPr>
              <w:spacing w:after="0" w:line="240" w:lineRule="auto"/>
              <w:jc w:val="center"/>
              <w:rPr>
                <w:rFonts w:ascii="Arial Narrow" w:eastAsiaTheme="minorHAnsi" w:hAnsi="Arial Narrow"/>
                <w:b/>
                <w:sz w:val="22"/>
                <w:szCs w:val="22"/>
                <w:lang w:eastAsia="en-US"/>
              </w:rPr>
            </w:pPr>
            <w:r w:rsidRPr="00E11D9E">
              <w:rPr>
                <w:rFonts w:ascii="Arial Narrow" w:hAnsi="Arial Narrow"/>
                <w:b/>
                <w:sz w:val="22"/>
                <w:szCs w:val="22"/>
              </w:rPr>
              <w:t>Rodzaj robót budowlanych</w:t>
            </w:r>
            <w:r w:rsidR="00DF38EF" w:rsidRPr="00E11D9E">
              <w:rPr>
                <w:rFonts w:ascii="Arial Narrow" w:hAnsi="Arial Narrow"/>
                <w:b/>
                <w:sz w:val="22"/>
                <w:szCs w:val="22"/>
              </w:rPr>
              <w:t>*</w:t>
            </w:r>
          </w:p>
          <w:p w14:paraId="267FB971" w14:textId="7113CD1A" w:rsidR="005D1003" w:rsidRPr="00E11D9E" w:rsidRDefault="00DF38EF" w:rsidP="00DF38EF">
            <w:pPr>
              <w:spacing w:after="0" w:line="240" w:lineRule="auto"/>
              <w:jc w:val="center"/>
              <w:rPr>
                <w:rFonts w:ascii="Arial Narrow" w:hAnsi="Arial Narrow"/>
                <w:b/>
                <w:sz w:val="22"/>
                <w:szCs w:val="22"/>
              </w:rPr>
            </w:pPr>
            <w:r w:rsidRPr="00E11D9E">
              <w:rPr>
                <w:rFonts w:ascii="Arial Narrow" w:hAnsi="Arial Narrow"/>
                <w:b/>
                <w:sz w:val="22"/>
                <w:szCs w:val="22"/>
              </w:rPr>
              <w:t>P</w:t>
            </w:r>
            <w:r w:rsidR="00C57C1B" w:rsidRPr="00E11D9E">
              <w:rPr>
                <w:rFonts w:ascii="Arial Narrow" w:hAnsi="Arial Narrow"/>
                <w:b/>
                <w:sz w:val="22"/>
                <w:szCs w:val="22"/>
              </w:rPr>
              <w:t>odmiot</w:t>
            </w:r>
            <w:r w:rsidRPr="00E11D9E">
              <w:rPr>
                <w:rFonts w:ascii="Arial Narrow" w:hAnsi="Arial Narrow"/>
                <w:b/>
                <w:sz w:val="22"/>
                <w:szCs w:val="22"/>
              </w:rPr>
              <w:t>, który wykonał wskazany zakres prac**</w:t>
            </w:r>
          </w:p>
        </w:tc>
        <w:tc>
          <w:tcPr>
            <w:tcW w:w="175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CF9F7C0" w14:textId="02CB822A" w:rsidR="005D1003" w:rsidRPr="00E11D9E" w:rsidRDefault="005D1003">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 xml:space="preserve">Wartość </w:t>
            </w:r>
            <w:r w:rsidR="00D74A77" w:rsidRPr="00E11D9E">
              <w:rPr>
                <w:rFonts w:ascii="Arial Narrow" w:hAnsi="Arial Narrow" w:cs="Times New Roman"/>
                <w:b/>
                <w:bCs/>
                <w:sz w:val="21"/>
                <w:szCs w:val="21"/>
              </w:rPr>
              <w:t>robót</w:t>
            </w:r>
          </w:p>
          <w:p w14:paraId="6CA2301A" w14:textId="77777777" w:rsidR="005D1003" w:rsidRPr="00E11D9E" w:rsidRDefault="005D1003">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brutto</w:t>
            </w:r>
          </w:p>
        </w:tc>
        <w:tc>
          <w:tcPr>
            <w:tcW w:w="1441"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51C4DDB" w14:textId="77777777" w:rsidR="005D1003" w:rsidRPr="00E11D9E" w:rsidRDefault="005D1003">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Data i miejsce wykonania</w:t>
            </w:r>
          </w:p>
        </w:tc>
        <w:tc>
          <w:tcPr>
            <w:tcW w:w="1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9E3A080" w14:textId="77777777" w:rsidR="005D1003" w:rsidRPr="00E11D9E" w:rsidRDefault="005D1003">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Podmiot, na rzecz którego roboty zostały wykonane</w:t>
            </w:r>
          </w:p>
        </w:tc>
      </w:tr>
      <w:tr w:rsidR="00E11D9E" w:rsidRPr="00E11D9E" w14:paraId="6459FB0D" w14:textId="77777777" w:rsidTr="005D1003">
        <w:tc>
          <w:tcPr>
            <w:tcW w:w="4846" w:type="dxa"/>
            <w:tcBorders>
              <w:top w:val="nil"/>
              <w:left w:val="single" w:sz="2" w:space="0" w:color="000000"/>
              <w:bottom w:val="single" w:sz="2" w:space="0" w:color="000000"/>
              <w:right w:val="nil"/>
            </w:tcBorders>
            <w:tcMar>
              <w:top w:w="55" w:type="dxa"/>
              <w:left w:w="55" w:type="dxa"/>
              <w:bottom w:w="55" w:type="dxa"/>
              <w:right w:w="55" w:type="dxa"/>
            </w:tcMar>
          </w:tcPr>
          <w:p w14:paraId="29BC6CA6" w14:textId="77777777" w:rsidR="005D1003" w:rsidRPr="00E11D9E" w:rsidRDefault="005D1003">
            <w:pPr>
              <w:pStyle w:val="Standard"/>
              <w:spacing w:line="256" w:lineRule="auto"/>
              <w:rPr>
                <w:rFonts w:ascii="Arial Narrow" w:hAnsi="Arial Narrow" w:cs="Times New Roman"/>
                <w:sz w:val="22"/>
                <w:szCs w:val="22"/>
              </w:rPr>
            </w:pPr>
          </w:p>
          <w:p w14:paraId="3CA0D70D" w14:textId="77777777" w:rsidR="005D1003" w:rsidRPr="00E11D9E" w:rsidRDefault="005D1003">
            <w:pPr>
              <w:pStyle w:val="Standard"/>
              <w:spacing w:line="256" w:lineRule="auto"/>
              <w:rPr>
                <w:rFonts w:ascii="Arial Narrow" w:hAnsi="Arial Narrow" w:cs="Times New Roman"/>
                <w:sz w:val="22"/>
                <w:szCs w:val="22"/>
              </w:rPr>
            </w:pPr>
          </w:p>
          <w:p w14:paraId="0166D0CA" w14:textId="77777777" w:rsidR="005D1003" w:rsidRPr="00E11D9E" w:rsidRDefault="005D1003">
            <w:pPr>
              <w:pStyle w:val="Standard"/>
              <w:spacing w:line="256" w:lineRule="auto"/>
              <w:rPr>
                <w:rFonts w:ascii="Arial Narrow" w:hAnsi="Arial Narrow" w:cs="Times New Roman"/>
                <w:sz w:val="22"/>
                <w:szCs w:val="22"/>
              </w:rPr>
            </w:pPr>
          </w:p>
          <w:p w14:paraId="6064784C" w14:textId="77777777" w:rsidR="005D1003" w:rsidRPr="00E11D9E" w:rsidRDefault="005D1003">
            <w:pPr>
              <w:pStyle w:val="Standard"/>
              <w:spacing w:line="256" w:lineRule="auto"/>
              <w:rPr>
                <w:rFonts w:ascii="Arial Narrow" w:hAnsi="Arial Narrow" w:cs="Times New Roman"/>
                <w:sz w:val="22"/>
                <w:szCs w:val="22"/>
              </w:rPr>
            </w:pPr>
          </w:p>
          <w:p w14:paraId="0967EE2E" w14:textId="77777777" w:rsidR="005D1003" w:rsidRPr="00E11D9E" w:rsidRDefault="005D1003">
            <w:pPr>
              <w:pStyle w:val="Standard"/>
              <w:spacing w:line="256" w:lineRule="auto"/>
              <w:rPr>
                <w:rFonts w:ascii="Arial Narrow" w:hAnsi="Arial Narrow" w:cs="Times New Roman"/>
                <w:sz w:val="22"/>
                <w:szCs w:val="22"/>
              </w:rPr>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14:paraId="73290F3C" w14:textId="77777777" w:rsidR="005D1003" w:rsidRPr="00E11D9E" w:rsidRDefault="005D1003">
            <w:pPr>
              <w:pStyle w:val="Standard"/>
              <w:spacing w:line="256" w:lineRule="auto"/>
              <w:rPr>
                <w:rFonts w:ascii="Arial Narrow" w:hAnsi="Arial Narrow" w:cs="Times New Roman"/>
                <w:b/>
                <w:bCs/>
                <w:sz w:val="14"/>
                <w:szCs w:val="14"/>
              </w:rPr>
            </w:pPr>
          </w:p>
          <w:p w14:paraId="093A574D" w14:textId="77777777" w:rsidR="005D1003" w:rsidRPr="00E11D9E" w:rsidRDefault="005D1003">
            <w:pPr>
              <w:pStyle w:val="Standard"/>
              <w:spacing w:line="256" w:lineRule="auto"/>
              <w:rPr>
                <w:rFonts w:ascii="Arial Narrow" w:hAnsi="Arial Narrow" w:cs="Times New Roman"/>
                <w:b/>
                <w:bCs/>
                <w:sz w:val="14"/>
                <w:szCs w:val="14"/>
              </w:rPr>
            </w:pPr>
          </w:p>
        </w:tc>
        <w:tc>
          <w:tcPr>
            <w:tcW w:w="1441" w:type="dxa"/>
            <w:tcBorders>
              <w:top w:val="nil"/>
              <w:left w:val="single" w:sz="2" w:space="0" w:color="000000"/>
              <w:bottom w:val="single" w:sz="2" w:space="0" w:color="000000"/>
              <w:right w:val="nil"/>
            </w:tcBorders>
            <w:tcMar>
              <w:top w:w="55" w:type="dxa"/>
              <w:left w:w="55" w:type="dxa"/>
              <w:bottom w:w="55" w:type="dxa"/>
              <w:right w:w="55" w:type="dxa"/>
            </w:tcMar>
          </w:tcPr>
          <w:p w14:paraId="1E33EB08" w14:textId="77777777" w:rsidR="005D1003" w:rsidRPr="00E11D9E" w:rsidRDefault="005D1003">
            <w:pPr>
              <w:pStyle w:val="Standard"/>
              <w:spacing w:line="256" w:lineRule="auto"/>
              <w:rPr>
                <w:rFonts w:ascii="Arial Narrow" w:hAnsi="Arial Narrow" w:cs="Times New Roman"/>
              </w:rPr>
            </w:pPr>
          </w:p>
        </w:tc>
        <w:tc>
          <w:tcPr>
            <w:tcW w:w="179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CC6560" w14:textId="77777777" w:rsidR="005D1003" w:rsidRPr="00E11D9E" w:rsidRDefault="005D1003">
            <w:pPr>
              <w:pStyle w:val="Standard"/>
              <w:spacing w:line="256" w:lineRule="auto"/>
              <w:rPr>
                <w:rFonts w:ascii="Arial Narrow" w:hAnsi="Arial Narrow" w:cs="Times New Roman"/>
              </w:rPr>
            </w:pPr>
          </w:p>
        </w:tc>
      </w:tr>
      <w:tr w:rsidR="00E11D9E" w:rsidRPr="00E11D9E" w14:paraId="52DC79F3" w14:textId="77777777" w:rsidTr="005D1003">
        <w:tc>
          <w:tcPr>
            <w:tcW w:w="4846" w:type="dxa"/>
            <w:tcBorders>
              <w:top w:val="nil"/>
              <w:left w:val="single" w:sz="2" w:space="0" w:color="000000"/>
              <w:bottom w:val="single" w:sz="2" w:space="0" w:color="000000"/>
              <w:right w:val="nil"/>
            </w:tcBorders>
            <w:tcMar>
              <w:top w:w="55" w:type="dxa"/>
              <w:left w:w="55" w:type="dxa"/>
              <w:bottom w:w="55" w:type="dxa"/>
              <w:right w:w="55" w:type="dxa"/>
            </w:tcMar>
          </w:tcPr>
          <w:p w14:paraId="6B010021" w14:textId="77777777" w:rsidR="005D1003" w:rsidRPr="00E11D9E" w:rsidRDefault="005D1003">
            <w:pPr>
              <w:pStyle w:val="Standard"/>
              <w:spacing w:line="256" w:lineRule="auto"/>
              <w:rPr>
                <w:rFonts w:ascii="Arial Narrow" w:hAnsi="Arial Narrow" w:cs="Times New Roman"/>
                <w:sz w:val="22"/>
                <w:szCs w:val="22"/>
              </w:rPr>
            </w:pPr>
          </w:p>
          <w:p w14:paraId="206EED19" w14:textId="77777777" w:rsidR="005D1003" w:rsidRPr="00E11D9E" w:rsidRDefault="005D1003">
            <w:pPr>
              <w:pStyle w:val="Standard"/>
              <w:spacing w:line="256" w:lineRule="auto"/>
              <w:rPr>
                <w:rFonts w:ascii="Arial Narrow" w:hAnsi="Arial Narrow" w:cs="Times New Roman"/>
                <w:sz w:val="22"/>
                <w:szCs w:val="22"/>
              </w:rPr>
            </w:pPr>
          </w:p>
          <w:p w14:paraId="5A8A9C57" w14:textId="77777777" w:rsidR="005D1003" w:rsidRPr="00E11D9E" w:rsidRDefault="005D1003">
            <w:pPr>
              <w:pStyle w:val="Standard"/>
              <w:spacing w:line="256" w:lineRule="auto"/>
              <w:rPr>
                <w:rFonts w:ascii="Arial Narrow" w:hAnsi="Arial Narrow" w:cs="Times New Roman"/>
                <w:sz w:val="22"/>
                <w:szCs w:val="22"/>
              </w:rPr>
            </w:pPr>
          </w:p>
          <w:p w14:paraId="129CA1A8" w14:textId="77777777" w:rsidR="005D1003" w:rsidRPr="00E11D9E" w:rsidRDefault="005D1003">
            <w:pPr>
              <w:pStyle w:val="Standard"/>
              <w:spacing w:line="256" w:lineRule="auto"/>
              <w:rPr>
                <w:rFonts w:ascii="Arial Narrow" w:hAnsi="Arial Narrow" w:cs="Times New Roman"/>
                <w:sz w:val="22"/>
                <w:szCs w:val="22"/>
              </w:rPr>
            </w:pPr>
          </w:p>
          <w:p w14:paraId="1DF25AAA" w14:textId="77777777" w:rsidR="005D1003" w:rsidRPr="00E11D9E" w:rsidRDefault="005D1003">
            <w:pPr>
              <w:pStyle w:val="Standard"/>
              <w:spacing w:line="256" w:lineRule="auto"/>
              <w:rPr>
                <w:rFonts w:ascii="Arial Narrow" w:hAnsi="Arial Narrow" w:cs="Times New Roman"/>
                <w:sz w:val="22"/>
                <w:szCs w:val="22"/>
              </w:rPr>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14:paraId="758CDACF" w14:textId="77777777" w:rsidR="005D1003" w:rsidRPr="00E11D9E" w:rsidRDefault="005D1003">
            <w:pPr>
              <w:pStyle w:val="Standard"/>
              <w:spacing w:line="256" w:lineRule="auto"/>
              <w:rPr>
                <w:rFonts w:ascii="Arial Narrow" w:hAnsi="Arial Narrow" w:cs="Times New Roman"/>
                <w:b/>
                <w:bCs/>
                <w:sz w:val="14"/>
                <w:szCs w:val="14"/>
              </w:rPr>
            </w:pPr>
          </w:p>
          <w:p w14:paraId="37B33A1A" w14:textId="77777777" w:rsidR="005D1003" w:rsidRPr="00E11D9E" w:rsidRDefault="005D1003">
            <w:pPr>
              <w:pStyle w:val="Standard"/>
              <w:spacing w:line="256" w:lineRule="auto"/>
              <w:rPr>
                <w:rFonts w:ascii="Arial Narrow" w:hAnsi="Arial Narrow" w:cs="Times New Roman"/>
                <w:b/>
                <w:bCs/>
                <w:sz w:val="14"/>
                <w:szCs w:val="14"/>
              </w:rPr>
            </w:pPr>
          </w:p>
        </w:tc>
        <w:tc>
          <w:tcPr>
            <w:tcW w:w="1441" w:type="dxa"/>
            <w:tcBorders>
              <w:top w:val="nil"/>
              <w:left w:val="single" w:sz="2" w:space="0" w:color="000000"/>
              <w:bottom w:val="single" w:sz="2" w:space="0" w:color="000000"/>
              <w:right w:val="nil"/>
            </w:tcBorders>
            <w:tcMar>
              <w:top w:w="55" w:type="dxa"/>
              <w:left w:w="55" w:type="dxa"/>
              <w:bottom w:w="55" w:type="dxa"/>
              <w:right w:w="55" w:type="dxa"/>
            </w:tcMar>
          </w:tcPr>
          <w:p w14:paraId="71C8B782" w14:textId="77777777" w:rsidR="005D1003" w:rsidRPr="00E11D9E" w:rsidRDefault="005D1003">
            <w:pPr>
              <w:pStyle w:val="Standard"/>
              <w:spacing w:line="256" w:lineRule="auto"/>
              <w:rPr>
                <w:rFonts w:ascii="Arial Narrow" w:hAnsi="Arial Narrow" w:cs="Times New Roman"/>
              </w:rPr>
            </w:pPr>
          </w:p>
        </w:tc>
        <w:tc>
          <w:tcPr>
            <w:tcW w:w="179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C34DBAE" w14:textId="77777777" w:rsidR="005D1003" w:rsidRPr="00E11D9E" w:rsidRDefault="005D1003">
            <w:pPr>
              <w:pStyle w:val="Standard"/>
              <w:spacing w:line="256" w:lineRule="auto"/>
              <w:rPr>
                <w:rFonts w:ascii="Arial Narrow" w:hAnsi="Arial Narrow" w:cs="Times New Roman"/>
              </w:rPr>
            </w:pPr>
          </w:p>
        </w:tc>
      </w:tr>
      <w:tr w:rsidR="005D1003" w:rsidRPr="00E11D9E" w14:paraId="06956267" w14:textId="77777777" w:rsidTr="005D1003">
        <w:tc>
          <w:tcPr>
            <w:tcW w:w="4846" w:type="dxa"/>
            <w:tcBorders>
              <w:top w:val="nil"/>
              <w:left w:val="single" w:sz="2" w:space="0" w:color="000000"/>
              <w:bottom w:val="single" w:sz="2" w:space="0" w:color="000000"/>
              <w:right w:val="nil"/>
            </w:tcBorders>
            <w:tcMar>
              <w:top w:w="55" w:type="dxa"/>
              <w:left w:w="55" w:type="dxa"/>
              <w:bottom w:w="55" w:type="dxa"/>
              <w:right w:w="55" w:type="dxa"/>
            </w:tcMar>
          </w:tcPr>
          <w:p w14:paraId="6F3F5403" w14:textId="77777777" w:rsidR="005D1003" w:rsidRPr="00E11D9E" w:rsidRDefault="005D1003">
            <w:pPr>
              <w:pStyle w:val="Standard"/>
              <w:spacing w:line="256" w:lineRule="auto"/>
              <w:rPr>
                <w:rFonts w:ascii="Arial Narrow" w:hAnsi="Arial Narrow" w:cs="Times New Roman"/>
                <w:sz w:val="22"/>
                <w:szCs w:val="22"/>
              </w:rPr>
            </w:pPr>
          </w:p>
          <w:p w14:paraId="6B86F724" w14:textId="77777777" w:rsidR="005D1003" w:rsidRPr="00E11D9E" w:rsidRDefault="005D1003">
            <w:pPr>
              <w:pStyle w:val="Standard"/>
              <w:spacing w:line="256" w:lineRule="auto"/>
              <w:rPr>
                <w:rFonts w:ascii="Arial Narrow" w:hAnsi="Arial Narrow" w:cs="Times New Roman"/>
                <w:sz w:val="22"/>
                <w:szCs w:val="22"/>
              </w:rPr>
            </w:pPr>
          </w:p>
          <w:p w14:paraId="33C40A41" w14:textId="77777777" w:rsidR="005D1003" w:rsidRPr="00E11D9E" w:rsidRDefault="005D1003">
            <w:pPr>
              <w:pStyle w:val="Standard"/>
              <w:spacing w:line="256" w:lineRule="auto"/>
              <w:rPr>
                <w:rFonts w:ascii="Arial Narrow" w:hAnsi="Arial Narrow" w:cs="Times New Roman"/>
                <w:sz w:val="22"/>
                <w:szCs w:val="22"/>
              </w:rPr>
            </w:pPr>
          </w:p>
          <w:p w14:paraId="02CA21EE" w14:textId="77777777" w:rsidR="005D1003" w:rsidRPr="00E11D9E" w:rsidRDefault="005D1003">
            <w:pPr>
              <w:pStyle w:val="Standard"/>
              <w:spacing w:line="256" w:lineRule="auto"/>
              <w:rPr>
                <w:rFonts w:ascii="Arial Narrow" w:hAnsi="Arial Narrow" w:cs="Times New Roman"/>
                <w:sz w:val="22"/>
                <w:szCs w:val="22"/>
              </w:rPr>
            </w:pPr>
          </w:p>
          <w:p w14:paraId="1F84516C" w14:textId="77777777" w:rsidR="005D1003" w:rsidRPr="00E11D9E" w:rsidRDefault="005D1003">
            <w:pPr>
              <w:pStyle w:val="Standard"/>
              <w:spacing w:line="256" w:lineRule="auto"/>
              <w:rPr>
                <w:rFonts w:ascii="Arial Narrow" w:hAnsi="Arial Narrow" w:cs="Times New Roman"/>
                <w:sz w:val="22"/>
                <w:szCs w:val="22"/>
              </w:rPr>
            </w:pPr>
          </w:p>
        </w:tc>
        <w:tc>
          <w:tcPr>
            <w:tcW w:w="1759" w:type="dxa"/>
            <w:tcBorders>
              <w:top w:val="nil"/>
              <w:left w:val="single" w:sz="2" w:space="0" w:color="000000"/>
              <w:bottom w:val="single" w:sz="2" w:space="0" w:color="000000"/>
              <w:right w:val="nil"/>
            </w:tcBorders>
            <w:tcMar>
              <w:top w:w="55" w:type="dxa"/>
              <w:left w:w="55" w:type="dxa"/>
              <w:bottom w:w="55" w:type="dxa"/>
              <w:right w:w="55" w:type="dxa"/>
            </w:tcMar>
          </w:tcPr>
          <w:p w14:paraId="32346B4A" w14:textId="77777777" w:rsidR="005D1003" w:rsidRPr="00E11D9E" w:rsidRDefault="005D1003">
            <w:pPr>
              <w:pStyle w:val="Standard"/>
              <w:spacing w:line="256" w:lineRule="auto"/>
              <w:rPr>
                <w:rFonts w:ascii="Arial Narrow" w:hAnsi="Arial Narrow" w:cs="Times New Roman"/>
                <w:b/>
                <w:bCs/>
                <w:sz w:val="14"/>
                <w:szCs w:val="14"/>
              </w:rPr>
            </w:pPr>
          </w:p>
          <w:p w14:paraId="2004B234" w14:textId="77777777" w:rsidR="005D1003" w:rsidRPr="00E11D9E" w:rsidRDefault="005D1003">
            <w:pPr>
              <w:pStyle w:val="Standard"/>
              <w:spacing w:line="256" w:lineRule="auto"/>
              <w:rPr>
                <w:rFonts w:ascii="Arial Narrow" w:hAnsi="Arial Narrow" w:cs="Times New Roman"/>
                <w:b/>
                <w:bCs/>
                <w:sz w:val="14"/>
                <w:szCs w:val="14"/>
              </w:rPr>
            </w:pPr>
          </w:p>
        </w:tc>
        <w:tc>
          <w:tcPr>
            <w:tcW w:w="1441" w:type="dxa"/>
            <w:tcBorders>
              <w:top w:val="nil"/>
              <w:left w:val="single" w:sz="2" w:space="0" w:color="000000"/>
              <w:bottom w:val="single" w:sz="2" w:space="0" w:color="000000"/>
              <w:right w:val="nil"/>
            </w:tcBorders>
            <w:tcMar>
              <w:top w:w="55" w:type="dxa"/>
              <w:left w:w="55" w:type="dxa"/>
              <w:bottom w:w="55" w:type="dxa"/>
              <w:right w:w="55" w:type="dxa"/>
            </w:tcMar>
          </w:tcPr>
          <w:p w14:paraId="6F3530D5" w14:textId="77777777" w:rsidR="005D1003" w:rsidRPr="00E11D9E" w:rsidRDefault="005D1003">
            <w:pPr>
              <w:pStyle w:val="Standard"/>
              <w:spacing w:line="256" w:lineRule="auto"/>
              <w:rPr>
                <w:rFonts w:ascii="Arial Narrow" w:hAnsi="Arial Narrow" w:cs="Times New Roman"/>
              </w:rPr>
            </w:pPr>
          </w:p>
        </w:tc>
        <w:tc>
          <w:tcPr>
            <w:tcW w:w="179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69F4134" w14:textId="77777777" w:rsidR="005D1003" w:rsidRPr="00E11D9E" w:rsidRDefault="005D1003">
            <w:pPr>
              <w:pStyle w:val="Standard"/>
              <w:spacing w:line="256" w:lineRule="auto"/>
              <w:rPr>
                <w:rFonts w:ascii="Arial Narrow" w:hAnsi="Arial Narrow" w:cs="Times New Roman"/>
              </w:rPr>
            </w:pPr>
          </w:p>
        </w:tc>
      </w:tr>
    </w:tbl>
    <w:p w14:paraId="2BECBC39" w14:textId="77777777" w:rsidR="005D1003" w:rsidRPr="00E11D9E" w:rsidRDefault="005D1003" w:rsidP="005D1003">
      <w:pPr>
        <w:spacing w:after="0"/>
        <w:jc w:val="both"/>
        <w:rPr>
          <w:rFonts w:ascii="Arial Narrow" w:hAnsi="Arial Narrow"/>
          <w:sz w:val="20"/>
          <w:szCs w:val="20"/>
          <w:lang w:eastAsia="en-US"/>
        </w:rPr>
      </w:pPr>
    </w:p>
    <w:p w14:paraId="2739169B" w14:textId="5D231978" w:rsidR="00DF38EF" w:rsidRPr="00E11D9E" w:rsidRDefault="00DF38EF" w:rsidP="004A54EA">
      <w:pPr>
        <w:spacing w:after="0" w:line="240" w:lineRule="auto"/>
        <w:ind w:left="142" w:hanging="142"/>
        <w:jc w:val="both"/>
        <w:rPr>
          <w:rFonts w:ascii="Arial Narrow" w:hAnsi="Arial Narrow"/>
          <w:b/>
          <w:bCs/>
          <w:sz w:val="20"/>
          <w:szCs w:val="20"/>
        </w:rPr>
      </w:pPr>
      <w:r w:rsidRPr="00E11D9E">
        <w:rPr>
          <w:rFonts w:ascii="Arial Narrow" w:hAnsi="Arial Narrow"/>
          <w:b/>
          <w:bCs/>
          <w:sz w:val="20"/>
          <w:szCs w:val="20"/>
        </w:rPr>
        <w:t xml:space="preserve">* </w:t>
      </w:r>
      <w:r w:rsidRPr="00E11D9E">
        <w:rPr>
          <w:rFonts w:ascii="Arial Narrow" w:hAnsi="Arial Narrow"/>
          <w:b/>
          <w:sz w:val="20"/>
          <w:szCs w:val="20"/>
        </w:rPr>
        <w:t xml:space="preserve">należy wskazać usługi </w:t>
      </w:r>
      <w:r w:rsidRPr="00E11D9E">
        <w:rPr>
          <w:rFonts w:ascii="Arial Narrow" w:eastAsia="Times New Roman" w:hAnsi="Arial Narrow"/>
          <w:b/>
          <w:bCs/>
          <w:sz w:val="20"/>
          <w:szCs w:val="20"/>
          <w:lang w:eastAsia="ar-SA"/>
        </w:rPr>
        <w:t xml:space="preserve">zgodne z opisem podanym </w:t>
      </w:r>
      <w:r w:rsidR="00883A9E" w:rsidRPr="00E11D9E">
        <w:rPr>
          <w:rFonts w:ascii="Arial Narrow" w:hAnsi="Arial Narrow"/>
          <w:b/>
          <w:sz w:val="20"/>
          <w:szCs w:val="20"/>
        </w:rPr>
        <w:t xml:space="preserve">w </w:t>
      </w:r>
      <w:r w:rsidRPr="00E11D9E">
        <w:rPr>
          <w:rFonts w:ascii="Arial Narrow" w:hAnsi="Arial Narrow"/>
          <w:b/>
          <w:sz w:val="20"/>
          <w:szCs w:val="20"/>
        </w:rPr>
        <w:t>§</w:t>
      </w:r>
      <w:r w:rsidR="00883A9E" w:rsidRPr="00E11D9E">
        <w:rPr>
          <w:rFonts w:ascii="Arial Narrow" w:hAnsi="Arial Narrow"/>
          <w:b/>
          <w:sz w:val="20"/>
          <w:szCs w:val="20"/>
        </w:rPr>
        <w:t xml:space="preserve"> 15 </w:t>
      </w:r>
      <w:r w:rsidRPr="00E11D9E">
        <w:rPr>
          <w:rFonts w:ascii="Arial Narrow" w:hAnsi="Arial Narrow"/>
          <w:b/>
          <w:sz w:val="20"/>
          <w:szCs w:val="20"/>
        </w:rPr>
        <w:t xml:space="preserve">ust. </w:t>
      </w:r>
      <w:r w:rsidR="00883A9E" w:rsidRPr="00E11D9E">
        <w:rPr>
          <w:rFonts w:ascii="Arial Narrow" w:hAnsi="Arial Narrow"/>
          <w:b/>
          <w:sz w:val="20"/>
          <w:szCs w:val="20"/>
        </w:rPr>
        <w:t>1 pkt 4</w:t>
      </w:r>
      <w:r w:rsidR="00E07AE1" w:rsidRPr="00E11D9E">
        <w:rPr>
          <w:rFonts w:ascii="Arial Narrow" w:hAnsi="Arial Narrow"/>
          <w:b/>
          <w:sz w:val="20"/>
          <w:szCs w:val="20"/>
        </w:rPr>
        <w:t>) I</w:t>
      </w:r>
      <w:r w:rsidR="00883A9E" w:rsidRPr="00E11D9E">
        <w:rPr>
          <w:rFonts w:ascii="Arial Narrow" w:hAnsi="Arial Narrow"/>
          <w:b/>
          <w:sz w:val="20"/>
          <w:szCs w:val="20"/>
        </w:rPr>
        <w:t xml:space="preserve"> </w:t>
      </w:r>
      <w:proofErr w:type="spellStart"/>
      <w:r w:rsidRPr="00E11D9E">
        <w:rPr>
          <w:rFonts w:ascii="Arial Narrow" w:eastAsia="Times New Roman" w:hAnsi="Arial Narrow"/>
          <w:b/>
          <w:bCs/>
          <w:sz w:val="20"/>
          <w:szCs w:val="20"/>
          <w:lang w:eastAsia="ar-SA"/>
        </w:rPr>
        <w:t>i</w:t>
      </w:r>
      <w:proofErr w:type="spellEnd"/>
      <w:r w:rsidRPr="00E11D9E">
        <w:rPr>
          <w:rFonts w:ascii="Arial Narrow" w:eastAsia="Times New Roman" w:hAnsi="Arial Narrow"/>
          <w:b/>
          <w:bCs/>
          <w:sz w:val="20"/>
          <w:szCs w:val="20"/>
          <w:lang w:eastAsia="ar-SA"/>
        </w:rPr>
        <w:t xml:space="preserve"> </w:t>
      </w:r>
      <w:r w:rsidRPr="00E11D9E">
        <w:rPr>
          <w:rFonts w:ascii="Arial Narrow" w:hAnsi="Arial Narrow"/>
          <w:b/>
          <w:sz w:val="20"/>
          <w:szCs w:val="20"/>
        </w:rPr>
        <w:t xml:space="preserve">podać informacje pozwalające na ocenę czy wszystkie elementy tego warunku </w:t>
      </w:r>
      <w:r w:rsidR="00883A9E" w:rsidRPr="00E11D9E">
        <w:rPr>
          <w:rFonts w:ascii="Arial Narrow" w:hAnsi="Arial Narrow"/>
          <w:b/>
          <w:sz w:val="20"/>
          <w:szCs w:val="20"/>
        </w:rPr>
        <w:t>są spełnione,</w:t>
      </w:r>
    </w:p>
    <w:p w14:paraId="33FD9007" w14:textId="20175A7B" w:rsidR="005D1003" w:rsidRPr="00E11D9E" w:rsidRDefault="00DF38EF" w:rsidP="00201D6F">
      <w:pPr>
        <w:ind w:left="142" w:hanging="142"/>
        <w:jc w:val="both"/>
        <w:rPr>
          <w:rFonts w:ascii="Arial Narrow" w:hAnsi="Arial Narrow"/>
          <w:b/>
          <w:sz w:val="20"/>
          <w:szCs w:val="20"/>
        </w:rPr>
      </w:pPr>
      <w:r w:rsidRPr="00E11D9E">
        <w:rPr>
          <w:rFonts w:ascii="Arial Narrow" w:eastAsia="Times New Roman" w:hAnsi="Arial Narrow"/>
          <w:b/>
          <w:bCs/>
          <w:sz w:val="20"/>
          <w:szCs w:val="20"/>
          <w:lang w:eastAsia="ar-SA"/>
        </w:rPr>
        <w:t>**należy wskazać podmiot, który faktycznie wykonał przedstawione us</w:t>
      </w:r>
      <w:r w:rsidR="004A54EA" w:rsidRPr="00E11D9E">
        <w:rPr>
          <w:rFonts w:ascii="Arial Narrow" w:eastAsia="Times New Roman" w:hAnsi="Arial Narrow"/>
          <w:b/>
          <w:bCs/>
          <w:sz w:val="20"/>
          <w:szCs w:val="20"/>
          <w:lang w:eastAsia="ar-SA"/>
        </w:rPr>
        <w:t>ł</w:t>
      </w:r>
      <w:r w:rsidRPr="00E11D9E">
        <w:rPr>
          <w:rFonts w:ascii="Arial Narrow" w:eastAsia="Times New Roman" w:hAnsi="Arial Narrow"/>
          <w:b/>
          <w:bCs/>
          <w:sz w:val="20"/>
          <w:szCs w:val="20"/>
          <w:lang w:eastAsia="ar-SA"/>
        </w:rPr>
        <w:t xml:space="preserve">ugi: Wykonawca, jeden z Wykonawców wspólnie ubiegających się o </w:t>
      </w:r>
      <w:r w:rsidR="00903219" w:rsidRPr="00E11D9E">
        <w:rPr>
          <w:rFonts w:ascii="Arial Narrow" w:eastAsia="Times New Roman" w:hAnsi="Arial Narrow"/>
          <w:b/>
          <w:bCs/>
          <w:sz w:val="20"/>
          <w:szCs w:val="20"/>
          <w:lang w:eastAsia="ar-SA"/>
        </w:rPr>
        <w:t xml:space="preserve">udzielenie </w:t>
      </w:r>
      <w:r w:rsidRPr="00E11D9E">
        <w:rPr>
          <w:rFonts w:ascii="Arial Narrow" w:eastAsia="Times New Roman" w:hAnsi="Arial Narrow"/>
          <w:b/>
          <w:bCs/>
          <w:sz w:val="20"/>
          <w:szCs w:val="20"/>
          <w:lang w:eastAsia="ar-SA"/>
        </w:rPr>
        <w:t>zamówienia, podmiot udostępniający zasoby</w:t>
      </w:r>
      <w:r w:rsidR="004A54EA" w:rsidRPr="00E11D9E">
        <w:rPr>
          <w:rFonts w:ascii="Arial Narrow" w:eastAsia="Times New Roman" w:hAnsi="Arial Narrow"/>
          <w:b/>
          <w:bCs/>
          <w:sz w:val="20"/>
          <w:szCs w:val="20"/>
          <w:lang w:eastAsia="ar-SA"/>
        </w:rPr>
        <w:t>.</w:t>
      </w:r>
    </w:p>
    <w:p w14:paraId="218B34A9" w14:textId="7F0AA284" w:rsidR="005D1003" w:rsidRPr="00E11D9E" w:rsidRDefault="00201D6F" w:rsidP="00201D6F">
      <w:pPr>
        <w:autoSpaceDE w:val="0"/>
        <w:jc w:val="both"/>
        <w:rPr>
          <w:rFonts w:ascii="Arial Narrow" w:eastAsia="Tahoma" w:hAnsi="Arial Narrow"/>
          <w:b/>
          <w:bCs/>
          <w:sz w:val="20"/>
          <w:szCs w:val="20"/>
        </w:rPr>
      </w:pPr>
      <w:r w:rsidRPr="00E11D9E">
        <w:rPr>
          <w:rFonts w:ascii="Arial Narrow" w:eastAsia="Tahoma" w:hAnsi="Arial Narrow"/>
          <w:b/>
          <w:bCs/>
          <w:sz w:val="20"/>
          <w:szCs w:val="20"/>
        </w:rPr>
        <w:t>Jeżeli Wykonawca powołuje się na doświadczenie w realizacji usług wykonywanych wspólnie z innymi wykonawcami (np. w ramach konsorcjum) w wykazie może umieścić tylko te usługi</w:t>
      </w:r>
      <w:r w:rsidR="00BD189E" w:rsidRPr="00E11D9E">
        <w:rPr>
          <w:rFonts w:ascii="Arial Narrow" w:eastAsia="Tahoma" w:hAnsi="Arial Narrow"/>
          <w:b/>
          <w:bCs/>
          <w:sz w:val="20"/>
          <w:szCs w:val="20"/>
        </w:rPr>
        <w:t>,</w:t>
      </w:r>
      <w:r w:rsidRPr="00E11D9E">
        <w:rPr>
          <w:rFonts w:ascii="Arial Narrow" w:eastAsia="Tahoma" w:hAnsi="Arial Narrow"/>
          <w:b/>
          <w:bCs/>
          <w:sz w:val="20"/>
          <w:szCs w:val="20"/>
        </w:rPr>
        <w:t xml:space="preserve"> w k</w:t>
      </w:r>
      <w:r w:rsidR="006F2DA7" w:rsidRPr="00E11D9E">
        <w:rPr>
          <w:rFonts w:ascii="Arial Narrow" w:eastAsia="Tahoma" w:hAnsi="Arial Narrow"/>
          <w:b/>
          <w:bCs/>
          <w:sz w:val="20"/>
          <w:szCs w:val="20"/>
        </w:rPr>
        <w:t>tórych</w:t>
      </w:r>
      <w:r w:rsidR="00883A9E" w:rsidRPr="00E11D9E">
        <w:rPr>
          <w:rFonts w:ascii="Arial Narrow" w:eastAsia="Tahoma" w:hAnsi="Arial Narrow"/>
          <w:b/>
          <w:bCs/>
          <w:sz w:val="20"/>
          <w:szCs w:val="20"/>
        </w:rPr>
        <w:t xml:space="preserve"> wykon</w:t>
      </w:r>
      <w:r w:rsidR="006F2DA7" w:rsidRPr="00E11D9E">
        <w:rPr>
          <w:rFonts w:ascii="Arial Narrow" w:eastAsia="Tahoma" w:hAnsi="Arial Narrow"/>
          <w:b/>
          <w:bCs/>
          <w:sz w:val="20"/>
          <w:szCs w:val="20"/>
        </w:rPr>
        <w:t>aniu bezpośrednio uczestniczył.</w:t>
      </w:r>
    </w:p>
    <w:p w14:paraId="2016805E" w14:textId="53AF5011" w:rsidR="00614759" w:rsidRPr="00E11D9E" w:rsidRDefault="005D1003" w:rsidP="00614759">
      <w:pPr>
        <w:spacing w:after="0"/>
        <w:jc w:val="both"/>
        <w:rPr>
          <w:rFonts w:ascii="Arial Narrow" w:eastAsiaTheme="minorHAnsi" w:hAnsi="Arial Narrow"/>
          <w:b/>
          <w:sz w:val="20"/>
          <w:szCs w:val="20"/>
        </w:rPr>
      </w:pPr>
      <w:r w:rsidRPr="00E11D9E">
        <w:rPr>
          <w:rFonts w:ascii="Arial Narrow" w:hAnsi="Arial Narrow"/>
          <w:b/>
          <w:bCs/>
          <w:sz w:val="20"/>
          <w:szCs w:val="20"/>
        </w:rPr>
        <w:t>Do każde</w:t>
      </w:r>
      <w:r w:rsidR="00D74A77" w:rsidRPr="00E11D9E">
        <w:rPr>
          <w:rFonts w:ascii="Arial Narrow" w:hAnsi="Arial Narrow"/>
          <w:b/>
          <w:bCs/>
          <w:sz w:val="20"/>
          <w:szCs w:val="20"/>
        </w:rPr>
        <w:t>j</w:t>
      </w:r>
      <w:r w:rsidRPr="00E11D9E">
        <w:rPr>
          <w:rFonts w:ascii="Arial Narrow" w:hAnsi="Arial Narrow"/>
          <w:b/>
          <w:bCs/>
          <w:sz w:val="20"/>
          <w:szCs w:val="20"/>
        </w:rPr>
        <w:t xml:space="preserve"> przedstawione</w:t>
      </w:r>
      <w:r w:rsidR="00D74A77" w:rsidRPr="00E11D9E">
        <w:rPr>
          <w:rFonts w:ascii="Arial Narrow" w:hAnsi="Arial Narrow"/>
          <w:b/>
          <w:bCs/>
          <w:sz w:val="20"/>
          <w:szCs w:val="20"/>
        </w:rPr>
        <w:t>j</w:t>
      </w:r>
      <w:r w:rsidRPr="00E11D9E">
        <w:rPr>
          <w:rFonts w:ascii="Arial Narrow" w:hAnsi="Arial Narrow"/>
          <w:b/>
          <w:bCs/>
          <w:sz w:val="20"/>
          <w:szCs w:val="20"/>
        </w:rPr>
        <w:t xml:space="preserve"> w tabeli wykonane</w:t>
      </w:r>
      <w:r w:rsidR="00D74A77" w:rsidRPr="00E11D9E">
        <w:rPr>
          <w:rFonts w:ascii="Arial Narrow" w:hAnsi="Arial Narrow"/>
          <w:b/>
          <w:bCs/>
          <w:sz w:val="20"/>
          <w:szCs w:val="20"/>
        </w:rPr>
        <w:t>j</w:t>
      </w:r>
      <w:r w:rsidRPr="00E11D9E">
        <w:rPr>
          <w:rFonts w:ascii="Arial Narrow" w:hAnsi="Arial Narrow"/>
          <w:b/>
          <w:bCs/>
          <w:sz w:val="20"/>
          <w:szCs w:val="20"/>
        </w:rPr>
        <w:t xml:space="preserve"> </w:t>
      </w:r>
      <w:r w:rsidR="00D74A77" w:rsidRPr="00E11D9E">
        <w:rPr>
          <w:rFonts w:ascii="Arial Narrow" w:hAnsi="Arial Narrow"/>
          <w:b/>
          <w:bCs/>
          <w:sz w:val="20"/>
          <w:szCs w:val="20"/>
        </w:rPr>
        <w:t>roboty budowlanej</w:t>
      </w:r>
      <w:r w:rsidRPr="00E11D9E">
        <w:rPr>
          <w:rFonts w:ascii="Arial Narrow" w:hAnsi="Arial Narrow"/>
          <w:b/>
          <w:bCs/>
          <w:sz w:val="20"/>
          <w:szCs w:val="20"/>
        </w:rPr>
        <w:t xml:space="preserve"> należy</w:t>
      </w:r>
      <w:r w:rsidRPr="00E11D9E">
        <w:rPr>
          <w:rFonts w:ascii="Arial Narrow" w:hAnsi="Arial Narrow"/>
          <w:b/>
          <w:sz w:val="20"/>
          <w:szCs w:val="20"/>
        </w:rPr>
        <w:t xml:space="preserve"> załączyć dowody określające czy</w:t>
      </w:r>
      <w:r w:rsidR="00D74A77" w:rsidRPr="00E11D9E">
        <w:rPr>
          <w:rFonts w:ascii="Arial Narrow" w:hAnsi="Arial Narrow"/>
          <w:b/>
          <w:sz w:val="20"/>
          <w:szCs w:val="20"/>
        </w:rPr>
        <w:t xml:space="preserve"> roboty</w:t>
      </w:r>
      <w:r w:rsidRPr="00E11D9E">
        <w:rPr>
          <w:rFonts w:ascii="Arial Narrow" w:hAnsi="Arial Narrow"/>
          <w:b/>
          <w:sz w:val="20"/>
          <w:szCs w:val="20"/>
        </w:rPr>
        <w:t xml:space="preserve"> te zostały wykonane należycie, przy czym dowodami, o których mowa, są refere</w:t>
      </w:r>
      <w:r w:rsidR="00D74A77" w:rsidRPr="00E11D9E">
        <w:rPr>
          <w:rFonts w:ascii="Arial Narrow" w:hAnsi="Arial Narrow"/>
          <w:b/>
          <w:sz w:val="20"/>
          <w:szCs w:val="20"/>
        </w:rPr>
        <w:t>ncje bądź inne dokumenty sporządzone</w:t>
      </w:r>
      <w:r w:rsidRPr="00E11D9E">
        <w:rPr>
          <w:rFonts w:ascii="Arial Narrow" w:hAnsi="Arial Narrow"/>
          <w:b/>
          <w:sz w:val="20"/>
          <w:szCs w:val="20"/>
        </w:rPr>
        <w:t xml:space="preserve"> przez podmiot, na rzecz którego </w:t>
      </w:r>
      <w:r w:rsidR="00D74A77" w:rsidRPr="00E11D9E">
        <w:rPr>
          <w:rFonts w:ascii="Arial Narrow" w:hAnsi="Arial Narrow"/>
          <w:b/>
          <w:sz w:val="20"/>
          <w:szCs w:val="20"/>
        </w:rPr>
        <w:t>roboty</w:t>
      </w:r>
      <w:r w:rsidRPr="00E11D9E">
        <w:rPr>
          <w:rFonts w:ascii="Arial Narrow" w:hAnsi="Arial Narrow"/>
          <w:b/>
          <w:sz w:val="20"/>
          <w:szCs w:val="20"/>
        </w:rPr>
        <w:t xml:space="preserve"> </w:t>
      </w:r>
      <w:r w:rsidR="00D74A77" w:rsidRPr="00E11D9E">
        <w:rPr>
          <w:rFonts w:ascii="Arial Narrow" w:hAnsi="Arial Narrow"/>
          <w:b/>
          <w:sz w:val="20"/>
          <w:szCs w:val="20"/>
        </w:rPr>
        <w:t>zosta</w:t>
      </w:r>
      <w:r w:rsidRPr="00E11D9E">
        <w:rPr>
          <w:rFonts w:ascii="Arial Narrow" w:hAnsi="Arial Narrow"/>
          <w:b/>
          <w:sz w:val="20"/>
          <w:szCs w:val="20"/>
        </w:rPr>
        <w:t xml:space="preserve">ły wykonywane, a jeżeli </w:t>
      </w:r>
      <w:r w:rsidR="00C57C1B" w:rsidRPr="00E11D9E">
        <w:rPr>
          <w:rFonts w:ascii="Arial Narrow" w:hAnsi="Arial Narrow"/>
          <w:b/>
          <w:sz w:val="20"/>
          <w:szCs w:val="20"/>
        </w:rPr>
        <w:t xml:space="preserve">wykonawca </w:t>
      </w:r>
      <w:r w:rsidRPr="00E11D9E">
        <w:rPr>
          <w:rFonts w:ascii="Arial Narrow" w:hAnsi="Arial Narrow"/>
          <w:b/>
          <w:sz w:val="20"/>
          <w:szCs w:val="20"/>
        </w:rPr>
        <w:t xml:space="preserve">z </w:t>
      </w:r>
      <w:r w:rsidR="00E711C3" w:rsidRPr="00E11D9E">
        <w:rPr>
          <w:rFonts w:ascii="Arial Narrow" w:hAnsi="Arial Narrow"/>
          <w:b/>
          <w:sz w:val="20"/>
          <w:szCs w:val="20"/>
        </w:rPr>
        <w:t xml:space="preserve">przyczyn niezależnych od niego </w:t>
      </w:r>
      <w:r w:rsidRPr="00E11D9E">
        <w:rPr>
          <w:rFonts w:ascii="Arial Narrow" w:hAnsi="Arial Narrow"/>
          <w:b/>
          <w:sz w:val="20"/>
          <w:szCs w:val="20"/>
        </w:rPr>
        <w:t xml:space="preserve">nie jest w stanie uzyskać tych dokumentów – </w:t>
      </w:r>
      <w:r w:rsidR="00D74A77" w:rsidRPr="00E11D9E">
        <w:rPr>
          <w:rFonts w:ascii="Arial Narrow" w:hAnsi="Arial Narrow"/>
          <w:b/>
          <w:sz w:val="20"/>
          <w:szCs w:val="20"/>
        </w:rPr>
        <w:t>inne odpowiednie dokumenty.</w:t>
      </w:r>
      <w:r w:rsidR="00614759" w:rsidRPr="00E11D9E">
        <w:rPr>
          <w:rFonts w:ascii="Arial Narrow" w:hAnsi="Arial Narrow"/>
        </w:rPr>
        <w:t xml:space="preserve"> </w:t>
      </w:r>
    </w:p>
    <w:p w14:paraId="08131656" w14:textId="77777777" w:rsidR="005D1003" w:rsidRPr="00E11D9E" w:rsidRDefault="005D1003" w:rsidP="005D1003">
      <w:pPr>
        <w:pStyle w:val="Akapitzlist"/>
        <w:tabs>
          <w:tab w:val="left" w:pos="15"/>
        </w:tabs>
        <w:ind w:left="426"/>
        <w:jc w:val="both"/>
        <w:rPr>
          <w:rFonts w:ascii="Arial Narrow" w:hAnsi="Arial Narrow"/>
          <w:b/>
          <w:sz w:val="20"/>
          <w:szCs w:val="20"/>
        </w:rPr>
      </w:pPr>
    </w:p>
    <w:p w14:paraId="5370C676" w14:textId="4EEDD365" w:rsidR="00F82867" w:rsidRPr="00E11D9E" w:rsidRDefault="00F82867" w:rsidP="00F82867">
      <w:pPr>
        <w:pStyle w:val="Akapitzlist"/>
        <w:spacing w:after="20" w:line="264" w:lineRule="auto"/>
        <w:ind w:left="0"/>
        <w:contextualSpacing w:val="0"/>
        <w:jc w:val="right"/>
        <w:rPr>
          <w:rFonts w:ascii="Arial Narrow" w:hAnsi="Arial Narrow"/>
          <w:b/>
        </w:rPr>
      </w:pPr>
      <w:r w:rsidRPr="00E11D9E">
        <w:rPr>
          <w:rFonts w:ascii="Arial Narrow" w:hAnsi="Arial Narrow"/>
          <w:b/>
        </w:rPr>
        <w:br w:type="column"/>
      </w:r>
      <w:r w:rsidRPr="00E11D9E">
        <w:rPr>
          <w:rFonts w:ascii="Arial Narrow" w:hAnsi="Arial Narrow"/>
          <w:b/>
        </w:rPr>
        <w:lastRenderedPageBreak/>
        <w:t>Załącznik nr 7 do SWZ</w:t>
      </w:r>
    </w:p>
    <w:p w14:paraId="287A6E77" w14:textId="77777777" w:rsidR="00F82867" w:rsidRPr="00E11D9E" w:rsidRDefault="00F82867" w:rsidP="00F82867">
      <w:pPr>
        <w:spacing w:after="0" w:line="240" w:lineRule="auto"/>
        <w:jc w:val="right"/>
        <w:rPr>
          <w:rFonts w:ascii="Arial Narrow" w:eastAsia="Times New Roman" w:hAnsi="Arial Narrow"/>
          <w:b/>
          <w:bCs/>
          <w:sz w:val="20"/>
          <w:szCs w:val="20"/>
          <w:lang w:eastAsia="ar-SA"/>
        </w:rPr>
      </w:pPr>
      <w:r w:rsidRPr="00E11D9E">
        <w:rPr>
          <w:rFonts w:ascii="Arial Narrow" w:hAnsi="Arial Narrow"/>
          <w:b/>
          <w:i/>
          <w:sz w:val="20"/>
          <w:szCs w:val="20"/>
          <w:u w:val="single"/>
        </w:rPr>
        <w:t>załącznik należy złożyć na wezwanie</w:t>
      </w:r>
    </w:p>
    <w:p w14:paraId="7BEC9DA6" w14:textId="77777777" w:rsidR="00F82867" w:rsidRPr="00E11D9E" w:rsidRDefault="00F82867" w:rsidP="00F82867">
      <w:pPr>
        <w:spacing w:after="0" w:line="240" w:lineRule="auto"/>
        <w:jc w:val="right"/>
        <w:rPr>
          <w:rFonts w:ascii="Arial Narrow" w:eastAsia="Times New Roman" w:hAnsi="Arial Narrow"/>
          <w:b/>
          <w:bCs/>
          <w:lang w:eastAsia="ar-SA"/>
        </w:rPr>
      </w:pPr>
    </w:p>
    <w:p w14:paraId="3F68E204" w14:textId="77777777" w:rsidR="00F82867" w:rsidRPr="00E11D9E" w:rsidRDefault="00F82867" w:rsidP="00F82867">
      <w:pPr>
        <w:autoSpaceDN w:val="0"/>
        <w:adjustRightInd w:val="0"/>
        <w:spacing w:line="264" w:lineRule="auto"/>
        <w:rPr>
          <w:rFonts w:ascii="Arial Narrow" w:hAnsi="Arial Narrow"/>
          <w:b/>
          <w:sz w:val="22"/>
          <w:szCs w:val="22"/>
        </w:rPr>
      </w:pPr>
      <w:r w:rsidRPr="00E11D9E">
        <w:rPr>
          <w:rFonts w:ascii="Arial Narrow" w:hAnsi="Arial Narrow"/>
          <w:b/>
          <w:sz w:val="22"/>
          <w:szCs w:val="22"/>
        </w:rPr>
        <w:t>Wykonawca:</w:t>
      </w:r>
    </w:p>
    <w:p w14:paraId="35B37EE8" w14:textId="77777777" w:rsidR="00F82867" w:rsidRPr="00E11D9E" w:rsidRDefault="00F82867" w:rsidP="00F82867">
      <w:pPr>
        <w:autoSpaceDN w:val="0"/>
        <w:adjustRightInd w:val="0"/>
        <w:spacing w:after="60" w:line="264" w:lineRule="auto"/>
        <w:rPr>
          <w:rFonts w:ascii="Arial Narrow" w:hAnsi="Arial Narrow"/>
          <w:sz w:val="22"/>
          <w:szCs w:val="22"/>
        </w:rPr>
      </w:pPr>
      <w:r w:rsidRPr="00E11D9E">
        <w:rPr>
          <w:rFonts w:ascii="Arial Narrow" w:hAnsi="Arial Narrow"/>
          <w:sz w:val="22"/>
          <w:szCs w:val="22"/>
        </w:rPr>
        <w:t>__________________________________________________________________________________</w:t>
      </w:r>
    </w:p>
    <w:p w14:paraId="421860C0" w14:textId="77777777" w:rsidR="00F82867" w:rsidRPr="00E11D9E" w:rsidRDefault="00F82867" w:rsidP="00F82867">
      <w:pPr>
        <w:autoSpaceDN w:val="0"/>
        <w:adjustRightInd w:val="0"/>
        <w:spacing w:after="240" w:line="264" w:lineRule="auto"/>
        <w:jc w:val="center"/>
        <w:rPr>
          <w:rFonts w:ascii="Arial Narrow" w:hAnsi="Arial Narrow"/>
          <w:i/>
          <w:sz w:val="22"/>
          <w:szCs w:val="22"/>
        </w:rPr>
      </w:pPr>
      <w:r w:rsidRPr="00E11D9E">
        <w:rPr>
          <w:rFonts w:ascii="Arial Narrow" w:hAnsi="Arial Narrow"/>
          <w:i/>
          <w:sz w:val="22"/>
          <w:szCs w:val="22"/>
        </w:rPr>
        <w:t>(pełna nazwa/firma, adres)</w:t>
      </w:r>
    </w:p>
    <w:p w14:paraId="2F589B61" w14:textId="4FB18675" w:rsidR="00F82867" w:rsidRPr="00E11D9E" w:rsidRDefault="0083196D" w:rsidP="00D07814">
      <w:pPr>
        <w:pStyle w:val="Tekstpodstawowy21"/>
        <w:spacing w:after="240"/>
        <w:rPr>
          <w:rFonts w:ascii="Arial Narrow" w:hAnsi="Arial Narrow"/>
          <w:sz w:val="22"/>
          <w:szCs w:val="22"/>
          <w:u w:val="single"/>
        </w:rPr>
      </w:pPr>
      <w:r w:rsidRPr="00E11D9E">
        <w:rPr>
          <w:rFonts w:ascii="Arial Narrow" w:hAnsi="Arial Narrow"/>
          <w:sz w:val="22"/>
          <w:szCs w:val="22"/>
          <w:u w:val="single"/>
        </w:rPr>
        <w:t>WYKAZ OSÓB,</w:t>
      </w:r>
      <w:r w:rsidR="00F82867" w:rsidRPr="00E11D9E">
        <w:rPr>
          <w:rFonts w:ascii="Arial Narrow" w:hAnsi="Arial Narrow"/>
          <w:sz w:val="22"/>
          <w:szCs w:val="22"/>
          <w:u w:val="single"/>
        </w:rPr>
        <w:t xml:space="preserve"> SKIEROWANYCH PRZEZ WYKONAWCĘ DO REALIZACJI ZAMÓWIENIA</w:t>
      </w:r>
    </w:p>
    <w:p w14:paraId="28A66F23" w14:textId="77777777" w:rsidR="00F82867" w:rsidRPr="00E11D9E" w:rsidRDefault="00F82867" w:rsidP="00F82867">
      <w:pPr>
        <w:spacing w:after="60" w:line="264" w:lineRule="auto"/>
        <w:jc w:val="both"/>
        <w:rPr>
          <w:rFonts w:ascii="Arial Narrow" w:hAnsi="Arial Narrow"/>
          <w:b/>
          <w:sz w:val="22"/>
          <w:szCs w:val="22"/>
        </w:rPr>
      </w:pPr>
      <w:r w:rsidRPr="00E11D9E">
        <w:rPr>
          <w:rFonts w:ascii="Arial Narrow" w:hAnsi="Arial Narrow"/>
          <w:sz w:val="22"/>
          <w:szCs w:val="22"/>
        </w:rPr>
        <w:t>Na potrzeby postępowania o udzielenie zamówienia publicznego na usługę pod nazwą:</w:t>
      </w:r>
      <w:r w:rsidRPr="00E11D9E">
        <w:rPr>
          <w:rFonts w:ascii="Arial Narrow" w:hAnsi="Arial Narrow"/>
          <w:b/>
          <w:sz w:val="22"/>
          <w:szCs w:val="22"/>
        </w:rPr>
        <w:t xml:space="preserve"> </w:t>
      </w:r>
    </w:p>
    <w:p w14:paraId="5A1B5851" w14:textId="77777777" w:rsidR="00A10858" w:rsidRPr="00E11D9E" w:rsidRDefault="00A10858" w:rsidP="00A10858">
      <w:pPr>
        <w:pStyle w:val="Akapitzlist"/>
        <w:shd w:val="clear" w:color="auto" w:fill="FFFFFF"/>
        <w:spacing w:after="120"/>
        <w:ind w:left="0"/>
        <w:contextualSpacing w:val="0"/>
        <w:jc w:val="center"/>
        <w:rPr>
          <w:rFonts w:ascii="Arial Narrow" w:hAnsi="Arial Narrow"/>
          <w:b/>
        </w:rPr>
      </w:pPr>
      <w:r w:rsidRPr="00E11D9E">
        <w:rPr>
          <w:rFonts w:ascii="Arial Narrow" w:hAnsi="Arial Narrow"/>
          <w:b/>
        </w:rPr>
        <w:t>„</w:t>
      </w:r>
      <w:r w:rsidRPr="00E11D9E">
        <w:rPr>
          <w:rFonts w:ascii="Arial Narrow" w:hAnsi="Arial Narrow"/>
          <w:b/>
          <w:bCs/>
        </w:rPr>
        <w:t>BUDOWA INSTALACJI ODWADNIAJĄCEJ DLA BUDYNKU EUROPEJSKIEGO CENTRUM MUZYKI KRZYSZTOFA PENDERECKIEGO W LUSŁAWICACH – ETAP II i III”</w:t>
      </w:r>
      <w:r w:rsidRPr="00E11D9E" w:rsidDel="00195C72">
        <w:rPr>
          <w:rFonts w:ascii="Arial Narrow" w:hAnsi="Arial Narrow"/>
          <w:b/>
        </w:rPr>
        <w:t xml:space="preserve"> </w:t>
      </w:r>
    </w:p>
    <w:p w14:paraId="6617FBEE" w14:textId="1F544E22" w:rsidR="00A10858" w:rsidRPr="00E11D9E" w:rsidRDefault="00A10858" w:rsidP="00A10858">
      <w:pPr>
        <w:pStyle w:val="Akapitzlist"/>
        <w:shd w:val="clear" w:color="auto" w:fill="FFFFFF"/>
        <w:spacing w:after="120"/>
        <w:ind w:left="0"/>
        <w:contextualSpacing w:val="0"/>
        <w:jc w:val="center"/>
        <w:rPr>
          <w:rFonts w:ascii="Arial Narrow" w:eastAsia="Times New Roman" w:hAnsi="Arial Narrow"/>
          <w:b/>
          <w:bCs/>
          <w:lang w:eastAsia="pl-PL"/>
        </w:rPr>
      </w:pPr>
      <w:r w:rsidRPr="00E11D9E">
        <w:rPr>
          <w:rFonts w:ascii="Arial Narrow" w:hAnsi="Arial Narrow"/>
          <w:b/>
        </w:rPr>
        <w:t xml:space="preserve">Znak sprawy: </w:t>
      </w:r>
      <w:r w:rsidR="00CF2917">
        <w:rPr>
          <w:rFonts w:ascii="Arial Narrow" w:hAnsi="Arial Narrow"/>
          <w:b/>
        </w:rPr>
        <w:t>ECM-2/2021</w:t>
      </w:r>
    </w:p>
    <w:p w14:paraId="298FA6EA" w14:textId="6DD3705D" w:rsidR="00F82867" w:rsidRPr="00E11D9E" w:rsidRDefault="00A10858" w:rsidP="00F82867">
      <w:pPr>
        <w:pStyle w:val="Akapitzlist"/>
        <w:shd w:val="clear" w:color="auto" w:fill="FFFFFF"/>
        <w:spacing w:after="120"/>
        <w:ind w:left="0"/>
        <w:contextualSpacing w:val="0"/>
        <w:jc w:val="both"/>
        <w:rPr>
          <w:rFonts w:ascii="Arial Narrow" w:eastAsia="Times New Roman" w:hAnsi="Arial Narrow"/>
          <w:b/>
          <w:bCs/>
          <w:lang w:eastAsia="pl-PL"/>
        </w:rPr>
      </w:pPr>
      <w:r w:rsidRPr="00E11D9E" w:rsidDel="00A10858">
        <w:rPr>
          <w:rFonts w:ascii="Arial Narrow" w:hAnsi="Arial Narrow"/>
          <w:b/>
        </w:rPr>
        <w:t xml:space="preserve"> </w:t>
      </w:r>
      <w:r w:rsidR="00F82867" w:rsidRPr="00E11D9E">
        <w:rPr>
          <w:rFonts w:ascii="Arial Narrow" w:eastAsia="Times New Roman" w:hAnsi="Arial Narrow"/>
          <w:b/>
          <w:bCs/>
          <w:lang w:eastAsia="pl-PL"/>
        </w:rPr>
        <w:t xml:space="preserve"> </w:t>
      </w:r>
    </w:p>
    <w:p w14:paraId="3090E567" w14:textId="58C3B7AC" w:rsidR="00F82867" w:rsidRPr="00E11D9E" w:rsidRDefault="00F82867" w:rsidP="00595B92">
      <w:pPr>
        <w:spacing w:after="20" w:line="264" w:lineRule="auto"/>
        <w:jc w:val="both"/>
        <w:rPr>
          <w:rFonts w:ascii="Arial Narrow" w:eastAsiaTheme="minorHAnsi" w:hAnsi="Arial Narrow"/>
          <w:lang w:eastAsia="en-US"/>
        </w:rPr>
      </w:pPr>
      <w:r w:rsidRPr="00E11D9E">
        <w:rPr>
          <w:rFonts w:ascii="Arial Narrow" w:hAnsi="Arial Narrow"/>
          <w:sz w:val="22"/>
          <w:szCs w:val="22"/>
        </w:rPr>
        <w:t xml:space="preserve">prowadzonego przez </w:t>
      </w:r>
      <w:r w:rsidR="00A10858" w:rsidRPr="00E11D9E">
        <w:rPr>
          <w:rFonts w:ascii="Arial Narrow" w:hAnsi="Arial Narrow"/>
          <w:sz w:val="22"/>
          <w:szCs w:val="22"/>
        </w:rPr>
        <w:t xml:space="preserve">Europejskie Centrum Muzyki w </w:t>
      </w:r>
      <w:proofErr w:type="spellStart"/>
      <w:r w:rsidR="00A10858" w:rsidRPr="00E11D9E">
        <w:rPr>
          <w:rFonts w:ascii="Arial Narrow" w:hAnsi="Arial Narrow"/>
          <w:sz w:val="22"/>
          <w:szCs w:val="22"/>
        </w:rPr>
        <w:t>Lusaławicach</w:t>
      </w:r>
      <w:proofErr w:type="spellEnd"/>
      <w:r w:rsidR="00A10858" w:rsidRPr="00E11D9E">
        <w:rPr>
          <w:rFonts w:ascii="Arial Narrow" w:hAnsi="Arial Narrow"/>
          <w:sz w:val="22"/>
          <w:szCs w:val="22"/>
        </w:rPr>
        <w:t xml:space="preserve"> </w:t>
      </w:r>
      <w:r w:rsidRPr="00E11D9E">
        <w:rPr>
          <w:rFonts w:ascii="Arial Narrow" w:hAnsi="Arial Narrow"/>
          <w:sz w:val="22"/>
          <w:szCs w:val="22"/>
        </w:rPr>
        <w:t xml:space="preserve">w trybie podstawowym bez </w:t>
      </w:r>
      <w:proofErr w:type="spellStart"/>
      <w:proofErr w:type="gramStart"/>
      <w:r w:rsidRPr="00E11D9E">
        <w:rPr>
          <w:rFonts w:ascii="Arial Narrow" w:hAnsi="Arial Narrow"/>
          <w:sz w:val="22"/>
          <w:szCs w:val="22"/>
        </w:rPr>
        <w:t>negocjacji,</w:t>
      </w:r>
      <w:r w:rsidRPr="00E11D9E">
        <w:rPr>
          <w:rFonts w:ascii="Arial Narrow" w:eastAsia="Times New Roman" w:hAnsi="Arial Narrow"/>
          <w:bCs/>
          <w:sz w:val="22"/>
          <w:lang w:eastAsia="ar-SA"/>
        </w:rPr>
        <w:t>przedstawiamy</w:t>
      </w:r>
      <w:proofErr w:type="spellEnd"/>
      <w:proofErr w:type="gramEnd"/>
      <w:r w:rsidRPr="00E11D9E">
        <w:rPr>
          <w:rFonts w:ascii="Arial Narrow" w:eastAsia="Times New Roman" w:hAnsi="Arial Narrow"/>
          <w:bCs/>
          <w:sz w:val="22"/>
          <w:lang w:eastAsia="ar-SA"/>
        </w:rPr>
        <w:t xml:space="preserve"> wykaz osób skierowanych do realizacji zamówienia</w:t>
      </w:r>
      <w:r w:rsidRPr="00E11D9E">
        <w:rPr>
          <w:rFonts w:ascii="Arial Narrow" w:eastAsia="Times New Roman" w:hAnsi="Arial Narrow"/>
          <w:sz w:val="22"/>
          <w:lang w:eastAsia="ar-SA"/>
        </w:rPr>
        <w:t>:</w:t>
      </w:r>
    </w:p>
    <w:p w14:paraId="41BD6DF8" w14:textId="77777777" w:rsidR="00F82867" w:rsidRPr="00E11D9E" w:rsidRDefault="00F82867" w:rsidP="00F82867">
      <w:pPr>
        <w:spacing w:after="0" w:line="240" w:lineRule="auto"/>
        <w:jc w:val="both"/>
        <w:rPr>
          <w:rFonts w:ascii="Arial Narrow" w:eastAsia="Times New Roman" w:hAnsi="Arial Narrow"/>
          <w:bCs/>
          <w:sz w:val="12"/>
          <w:szCs w:val="12"/>
          <w:lang w:eastAsia="ar-SA"/>
        </w:rPr>
      </w:pPr>
    </w:p>
    <w:tbl>
      <w:tblPr>
        <w:tblW w:w="1005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426"/>
        <w:gridCol w:w="2268"/>
        <w:gridCol w:w="2835"/>
        <w:gridCol w:w="2540"/>
        <w:gridCol w:w="1981"/>
      </w:tblGrid>
      <w:tr w:rsidR="00E11D9E" w:rsidRPr="00E11D9E" w14:paraId="73C138EF"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14:paraId="1B309CDC" w14:textId="77777777" w:rsidR="00F82867" w:rsidRPr="00E11D9E" w:rsidRDefault="00F82867">
            <w:pPr>
              <w:spacing w:after="0" w:line="240" w:lineRule="auto"/>
              <w:jc w:val="center"/>
              <w:rPr>
                <w:rFonts w:ascii="Arial Narrow" w:eastAsia="Times New Roman" w:hAnsi="Arial Narrow"/>
                <w:b/>
                <w:bCs/>
                <w:sz w:val="18"/>
                <w:szCs w:val="18"/>
                <w:lang w:eastAsia="ar-SA"/>
              </w:rPr>
            </w:pPr>
            <w:r w:rsidRPr="00E11D9E">
              <w:rPr>
                <w:rFonts w:ascii="Arial Narrow" w:eastAsia="Times New Roman" w:hAnsi="Arial Narrow"/>
                <w:b/>
                <w:bCs/>
                <w:sz w:val="18"/>
                <w:szCs w:val="18"/>
                <w:lang w:eastAsia="ar-SA"/>
              </w:rPr>
              <w:t>Lp.</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14:paraId="32FE6EA0" w14:textId="77777777" w:rsidR="00F82867" w:rsidRPr="00E11D9E" w:rsidRDefault="00F82867">
            <w:pPr>
              <w:spacing w:after="0" w:line="240" w:lineRule="auto"/>
              <w:jc w:val="center"/>
              <w:rPr>
                <w:rFonts w:ascii="Arial Narrow" w:eastAsia="Times New Roman" w:hAnsi="Arial Narrow"/>
                <w:b/>
                <w:bCs/>
                <w:sz w:val="21"/>
                <w:szCs w:val="21"/>
                <w:lang w:eastAsia="ar-SA"/>
              </w:rPr>
            </w:pPr>
            <w:r w:rsidRPr="00E11D9E">
              <w:rPr>
                <w:rFonts w:ascii="Arial Narrow" w:eastAsia="Times New Roman" w:hAnsi="Arial Narrow"/>
                <w:b/>
                <w:bCs/>
                <w:sz w:val="21"/>
                <w:szCs w:val="21"/>
                <w:lang w:eastAsia="ar-SA"/>
              </w:rPr>
              <w:t>Imię i nazwisko</w:t>
            </w:r>
          </w:p>
          <w:p w14:paraId="65E6CDA2" w14:textId="77777777" w:rsidR="00F82867" w:rsidRPr="00E11D9E" w:rsidRDefault="00F82867">
            <w:pPr>
              <w:spacing w:after="0" w:line="240" w:lineRule="auto"/>
              <w:jc w:val="center"/>
              <w:rPr>
                <w:rFonts w:ascii="Arial Narrow" w:eastAsia="Times New Roman" w:hAnsi="Arial Narrow"/>
                <w:b/>
                <w:bCs/>
                <w:sz w:val="21"/>
                <w:szCs w:val="21"/>
                <w:lang w:eastAsia="ar-SA"/>
              </w:rPr>
            </w:pP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14:paraId="626BB410" w14:textId="77777777" w:rsidR="00F82867" w:rsidRPr="00E11D9E" w:rsidRDefault="00F82867">
            <w:pPr>
              <w:snapToGrid w:val="0"/>
              <w:spacing w:after="0" w:line="240" w:lineRule="auto"/>
              <w:jc w:val="center"/>
              <w:rPr>
                <w:rFonts w:ascii="Arial Narrow" w:eastAsia="Times New Roman" w:hAnsi="Arial Narrow"/>
                <w:b/>
                <w:bCs/>
                <w:sz w:val="21"/>
                <w:szCs w:val="21"/>
                <w:lang w:eastAsia="ar-SA"/>
              </w:rPr>
            </w:pPr>
            <w:r w:rsidRPr="00E11D9E">
              <w:rPr>
                <w:rFonts w:ascii="Arial Narrow" w:eastAsia="Times New Roman" w:hAnsi="Arial Narrow"/>
                <w:b/>
                <w:bCs/>
                <w:sz w:val="21"/>
                <w:szCs w:val="21"/>
                <w:lang w:eastAsia="ar-SA"/>
              </w:rPr>
              <w:t>Kwalifikacje zawodowe,</w:t>
            </w:r>
          </w:p>
          <w:p w14:paraId="58E7BF73" w14:textId="77777777" w:rsidR="00F82867" w:rsidRPr="00E11D9E" w:rsidRDefault="00F82867">
            <w:pPr>
              <w:snapToGrid w:val="0"/>
              <w:spacing w:after="0" w:line="240" w:lineRule="auto"/>
              <w:jc w:val="center"/>
              <w:rPr>
                <w:rFonts w:ascii="Arial Narrow" w:eastAsia="Times New Roman" w:hAnsi="Arial Narrow"/>
                <w:b/>
                <w:bCs/>
                <w:sz w:val="21"/>
                <w:szCs w:val="21"/>
                <w:lang w:eastAsia="ar-SA"/>
              </w:rPr>
            </w:pPr>
            <w:r w:rsidRPr="00E11D9E">
              <w:rPr>
                <w:rFonts w:ascii="Arial Narrow" w:eastAsia="Times New Roman" w:hAnsi="Arial Narrow"/>
                <w:b/>
                <w:bCs/>
                <w:sz w:val="21"/>
                <w:szCs w:val="21"/>
                <w:lang w:eastAsia="ar-SA"/>
              </w:rPr>
              <w:t>uprawnienia, doświadczenie</w:t>
            </w: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14:paraId="4DA87F5C" w14:textId="77777777" w:rsidR="00F82867" w:rsidRPr="00E11D9E" w:rsidRDefault="00F82867">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Zakres wykonywanych czynności</w:t>
            </w: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14:paraId="542ACB6E" w14:textId="77777777" w:rsidR="00F82867" w:rsidRPr="00E11D9E" w:rsidRDefault="00F82867">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Informacja</w:t>
            </w:r>
          </w:p>
          <w:p w14:paraId="08CB2118" w14:textId="77777777" w:rsidR="00F82867" w:rsidRPr="00E11D9E" w:rsidRDefault="00F82867">
            <w:pPr>
              <w:pStyle w:val="Standard"/>
              <w:spacing w:line="256" w:lineRule="auto"/>
              <w:jc w:val="center"/>
              <w:rPr>
                <w:rFonts w:ascii="Arial Narrow" w:hAnsi="Arial Narrow" w:cs="Times New Roman"/>
                <w:b/>
                <w:bCs/>
                <w:sz w:val="21"/>
                <w:szCs w:val="21"/>
              </w:rPr>
            </w:pPr>
            <w:r w:rsidRPr="00E11D9E">
              <w:rPr>
                <w:rFonts w:ascii="Arial Narrow" w:hAnsi="Arial Narrow" w:cs="Times New Roman"/>
                <w:b/>
                <w:bCs/>
                <w:sz w:val="21"/>
                <w:szCs w:val="21"/>
              </w:rPr>
              <w:t xml:space="preserve">o podstawie </w:t>
            </w:r>
            <w:r w:rsidRPr="00E11D9E">
              <w:rPr>
                <w:rFonts w:ascii="Arial Narrow" w:hAnsi="Arial Narrow" w:cs="Times New Roman"/>
                <w:b/>
                <w:bCs/>
                <w:sz w:val="20"/>
                <w:szCs w:val="20"/>
              </w:rPr>
              <w:t>do dysponowania osobą</w:t>
            </w:r>
          </w:p>
        </w:tc>
      </w:tr>
      <w:tr w:rsidR="00E11D9E" w:rsidRPr="00E11D9E" w14:paraId="1632A3DB"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56B210E6" w14:textId="77777777" w:rsidR="00F82867" w:rsidRPr="00E11D9E" w:rsidRDefault="00F82867">
            <w:pPr>
              <w:snapToGrid w:val="0"/>
              <w:jc w:val="center"/>
              <w:rPr>
                <w:rFonts w:ascii="Arial Narrow" w:eastAsia="Times New Roman" w:hAnsi="Arial Narrow"/>
                <w:b/>
                <w:bCs/>
                <w:i/>
                <w:iCs/>
                <w:sz w:val="16"/>
                <w:szCs w:val="16"/>
                <w:lang w:eastAsia="ar-SA"/>
              </w:rPr>
            </w:pPr>
            <w:r w:rsidRPr="00E11D9E">
              <w:rPr>
                <w:rFonts w:ascii="Arial Narrow" w:eastAsia="Times New Roman" w:hAnsi="Arial Narrow"/>
                <w:b/>
                <w:bCs/>
                <w:i/>
                <w:iCs/>
                <w:sz w:val="16"/>
                <w:szCs w:val="16"/>
                <w:lang w:eastAsia="ar-SA"/>
              </w:rPr>
              <w:t>1</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083F2CF0" w14:textId="77777777" w:rsidR="00F82867" w:rsidRPr="00E11D9E" w:rsidRDefault="00F82867">
            <w:pPr>
              <w:snapToGrid w:val="0"/>
              <w:jc w:val="center"/>
              <w:rPr>
                <w:rFonts w:ascii="Arial Narrow" w:eastAsia="Times New Roman" w:hAnsi="Arial Narrow"/>
                <w:b/>
                <w:bCs/>
                <w:i/>
                <w:iCs/>
                <w:sz w:val="16"/>
                <w:szCs w:val="16"/>
                <w:lang w:eastAsia="ar-SA"/>
              </w:rPr>
            </w:pPr>
            <w:r w:rsidRPr="00E11D9E">
              <w:rPr>
                <w:rFonts w:ascii="Arial Narrow" w:eastAsia="Times New Roman" w:hAnsi="Arial Narrow"/>
                <w:b/>
                <w:bCs/>
                <w:i/>
                <w:iCs/>
                <w:sz w:val="16"/>
                <w:szCs w:val="16"/>
                <w:lang w:eastAsia="ar-SA"/>
              </w:rPr>
              <w:t>2</w:t>
            </w: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7AAB9D72" w14:textId="77777777" w:rsidR="00F82867" w:rsidRPr="00E11D9E" w:rsidRDefault="00F82867">
            <w:pPr>
              <w:snapToGrid w:val="0"/>
              <w:jc w:val="center"/>
              <w:rPr>
                <w:rFonts w:ascii="Arial Narrow" w:eastAsia="Times New Roman" w:hAnsi="Arial Narrow"/>
                <w:b/>
                <w:bCs/>
                <w:i/>
                <w:iCs/>
                <w:sz w:val="16"/>
                <w:szCs w:val="16"/>
                <w:lang w:eastAsia="ar-SA"/>
              </w:rPr>
            </w:pPr>
            <w:r w:rsidRPr="00E11D9E">
              <w:rPr>
                <w:rFonts w:ascii="Arial Narrow" w:eastAsia="Times New Roman" w:hAnsi="Arial Narrow"/>
                <w:b/>
                <w:bCs/>
                <w:i/>
                <w:iCs/>
                <w:sz w:val="16"/>
                <w:szCs w:val="16"/>
                <w:lang w:eastAsia="ar-SA"/>
              </w:rPr>
              <w:t>3</w:t>
            </w: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24C40957" w14:textId="77777777" w:rsidR="00F82867" w:rsidRPr="00E11D9E" w:rsidRDefault="00F82867">
            <w:pPr>
              <w:pStyle w:val="Standard"/>
              <w:spacing w:line="256" w:lineRule="auto"/>
              <w:jc w:val="center"/>
              <w:rPr>
                <w:rFonts w:ascii="Arial Narrow" w:hAnsi="Arial Narrow" w:cs="Times New Roman"/>
                <w:b/>
                <w:bCs/>
                <w:i/>
                <w:iCs/>
                <w:sz w:val="16"/>
                <w:szCs w:val="16"/>
              </w:rPr>
            </w:pPr>
            <w:r w:rsidRPr="00E11D9E">
              <w:rPr>
                <w:rFonts w:ascii="Arial Narrow" w:hAnsi="Arial Narrow" w:cs="Times New Roman"/>
                <w:b/>
                <w:bCs/>
                <w:i/>
                <w:iCs/>
                <w:sz w:val="16"/>
                <w:szCs w:val="16"/>
              </w:rPr>
              <w:t>4</w:t>
            </w: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0FA709E1" w14:textId="77777777" w:rsidR="00F82867" w:rsidRPr="00E11D9E" w:rsidRDefault="00F82867">
            <w:pPr>
              <w:pStyle w:val="Standard"/>
              <w:spacing w:line="256" w:lineRule="auto"/>
              <w:jc w:val="center"/>
              <w:rPr>
                <w:rFonts w:ascii="Arial Narrow" w:hAnsi="Arial Narrow" w:cs="Times New Roman"/>
                <w:b/>
                <w:bCs/>
                <w:i/>
                <w:iCs/>
                <w:sz w:val="16"/>
                <w:szCs w:val="16"/>
              </w:rPr>
            </w:pPr>
            <w:r w:rsidRPr="00E11D9E">
              <w:rPr>
                <w:rFonts w:ascii="Arial Narrow" w:hAnsi="Arial Narrow" w:cs="Times New Roman"/>
                <w:b/>
                <w:bCs/>
                <w:i/>
                <w:iCs/>
                <w:sz w:val="16"/>
                <w:szCs w:val="16"/>
              </w:rPr>
              <w:t>5</w:t>
            </w:r>
          </w:p>
        </w:tc>
      </w:tr>
      <w:tr w:rsidR="00E11D9E" w:rsidRPr="00E11D9E" w14:paraId="60D8E25F"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2FC4B4FE" w14:textId="77777777" w:rsidR="00F82867" w:rsidRPr="00E11D9E" w:rsidRDefault="00F82867">
            <w:pPr>
              <w:snapToGrid w:val="0"/>
              <w:jc w:val="center"/>
              <w:rPr>
                <w:rFonts w:ascii="Arial Narrow" w:eastAsia="Times New Roman" w:hAnsi="Arial Narrow"/>
                <w:sz w:val="22"/>
                <w:szCs w:val="22"/>
                <w:lang w:eastAsia="ar-SA"/>
              </w:rPr>
            </w:pPr>
            <w:r w:rsidRPr="00E11D9E">
              <w:rPr>
                <w:rFonts w:ascii="Arial Narrow" w:eastAsia="Times New Roman" w:hAnsi="Arial Narrow"/>
                <w:lang w:eastAsia="ar-SA"/>
              </w:rPr>
              <w:t>1</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2860431A" w14:textId="77777777" w:rsidR="00F82867" w:rsidRPr="00E11D9E" w:rsidRDefault="00F82867">
            <w:pPr>
              <w:snapToGrid w:val="0"/>
              <w:spacing w:after="0" w:line="240" w:lineRule="auto"/>
              <w:rPr>
                <w:rFonts w:ascii="Arial Narrow" w:eastAsiaTheme="minorHAnsi" w:hAnsi="Arial Narrow"/>
                <w:lang w:eastAsia="en-US"/>
              </w:rPr>
            </w:pPr>
          </w:p>
          <w:p w14:paraId="0FFAF339" w14:textId="77777777" w:rsidR="00F82867" w:rsidRPr="00E11D9E" w:rsidRDefault="00F82867">
            <w:pPr>
              <w:snapToGrid w:val="0"/>
              <w:spacing w:after="0" w:line="240" w:lineRule="auto"/>
              <w:rPr>
                <w:rFonts w:ascii="Arial Narrow" w:hAnsi="Arial Narrow"/>
              </w:rPr>
            </w:pPr>
          </w:p>
          <w:p w14:paraId="29517CB8" w14:textId="77777777" w:rsidR="00F82867" w:rsidRPr="00E11D9E" w:rsidRDefault="00F82867">
            <w:pPr>
              <w:snapToGrid w:val="0"/>
              <w:spacing w:after="0" w:line="240" w:lineRule="auto"/>
              <w:rPr>
                <w:rFonts w:ascii="Arial Narrow" w:hAnsi="Arial Narrow"/>
              </w:rPr>
            </w:pP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362A5C5C" w14:textId="77777777" w:rsidR="00F82867" w:rsidRPr="00E11D9E" w:rsidRDefault="00F82867">
            <w:pPr>
              <w:pStyle w:val="Standard"/>
              <w:spacing w:line="256" w:lineRule="auto"/>
              <w:rPr>
                <w:rFonts w:ascii="Arial Narrow" w:hAnsi="Arial Narrow" w:cs="Times New Roman"/>
              </w:rPr>
            </w:pP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12261422" w14:textId="77777777" w:rsidR="00F82867" w:rsidRPr="00E11D9E" w:rsidRDefault="00F82867">
            <w:pPr>
              <w:snapToGrid w:val="0"/>
              <w:spacing w:after="0" w:line="240" w:lineRule="auto"/>
              <w:rPr>
                <w:rFonts w:ascii="Arial Narrow" w:eastAsia="Times New Roman" w:hAnsi="Arial Narrow"/>
                <w:lang w:eastAsia="ar-SA"/>
              </w:rPr>
            </w:pP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59DF269B" w14:textId="77777777" w:rsidR="00F82867" w:rsidRPr="00E11D9E" w:rsidRDefault="00F82867">
            <w:pPr>
              <w:snapToGrid w:val="0"/>
              <w:spacing w:after="0" w:line="240" w:lineRule="auto"/>
              <w:rPr>
                <w:rFonts w:ascii="Arial Narrow" w:eastAsia="Times New Roman" w:hAnsi="Arial Narrow"/>
                <w:lang w:eastAsia="ar-SA"/>
              </w:rPr>
            </w:pPr>
          </w:p>
        </w:tc>
      </w:tr>
      <w:tr w:rsidR="00E11D9E" w:rsidRPr="00E11D9E" w14:paraId="45D4351C"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7B713D16" w14:textId="77777777" w:rsidR="00F82867" w:rsidRPr="00E11D9E" w:rsidRDefault="00F82867">
            <w:pPr>
              <w:snapToGrid w:val="0"/>
              <w:jc w:val="center"/>
              <w:rPr>
                <w:rFonts w:ascii="Arial Narrow" w:eastAsia="Times New Roman" w:hAnsi="Arial Narrow"/>
                <w:lang w:eastAsia="ar-SA"/>
              </w:rPr>
            </w:pPr>
            <w:r w:rsidRPr="00E11D9E">
              <w:rPr>
                <w:rFonts w:ascii="Arial Narrow" w:eastAsia="Times New Roman" w:hAnsi="Arial Narrow"/>
                <w:lang w:eastAsia="ar-SA"/>
              </w:rPr>
              <w:t>2</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42416862" w14:textId="77777777" w:rsidR="00F82867" w:rsidRPr="00E11D9E" w:rsidRDefault="00F82867">
            <w:pPr>
              <w:snapToGrid w:val="0"/>
              <w:spacing w:after="0" w:line="240" w:lineRule="auto"/>
              <w:rPr>
                <w:rFonts w:ascii="Arial Narrow" w:eastAsiaTheme="minorHAnsi" w:hAnsi="Arial Narrow"/>
                <w:lang w:eastAsia="en-US"/>
              </w:rPr>
            </w:pPr>
          </w:p>
          <w:p w14:paraId="624E46F3" w14:textId="77777777" w:rsidR="00F82867" w:rsidRPr="00E11D9E" w:rsidRDefault="00F82867">
            <w:pPr>
              <w:snapToGrid w:val="0"/>
              <w:spacing w:after="0" w:line="240" w:lineRule="auto"/>
              <w:rPr>
                <w:rFonts w:ascii="Arial Narrow" w:hAnsi="Arial Narrow"/>
              </w:rPr>
            </w:pPr>
          </w:p>
          <w:p w14:paraId="7004BFD3" w14:textId="77777777" w:rsidR="00F82867" w:rsidRPr="00E11D9E" w:rsidRDefault="00F82867">
            <w:pPr>
              <w:snapToGrid w:val="0"/>
              <w:spacing w:after="0" w:line="240" w:lineRule="auto"/>
              <w:rPr>
                <w:rFonts w:ascii="Arial Narrow" w:hAnsi="Arial Narrow"/>
              </w:rPr>
            </w:pP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014002E8" w14:textId="77777777" w:rsidR="00F82867" w:rsidRPr="00E11D9E" w:rsidRDefault="00F82867">
            <w:pPr>
              <w:pStyle w:val="Standard"/>
              <w:spacing w:line="256" w:lineRule="auto"/>
              <w:rPr>
                <w:rFonts w:ascii="Arial Narrow" w:hAnsi="Arial Narrow" w:cs="Times New Roman"/>
              </w:rPr>
            </w:pP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0FBC3E80" w14:textId="77777777" w:rsidR="00F82867" w:rsidRPr="00E11D9E" w:rsidRDefault="00F82867">
            <w:pPr>
              <w:snapToGrid w:val="0"/>
              <w:spacing w:after="0" w:line="240" w:lineRule="auto"/>
              <w:rPr>
                <w:rFonts w:ascii="Arial Narrow" w:eastAsia="Times New Roman" w:hAnsi="Arial Narrow"/>
                <w:lang w:eastAsia="ar-SA"/>
              </w:rPr>
            </w:pP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43B65B2A" w14:textId="77777777" w:rsidR="00F82867" w:rsidRPr="00E11D9E" w:rsidRDefault="00F82867">
            <w:pPr>
              <w:snapToGrid w:val="0"/>
              <w:spacing w:after="0" w:line="240" w:lineRule="auto"/>
              <w:rPr>
                <w:rFonts w:ascii="Arial Narrow" w:eastAsia="Times New Roman" w:hAnsi="Arial Narrow"/>
                <w:lang w:eastAsia="ar-SA"/>
              </w:rPr>
            </w:pPr>
          </w:p>
        </w:tc>
      </w:tr>
      <w:tr w:rsidR="00E11D9E" w:rsidRPr="00E11D9E" w14:paraId="7835FEB7"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7906430B" w14:textId="77777777" w:rsidR="00F82867" w:rsidRPr="00E11D9E" w:rsidRDefault="00F82867">
            <w:pPr>
              <w:snapToGrid w:val="0"/>
              <w:jc w:val="center"/>
              <w:rPr>
                <w:rFonts w:ascii="Arial Narrow" w:eastAsia="Times New Roman" w:hAnsi="Arial Narrow"/>
                <w:lang w:eastAsia="ar-SA"/>
              </w:rPr>
            </w:pPr>
            <w:r w:rsidRPr="00E11D9E">
              <w:rPr>
                <w:rFonts w:ascii="Arial Narrow" w:eastAsia="Times New Roman" w:hAnsi="Arial Narrow"/>
                <w:lang w:eastAsia="ar-SA"/>
              </w:rPr>
              <w:t>3</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0046EEF7" w14:textId="77777777" w:rsidR="00F82867" w:rsidRPr="00E11D9E" w:rsidRDefault="00F82867">
            <w:pPr>
              <w:snapToGrid w:val="0"/>
              <w:spacing w:after="0" w:line="240" w:lineRule="auto"/>
              <w:rPr>
                <w:rFonts w:ascii="Arial Narrow" w:eastAsiaTheme="minorHAnsi" w:hAnsi="Arial Narrow"/>
                <w:lang w:eastAsia="en-US"/>
              </w:rPr>
            </w:pPr>
          </w:p>
          <w:p w14:paraId="3C4A37D9" w14:textId="77777777" w:rsidR="00F82867" w:rsidRPr="00E11D9E" w:rsidRDefault="00F82867">
            <w:pPr>
              <w:snapToGrid w:val="0"/>
              <w:spacing w:after="0" w:line="240" w:lineRule="auto"/>
              <w:rPr>
                <w:rFonts w:ascii="Arial Narrow" w:hAnsi="Arial Narrow"/>
              </w:rPr>
            </w:pPr>
          </w:p>
          <w:p w14:paraId="064D4991" w14:textId="77777777" w:rsidR="00F82867" w:rsidRPr="00E11D9E" w:rsidRDefault="00F82867">
            <w:pPr>
              <w:snapToGrid w:val="0"/>
              <w:spacing w:after="0" w:line="240" w:lineRule="auto"/>
              <w:rPr>
                <w:rFonts w:ascii="Arial Narrow" w:hAnsi="Arial Narrow"/>
              </w:rPr>
            </w:pP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5E0BF759" w14:textId="77777777" w:rsidR="00F82867" w:rsidRPr="00E11D9E" w:rsidRDefault="00F82867">
            <w:pPr>
              <w:pStyle w:val="Standard"/>
              <w:spacing w:line="256" w:lineRule="auto"/>
              <w:rPr>
                <w:rFonts w:ascii="Arial Narrow" w:hAnsi="Arial Narrow" w:cs="Times New Roman"/>
              </w:rPr>
            </w:pP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0C1CE99A" w14:textId="77777777" w:rsidR="00F82867" w:rsidRPr="00E11D9E" w:rsidRDefault="00F82867">
            <w:pPr>
              <w:snapToGrid w:val="0"/>
              <w:spacing w:after="0" w:line="240" w:lineRule="auto"/>
              <w:rPr>
                <w:rFonts w:ascii="Arial Narrow" w:eastAsia="Times New Roman" w:hAnsi="Arial Narrow"/>
                <w:lang w:eastAsia="ar-SA"/>
              </w:rPr>
            </w:pP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4C3A6B5F" w14:textId="77777777" w:rsidR="00F82867" w:rsidRPr="00E11D9E" w:rsidRDefault="00F82867">
            <w:pPr>
              <w:snapToGrid w:val="0"/>
              <w:spacing w:after="0" w:line="240" w:lineRule="auto"/>
              <w:rPr>
                <w:rFonts w:ascii="Arial Narrow" w:eastAsia="Times New Roman" w:hAnsi="Arial Narrow"/>
                <w:lang w:eastAsia="ar-SA"/>
              </w:rPr>
            </w:pPr>
          </w:p>
        </w:tc>
      </w:tr>
      <w:tr w:rsidR="00E11D9E" w:rsidRPr="00E11D9E" w14:paraId="21B8F6E9"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4A799F33" w14:textId="77777777" w:rsidR="00F82867" w:rsidRPr="00E11D9E" w:rsidRDefault="00F82867">
            <w:pPr>
              <w:snapToGrid w:val="0"/>
              <w:jc w:val="center"/>
              <w:rPr>
                <w:rFonts w:ascii="Arial Narrow" w:eastAsia="Times New Roman" w:hAnsi="Arial Narrow"/>
                <w:lang w:eastAsia="ar-SA"/>
              </w:rPr>
            </w:pPr>
            <w:r w:rsidRPr="00E11D9E">
              <w:rPr>
                <w:rFonts w:ascii="Arial Narrow" w:eastAsia="Times New Roman" w:hAnsi="Arial Narrow"/>
                <w:lang w:eastAsia="ar-SA"/>
              </w:rPr>
              <w:t>4</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36DD56F2" w14:textId="77777777" w:rsidR="00F82867" w:rsidRPr="00E11D9E" w:rsidRDefault="00F82867">
            <w:pPr>
              <w:snapToGrid w:val="0"/>
              <w:spacing w:after="0" w:line="240" w:lineRule="auto"/>
              <w:rPr>
                <w:rFonts w:ascii="Arial Narrow" w:eastAsia="Times New Roman" w:hAnsi="Arial Narrow"/>
                <w:lang w:eastAsia="ar-SA"/>
              </w:rPr>
            </w:pPr>
          </w:p>
          <w:p w14:paraId="645D5F93" w14:textId="77777777" w:rsidR="00F82867" w:rsidRPr="00E11D9E" w:rsidRDefault="00F82867">
            <w:pPr>
              <w:snapToGrid w:val="0"/>
              <w:spacing w:after="0" w:line="240" w:lineRule="auto"/>
              <w:rPr>
                <w:rFonts w:ascii="Arial Narrow" w:eastAsia="Times New Roman" w:hAnsi="Arial Narrow"/>
                <w:lang w:eastAsia="ar-SA"/>
              </w:rPr>
            </w:pPr>
          </w:p>
          <w:p w14:paraId="6D286630" w14:textId="77777777" w:rsidR="00F82867" w:rsidRPr="00E11D9E" w:rsidRDefault="00F82867">
            <w:pPr>
              <w:snapToGrid w:val="0"/>
              <w:spacing w:after="0" w:line="240" w:lineRule="auto"/>
              <w:rPr>
                <w:rFonts w:ascii="Arial Narrow" w:eastAsia="Times New Roman" w:hAnsi="Arial Narrow"/>
                <w:lang w:eastAsia="ar-SA"/>
              </w:rPr>
            </w:pP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41E52CD5" w14:textId="77777777" w:rsidR="00F82867" w:rsidRPr="00E11D9E" w:rsidRDefault="00F82867">
            <w:pPr>
              <w:snapToGrid w:val="0"/>
              <w:spacing w:after="0" w:line="240" w:lineRule="auto"/>
              <w:rPr>
                <w:rFonts w:ascii="Arial Narrow" w:eastAsia="Times New Roman" w:hAnsi="Arial Narrow"/>
                <w:lang w:eastAsia="ar-SA"/>
              </w:rPr>
            </w:pP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0FF5C8B7" w14:textId="77777777" w:rsidR="00F82867" w:rsidRPr="00E11D9E" w:rsidRDefault="00F82867">
            <w:pPr>
              <w:snapToGrid w:val="0"/>
              <w:spacing w:after="0" w:line="240" w:lineRule="auto"/>
              <w:rPr>
                <w:rFonts w:ascii="Arial Narrow" w:eastAsia="Times New Roman" w:hAnsi="Arial Narrow"/>
                <w:lang w:eastAsia="ar-SA"/>
              </w:rPr>
            </w:pP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6321C615" w14:textId="77777777" w:rsidR="00F82867" w:rsidRPr="00E11D9E" w:rsidRDefault="00F82867">
            <w:pPr>
              <w:snapToGrid w:val="0"/>
              <w:spacing w:after="0" w:line="240" w:lineRule="auto"/>
              <w:rPr>
                <w:rFonts w:ascii="Arial Narrow" w:eastAsia="Times New Roman" w:hAnsi="Arial Narrow"/>
                <w:lang w:eastAsia="ar-SA"/>
              </w:rPr>
            </w:pPr>
          </w:p>
        </w:tc>
      </w:tr>
      <w:tr w:rsidR="00E11D9E" w:rsidRPr="00E11D9E" w14:paraId="31B93184" w14:textId="77777777" w:rsidTr="00D07814">
        <w:trPr>
          <w:cantSplit/>
        </w:trPr>
        <w:tc>
          <w:tcPr>
            <w:tcW w:w="42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14:paraId="4FE515F8" w14:textId="77777777" w:rsidR="00F82867" w:rsidRPr="00E11D9E" w:rsidRDefault="00F82867">
            <w:pPr>
              <w:snapToGrid w:val="0"/>
              <w:jc w:val="center"/>
              <w:rPr>
                <w:rFonts w:ascii="Arial Narrow" w:eastAsia="Times New Roman" w:hAnsi="Arial Narrow"/>
                <w:lang w:eastAsia="ar-SA"/>
              </w:rPr>
            </w:pPr>
            <w:r w:rsidRPr="00E11D9E">
              <w:rPr>
                <w:rFonts w:ascii="Arial Narrow" w:eastAsia="Times New Roman" w:hAnsi="Arial Narrow"/>
                <w:lang w:eastAsia="ar-SA"/>
              </w:rPr>
              <w:t>5</w:t>
            </w:r>
          </w:p>
        </w:tc>
        <w:tc>
          <w:tcPr>
            <w:tcW w:w="2268"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2288B651" w14:textId="77777777" w:rsidR="00F82867" w:rsidRPr="00E11D9E" w:rsidRDefault="00F82867">
            <w:pPr>
              <w:snapToGrid w:val="0"/>
              <w:spacing w:after="0" w:line="240" w:lineRule="auto"/>
              <w:rPr>
                <w:rFonts w:ascii="Arial Narrow" w:eastAsia="Times New Roman" w:hAnsi="Arial Narrow"/>
                <w:lang w:eastAsia="ar-SA"/>
              </w:rPr>
            </w:pPr>
          </w:p>
          <w:p w14:paraId="71C7187D" w14:textId="77777777" w:rsidR="00F82867" w:rsidRPr="00E11D9E" w:rsidRDefault="00F82867">
            <w:pPr>
              <w:snapToGrid w:val="0"/>
              <w:spacing w:after="0" w:line="240" w:lineRule="auto"/>
              <w:rPr>
                <w:rFonts w:ascii="Arial Narrow" w:eastAsia="Times New Roman" w:hAnsi="Arial Narrow"/>
                <w:lang w:eastAsia="ar-SA"/>
              </w:rPr>
            </w:pPr>
          </w:p>
          <w:p w14:paraId="7E037628" w14:textId="77777777" w:rsidR="00F82867" w:rsidRPr="00E11D9E" w:rsidRDefault="00F82867">
            <w:pPr>
              <w:snapToGrid w:val="0"/>
              <w:spacing w:after="0" w:line="240" w:lineRule="auto"/>
              <w:rPr>
                <w:rFonts w:ascii="Arial Narrow" w:eastAsia="Times New Roman" w:hAnsi="Arial Narrow"/>
                <w:lang w:eastAsia="ar-SA"/>
              </w:rPr>
            </w:pPr>
          </w:p>
        </w:tc>
        <w:tc>
          <w:tcPr>
            <w:tcW w:w="283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65D8DB62" w14:textId="77777777" w:rsidR="00F82867" w:rsidRPr="00E11D9E" w:rsidRDefault="00F82867">
            <w:pPr>
              <w:snapToGrid w:val="0"/>
              <w:spacing w:after="0" w:line="240" w:lineRule="auto"/>
              <w:rPr>
                <w:rFonts w:ascii="Arial Narrow" w:eastAsia="Times New Roman" w:hAnsi="Arial Narrow"/>
                <w:lang w:eastAsia="ar-SA"/>
              </w:rPr>
            </w:pPr>
          </w:p>
        </w:tc>
        <w:tc>
          <w:tcPr>
            <w:tcW w:w="254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4B652C5F" w14:textId="77777777" w:rsidR="00F82867" w:rsidRPr="00E11D9E" w:rsidRDefault="00F82867">
            <w:pPr>
              <w:snapToGrid w:val="0"/>
              <w:spacing w:after="0" w:line="240" w:lineRule="auto"/>
              <w:rPr>
                <w:rFonts w:ascii="Arial Narrow" w:eastAsia="Times New Roman" w:hAnsi="Arial Narrow"/>
                <w:lang w:eastAsia="ar-SA"/>
              </w:rPr>
            </w:pPr>
          </w:p>
        </w:tc>
        <w:tc>
          <w:tcPr>
            <w:tcW w:w="19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03641653" w14:textId="77777777" w:rsidR="00F82867" w:rsidRPr="00E11D9E" w:rsidRDefault="00F82867">
            <w:pPr>
              <w:snapToGrid w:val="0"/>
              <w:spacing w:after="0" w:line="240" w:lineRule="auto"/>
              <w:rPr>
                <w:rFonts w:ascii="Arial Narrow" w:eastAsia="Times New Roman" w:hAnsi="Arial Narrow"/>
                <w:lang w:eastAsia="ar-SA"/>
              </w:rPr>
            </w:pPr>
          </w:p>
        </w:tc>
      </w:tr>
    </w:tbl>
    <w:p w14:paraId="28AD53BF" w14:textId="77777777" w:rsidR="00F82867" w:rsidRPr="00E11D9E" w:rsidRDefault="00F82867" w:rsidP="00F82867">
      <w:pPr>
        <w:spacing w:after="0" w:line="240" w:lineRule="auto"/>
        <w:rPr>
          <w:rFonts w:ascii="Arial Narrow" w:eastAsiaTheme="minorHAnsi" w:hAnsi="Arial Narrow"/>
          <w:sz w:val="12"/>
          <w:szCs w:val="12"/>
          <w:lang w:eastAsia="en-US"/>
        </w:rPr>
      </w:pPr>
    </w:p>
    <w:p w14:paraId="272D2339" w14:textId="676A297C" w:rsidR="00D07814" w:rsidRPr="00E11D9E" w:rsidRDefault="00D07814" w:rsidP="00D53524">
      <w:pPr>
        <w:pStyle w:val="Standard"/>
        <w:numPr>
          <w:ilvl w:val="0"/>
          <w:numId w:val="64"/>
        </w:numPr>
        <w:spacing w:after="60"/>
        <w:ind w:left="284" w:hanging="284"/>
        <w:jc w:val="both"/>
        <w:rPr>
          <w:rFonts w:ascii="Arial Narrow" w:hAnsi="Arial Narrow" w:cs="Times New Roman"/>
          <w:sz w:val="20"/>
          <w:szCs w:val="20"/>
        </w:rPr>
      </w:pPr>
      <w:r w:rsidRPr="00E11D9E">
        <w:rPr>
          <w:rFonts w:ascii="Arial Narrow" w:eastAsia="Times New Roman" w:hAnsi="Arial Narrow" w:cs="Times New Roman"/>
          <w:b/>
          <w:bCs/>
          <w:sz w:val="20"/>
          <w:szCs w:val="20"/>
        </w:rPr>
        <w:t>W kolumnie nr 3 należy przedstawić opis</w:t>
      </w:r>
      <w:r w:rsidRPr="00E11D9E">
        <w:rPr>
          <w:rFonts w:ascii="Arial Narrow" w:eastAsia="Times New Roman" w:hAnsi="Arial Narrow" w:cs="Times New Roman"/>
          <w:b/>
          <w:bCs/>
          <w:sz w:val="20"/>
          <w:szCs w:val="20"/>
          <w:lang w:eastAsia="ar-SA"/>
        </w:rPr>
        <w:t xml:space="preserve"> kwalifikacji zawodowych, uprawnień i doświadczenia </w:t>
      </w:r>
      <w:r w:rsidRPr="00E11D9E">
        <w:rPr>
          <w:rFonts w:ascii="Arial Narrow" w:eastAsia="Times New Roman" w:hAnsi="Arial Narrow" w:cs="Times New Roman"/>
          <w:b/>
          <w:bCs/>
          <w:sz w:val="20"/>
          <w:szCs w:val="20"/>
        </w:rPr>
        <w:t xml:space="preserve">osoby wskazanej w kolumnie nr 2 potwierdzający, że osoba ta spełnia odpowiednie wymogi przedstawione w § </w:t>
      </w:r>
      <w:r w:rsidR="00975E89" w:rsidRPr="00E11D9E">
        <w:rPr>
          <w:rFonts w:ascii="Arial Narrow" w:hAnsi="Arial Narrow"/>
          <w:b/>
          <w:sz w:val="20"/>
          <w:szCs w:val="20"/>
        </w:rPr>
        <w:t>15 ust. 1 pkt 4</w:t>
      </w:r>
      <w:r w:rsidRPr="00E11D9E">
        <w:rPr>
          <w:rFonts w:ascii="Arial Narrow" w:hAnsi="Arial Narrow"/>
          <w:b/>
          <w:sz w:val="20"/>
          <w:szCs w:val="20"/>
        </w:rPr>
        <w:t>)</w:t>
      </w:r>
      <w:r w:rsidR="00975E89" w:rsidRPr="00E11D9E">
        <w:rPr>
          <w:rFonts w:ascii="Arial Narrow" w:hAnsi="Arial Narrow"/>
          <w:b/>
          <w:sz w:val="20"/>
          <w:szCs w:val="20"/>
        </w:rPr>
        <w:t xml:space="preserve"> II </w:t>
      </w:r>
      <w:r w:rsidRPr="00E11D9E">
        <w:rPr>
          <w:rFonts w:ascii="Arial Narrow" w:eastAsia="Times New Roman" w:hAnsi="Arial Narrow" w:cs="Times New Roman"/>
          <w:b/>
          <w:bCs/>
          <w:sz w:val="20"/>
          <w:szCs w:val="20"/>
        </w:rPr>
        <w:t>SWZ.</w:t>
      </w:r>
    </w:p>
    <w:p w14:paraId="09AD08AB" w14:textId="77777777" w:rsidR="00D07814" w:rsidRPr="00E11D9E" w:rsidRDefault="00D07814" w:rsidP="00D53524">
      <w:pPr>
        <w:pStyle w:val="Standard"/>
        <w:numPr>
          <w:ilvl w:val="0"/>
          <w:numId w:val="64"/>
        </w:numPr>
        <w:spacing w:after="60"/>
        <w:ind w:left="284" w:hanging="284"/>
        <w:jc w:val="both"/>
        <w:rPr>
          <w:rFonts w:ascii="Arial Narrow" w:hAnsi="Arial Narrow" w:cs="Times New Roman"/>
          <w:sz w:val="20"/>
          <w:szCs w:val="20"/>
        </w:rPr>
      </w:pPr>
      <w:r w:rsidRPr="00E11D9E">
        <w:rPr>
          <w:rFonts w:ascii="Arial Narrow" w:eastAsia="Times New Roman" w:hAnsi="Arial Narrow" w:cs="Times New Roman"/>
          <w:b/>
          <w:bCs/>
          <w:sz w:val="20"/>
          <w:szCs w:val="20"/>
        </w:rPr>
        <w:t>W kolumnie 4 należy podać zakres czynności przewidziany dla wskazanej osoby.</w:t>
      </w:r>
    </w:p>
    <w:p w14:paraId="4E323C1F" w14:textId="77777777" w:rsidR="00D07814" w:rsidRPr="00E11D9E" w:rsidRDefault="00D07814" w:rsidP="00D53524">
      <w:pPr>
        <w:pStyle w:val="Standard"/>
        <w:numPr>
          <w:ilvl w:val="0"/>
          <w:numId w:val="64"/>
        </w:numPr>
        <w:spacing w:after="60"/>
        <w:ind w:left="284" w:hanging="284"/>
        <w:jc w:val="both"/>
        <w:rPr>
          <w:rFonts w:ascii="Arial Narrow" w:eastAsia="Times New Roman" w:hAnsi="Arial Narrow" w:cs="Times New Roman"/>
          <w:b/>
          <w:bCs/>
          <w:sz w:val="20"/>
          <w:szCs w:val="20"/>
        </w:rPr>
      </w:pPr>
      <w:r w:rsidRPr="00E11D9E">
        <w:rPr>
          <w:rFonts w:ascii="Arial Narrow" w:eastAsia="Times New Roman" w:hAnsi="Arial Narrow" w:cs="Times New Roman"/>
          <w:b/>
          <w:bCs/>
          <w:sz w:val="20"/>
          <w:szCs w:val="20"/>
        </w:rPr>
        <w:t>W kolumnie nr 5 należy podać podstawę dysponowania wskazaną osobą.</w:t>
      </w:r>
    </w:p>
    <w:p w14:paraId="78394D58" w14:textId="77777777" w:rsidR="00D07814" w:rsidRPr="00E11D9E" w:rsidRDefault="00D07814" w:rsidP="00D53524">
      <w:pPr>
        <w:pStyle w:val="Standard"/>
        <w:numPr>
          <w:ilvl w:val="0"/>
          <w:numId w:val="64"/>
        </w:numPr>
        <w:spacing w:after="60"/>
        <w:ind w:left="284" w:hanging="284"/>
        <w:jc w:val="both"/>
        <w:rPr>
          <w:rFonts w:ascii="Arial Narrow" w:eastAsia="Times New Roman" w:hAnsi="Arial Narrow" w:cs="Times New Roman"/>
          <w:b/>
          <w:bCs/>
          <w:sz w:val="20"/>
          <w:szCs w:val="20"/>
        </w:rPr>
      </w:pPr>
      <w:r w:rsidRPr="00E11D9E">
        <w:rPr>
          <w:rFonts w:ascii="Arial Narrow" w:eastAsia="Times New Roman" w:hAnsi="Arial Narrow" w:cs="Times New Roman"/>
          <w:b/>
          <w:bCs/>
          <w:sz w:val="20"/>
          <w:szCs w:val="20"/>
        </w:rPr>
        <w:t>W przypadku, gdy wskazana w wykazie osoba nie będzie np. pracownikiem Wykonawcy lub Wykonawca nie będzie nią bezpośrednio dysponował na innej podstawie prawnej (np. umowa zlecenie, dzieło, inne), należy przedstawić zobowiązanie tej osoby, że będzie do dyspozycji Wykonawcy w czasie potrzebnym do wykonywania przedmiotowego zamówienia lub zobowiązanie innego podmiotu, który będzie dysponował taką osobą do oddania jej Wykonawcy do dyspozycji na potrzeby realizacji zamówienia.</w:t>
      </w:r>
    </w:p>
    <w:p w14:paraId="03E42FE2" w14:textId="10B4F4E7" w:rsidR="004079C9" w:rsidRPr="00E11D9E" w:rsidRDefault="004079C9" w:rsidP="00F82867">
      <w:pPr>
        <w:spacing w:after="0" w:line="240" w:lineRule="auto"/>
        <w:jc w:val="right"/>
        <w:rPr>
          <w:rFonts w:ascii="Arial Narrow" w:hAnsi="Arial Narrow"/>
          <w:sz w:val="22"/>
          <w:szCs w:val="22"/>
        </w:rPr>
      </w:pPr>
    </w:p>
    <w:p w14:paraId="75F8FE60" w14:textId="77777777" w:rsidR="00140AAF" w:rsidRPr="00E11D9E" w:rsidRDefault="00140AAF" w:rsidP="00DA6671">
      <w:pPr>
        <w:autoSpaceDN w:val="0"/>
        <w:adjustRightInd w:val="0"/>
        <w:spacing w:before="120" w:line="264" w:lineRule="auto"/>
        <w:jc w:val="both"/>
        <w:rPr>
          <w:rFonts w:ascii="Arial Narrow" w:hAnsi="Arial Narrow"/>
          <w:i/>
          <w:sz w:val="22"/>
          <w:szCs w:val="22"/>
        </w:rPr>
      </w:pPr>
    </w:p>
    <w:sectPr w:rsidR="00140AAF" w:rsidRPr="00E11D9E" w:rsidSect="000F484F">
      <w:headerReference w:type="default" r:id="rId16"/>
      <w:footerReference w:type="default" r:id="rId17"/>
      <w:pgSz w:w="11906" w:h="16838" w:code="9"/>
      <w:pgMar w:top="680" w:right="1134" w:bottom="68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57E2" w14:textId="77777777" w:rsidR="00B17ABA" w:rsidRDefault="00B17ABA" w:rsidP="001A77D1">
      <w:r>
        <w:separator/>
      </w:r>
    </w:p>
  </w:endnote>
  <w:endnote w:type="continuationSeparator" w:id="0">
    <w:p w14:paraId="409C1BD0" w14:textId="77777777" w:rsidR="00B17ABA" w:rsidRDefault="00B17ABA" w:rsidP="001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604020202020204"/>
    <w:charset w:val="EE"/>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852523"/>
      <w:docPartObj>
        <w:docPartGallery w:val="Page Numbers (Bottom of Page)"/>
        <w:docPartUnique/>
      </w:docPartObj>
    </w:sdtPr>
    <w:sdtEndPr>
      <w:rPr>
        <w:sz w:val="22"/>
        <w:szCs w:val="22"/>
      </w:rPr>
    </w:sdtEndPr>
    <w:sdtContent>
      <w:p w14:paraId="7F27EBC0" w14:textId="300E330C" w:rsidR="00837C5F" w:rsidRPr="00CA5298" w:rsidRDefault="00837C5F" w:rsidP="007C186E">
        <w:pPr>
          <w:pStyle w:val="Stopka"/>
          <w:jc w:val="right"/>
          <w:rPr>
            <w:sz w:val="22"/>
            <w:szCs w:val="22"/>
          </w:rPr>
        </w:pPr>
        <w:r w:rsidRPr="00CA5298">
          <w:rPr>
            <w:sz w:val="22"/>
            <w:szCs w:val="22"/>
          </w:rPr>
          <w:fldChar w:fldCharType="begin"/>
        </w:r>
        <w:r w:rsidRPr="00CA5298">
          <w:rPr>
            <w:sz w:val="22"/>
            <w:szCs w:val="22"/>
          </w:rPr>
          <w:instrText>PAGE   \* MERGEFORMAT</w:instrText>
        </w:r>
        <w:r w:rsidRPr="00CA5298">
          <w:rPr>
            <w:sz w:val="22"/>
            <w:szCs w:val="22"/>
          </w:rPr>
          <w:fldChar w:fldCharType="separate"/>
        </w:r>
        <w:r w:rsidR="00E11D9E">
          <w:rPr>
            <w:noProof/>
            <w:sz w:val="22"/>
            <w:szCs w:val="22"/>
          </w:rPr>
          <w:t>24</w:t>
        </w:r>
        <w:r w:rsidRPr="00CA529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CDFE" w14:textId="77777777" w:rsidR="00B17ABA" w:rsidRDefault="00B17ABA" w:rsidP="001A77D1">
      <w:r>
        <w:separator/>
      </w:r>
    </w:p>
  </w:footnote>
  <w:footnote w:type="continuationSeparator" w:id="0">
    <w:p w14:paraId="66176FD6" w14:textId="77777777" w:rsidR="00B17ABA" w:rsidRDefault="00B17ABA" w:rsidP="001A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9938" w14:textId="021197BF" w:rsidR="00837C5F" w:rsidRDefault="00837C5F" w:rsidP="00E26D83">
    <w:pPr>
      <w:pStyle w:val="Nagwek"/>
      <w:jc w:val="center"/>
    </w:pPr>
    <w:r w:rsidRPr="002C45A4">
      <w:rPr>
        <w:noProof/>
      </w:rPr>
      <w:drawing>
        <wp:inline distT="0" distB="0" distL="0" distR="0" wp14:anchorId="4F95421F" wp14:editId="2C169247">
          <wp:extent cx="3562350" cy="381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81000"/>
                  </a:xfrm>
                  <a:prstGeom prst="rect">
                    <a:avLst/>
                  </a:prstGeom>
                  <a:noFill/>
                  <a:ln>
                    <a:noFill/>
                  </a:ln>
                </pic:spPr>
              </pic:pic>
            </a:graphicData>
          </a:graphic>
        </wp:inline>
      </w:drawing>
    </w:r>
  </w:p>
  <w:p w14:paraId="77F72FA8" w14:textId="77777777" w:rsidR="00837C5F" w:rsidRDefault="00837C5F" w:rsidP="00E26D8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1"/>
    <w:multiLevelType w:val="multilevel"/>
    <w:tmpl w:val="00000011"/>
    <w:name w:val="WW8Num19"/>
    <w:lvl w:ilvl="0">
      <w:start w:val="1"/>
      <w:numFmt w:val="decimal"/>
      <w:lvlText w:val="%1."/>
      <w:lvlJc w:val="left"/>
      <w:pPr>
        <w:tabs>
          <w:tab w:val="num" w:pos="0"/>
        </w:tabs>
        <w:ind w:left="720" w:hanging="360"/>
      </w:pPr>
      <w:rPr>
        <w:rFonts w:ascii="Times New Roman" w:hAnsi="Times New Roman" w:cs="Times New Roman"/>
        <w:b w:val="0"/>
        <w:sz w:val="22"/>
        <w:szCs w:val="22"/>
      </w:rPr>
    </w:lvl>
    <w:lvl w:ilvl="1">
      <w:start w:val="1"/>
      <w:numFmt w:val="decimal"/>
      <w:lvlText w:val="%1.%2"/>
      <w:lvlJc w:val="left"/>
      <w:pPr>
        <w:tabs>
          <w:tab w:val="num" w:pos="1"/>
        </w:tabs>
        <w:ind w:left="1070" w:hanging="360"/>
      </w:pPr>
      <w:rPr>
        <w:rFonts w:ascii="Times New Roman" w:eastAsia="Calibri" w:hAnsi="Times New Roman" w:cs="Times New Roman" w:hint="default"/>
        <w:sz w:val="22"/>
        <w:szCs w:val="22"/>
        <w:highlight w:val="yellow"/>
        <w:lang w:eastAsia="en-US"/>
      </w:rPr>
    </w:lvl>
    <w:lvl w:ilvl="2">
      <w:start w:val="1"/>
      <w:numFmt w:val="lowerLetter"/>
      <w:lvlText w:val="%1.%2.%3"/>
      <w:lvlJc w:val="left"/>
      <w:pPr>
        <w:tabs>
          <w:tab w:val="num" w:pos="0"/>
        </w:tabs>
        <w:ind w:left="1778" w:hanging="720"/>
      </w:pPr>
      <w:rPr>
        <w:rFonts w:ascii="Times New Roman" w:hAnsi="Times New Roman" w:cs="Times New Roman"/>
        <w:sz w:val="22"/>
        <w:szCs w:val="22"/>
      </w:rPr>
    </w:lvl>
    <w:lvl w:ilvl="3">
      <w:start w:val="1"/>
      <w:numFmt w:val="decimal"/>
      <w:lvlText w:val="%1.%2.%3.%4"/>
      <w:lvlJc w:val="left"/>
      <w:pPr>
        <w:tabs>
          <w:tab w:val="num" w:pos="0"/>
        </w:tabs>
        <w:ind w:left="2127" w:hanging="720"/>
      </w:pPr>
      <w:rPr>
        <w:rFonts w:eastAsia="Calibri"/>
        <w:lang w:eastAsia="en-US"/>
      </w:rPr>
    </w:lvl>
    <w:lvl w:ilvl="4">
      <w:start w:val="1"/>
      <w:numFmt w:val="decimal"/>
      <w:lvlText w:val="%1.%2.%3.%4.%5"/>
      <w:lvlJc w:val="left"/>
      <w:pPr>
        <w:tabs>
          <w:tab w:val="num" w:pos="0"/>
        </w:tabs>
        <w:ind w:left="2836" w:hanging="1080"/>
      </w:pPr>
      <w:rPr>
        <w:rFonts w:eastAsia="Calibri"/>
        <w:lang w:eastAsia="en-US"/>
      </w:rPr>
    </w:lvl>
    <w:lvl w:ilvl="5">
      <w:start w:val="1"/>
      <w:numFmt w:val="decimal"/>
      <w:lvlText w:val="%1.%2.%3.%4.%5.%6"/>
      <w:lvlJc w:val="left"/>
      <w:pPr>
        <w:tabs>
          <w:tab w:val="num" w:pos="0"/>
        </w:tabs>
        <w:ind w:left="3185" w:hanging="1080"/>
      </w:pPr>
      <w:rPr>
        <w:rFonts w:eastAsia="Calibri"/>
        <w:lang w:eastAsia="en-US"/>
      </w:rPr>
    </w:lvl>
    <w:lvl w:ilvl="6">
      <w:start w:val="1"/>
      <w:numFmt w:val="decimal"/>
      <w:lvlText w:val="%1.%2.%3.%4.%5.%6.%7"/>
      <w:lvlJc w:val="left"/>
      <w:pPr>
        <w:tabs>
          <w:tab w:val="num" w:pos="0"/>
        </w:tabs>
        <w:ind w:left="3894" w:hanging="1440"/>
      </w:pPr>
      <w:rPr>
        <w:rFonts w:eastAsia="Calibri"/>
        <w:lang w:eastAsia="en-US"/>
      </w:rPr>
    </w:lvl>
    <w:lvl w:ilvl="7">
      <w:start w:val="1"/>
      <w:numFmt w:val="decimal"/>
      <w:lvlText w:val="%1.%2.%3.%4.%5.%6.%7.%8"/>
      <w:lvlJc w:val="left"/>
      <w:pPr>
        <w:tabs>
          <w:tab w:val="num" w:pos="0"/>
        </w:tabs>
        <w:ind w:left="4243" w:hanging="1440"/>
      </w:pPr>
      <w:rPr>
        <w:rFonts w:eastAsia="Calibri"/>
        <w:lang w:eastAsia="en-US"/>
      </w:rPr>
    </w:lvl>
    <w:lvl w:ilvl="8">
      <w:start w:val="1"/>
      <w:numFmt w:val="decimal"/>
      <w:lvlText w:val="%1.%2.%3.%4.%5.%6.%7.%8.%9"/>
      <w:lvlJc w:val="left"/>
      <w:pPr>
        <w:tabs>
          <w:tab w:val="num" w:pos="0"/>
        </w:tabs>
        <w:ind w:left="4592" w:hanging="1440"/>
      </w:pPr>
      <w:rPr>
        <w:rFonts w:eastAsia="Calibri"/>
        <w:lang w:eastAsia="en-US"/>
      </w:rPr>
    </w:lvl>
  </w:abstractNum>
  <w:abstractNum w:abstractNumId="2"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17237F"/>
    <w:multiLevelType w:val="hybridMultilevel"/>
    <w:tmpl w:val="75FE0F9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239D5"/>
    <w:multiLevelType w:val="hybridMultilevel"/>
    <w:tmpl w:val="A6B88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911E1"/>
    <w:multiLevelType w:val="hybridMultilevel"/>
    <w:tmpl w:val="986CEF90"/>
    <w:lvl w:ilvl="0" w:tplc="094CE53E">
      <w:start w:val="1"/>
      <w:numFmt w:val="decimal"/>
      <w:lvlText w:val="%1."/>
      <w:lvlJc w:val="left"/>
      <w:pPr>
        <w:ind w:left="720" w:hanging="360"/>
      </w:pPr>
      <w:rPr>
        <w:rFonts w:ascii="Arial Narrow" w:hAnsi="Arial Narrow" w:cs="Times New Roman"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D1EEE"/>
    <w:multiLevelType w:val="hybridMultilevel"/>
    <w:tmpl w:val="0248E0FC"/>
    <w:lvl w:ilvl="0" w:tplc="3A867F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51325"/>
    <w:multiLevelType w:val="hybridMultilevel"/>
    <w:tmpl w:val="9236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B2EF9"/>
    <w:multiLevelType w:val="hybridMultilevel"/>
    <w:tmpl w:val="27B80C5C"/>
    <w:lvl w:ilvl="0" w:tplc="04150011">
      <w:start w:val="1"/>
      <w:numFmt w:val="decimal"/>
      <w:lvlText w:val="%1)"/>
      <w:lvlJc w:val="left"/>
      <w:pPr>
        <w:ind w:left="729" w:hanging="360"/>
      </w:pPr>
    </w:lvl>
    <w:lvl w:ilvl="1" w:tplc="8E3C28C6">
      <w:start w:val="1"/>
      <w:numFmt w:val="decimal"/>
      <w:lvlText w:val="%2)"/>
      <w:lvlJc w:val="left"/>
      <w:pPr>
        <w:ind w:left="1449" w:hanging="360"/>
      </w:pPr>
      <w:rPr>
        <w:b w:val="0"/>
      </w:rPr>
    </w:lvl>
    <w:lvl w:ilvl="2" w:tplc="0415001B">
      <w:start w:val="1"/>
      <w:numFmt w:val="lowerRoman"/>
      <w:lvlText w:val="%3."/>
      <w:lvlJc w:val="right"/>
      <w:pPr>
        <w:ind w:left="2169" w:hanging="180"/>
      </w:pPr>
    </w:lvl>
    <w:lvl w:ilvl="3" w:tplc="0415000F">
      <w:start w:val="1"/>
      <w:numFmt w:val="decimal"/>
      <w:lvlText w:val="%4."/>
      <w:lvlJc w:val="left"/>
      <w:pPr>
        <w:ind w:left="2889" w:hanging="360"/>
      </w:pPr>
    </w:lvl>
    <w:lvl w:ilvl="4" w:tplc="04150019">
      <w:start w:val="1"/>
      <w:numFmt w:val="lowerLetter"/>
      <w:lvlText w:val="%5."/>
      <w:lvlJc w:val="left"/>
      <w:pPr>
        <w:ind w:left="3609" w:hanging="360"/>
      </w:pPr>
    </w:lvl>
    <w:lvl w:ilvl="5" w:tplc="0415001B">
      <w:start w:val="1"/>
      <w:numFmt w:val="lowerRoman"/>
      <w:lvlText w:val="%6."/>
      <w:lvlJc w:val="right"/>
      <w:pPr>
        <w:ind w:left="4329" w:hanging="180"/>
      </w:pPr>
    </w:lvl>
    <w:lvl w:ilvl="6" w:tplc="0415000F">
      <w:start w:val="1"/>
      <w:numFmt w:val="decimal"/>
      <w:lvlText w:val="%7."/>
      <w:lvlJc w:val="left"/>
      <w:pPr>
        <w:ind w:left="5049" w:hanging="360"/>
      </w:pPr>
    </w:lvl>
    <w:lvl w:ilvl="7" w:tplc="04150019">
      <w:start w:val="1"/>
      <w:numFmt w:val="lowerLetter"/>
      <w:lvlText w:val="%8."/>
      <w:lvlJc w:val="left"/>
      <w:pPr>
        <w:ind w:left="5769" w:hanging="360"/>
      </w:pPr>
    </w:lvl>
    <w:lvl w:ilvl="8" w:tplc="0415001B">
      <w:start w:val="1"/>
      <w:numFmt w:val="lowerRoman"/>
      <w:lvlText w:val="%9."/>
      <w:lvlJc w:val="right"/>
      <w:pPr>
        <w:ind w:left="6489" w:hanging="180"/>
      </w:pPr>
    </w:lvl>
  </w:abstractNum>
  <w:abstractNum w:abstractNumId="9" w15:restartNumberingAfterBreak="0">
    <w:nsid w:val="0B113B08"/>
    <w:multiLevelType w:val="hybridMultilevel"/>
    <w:tmpl w:val="C52227FE"/>
    <w:lvl w:ilvl="0" w:tplc="B38235A6">
      <w:start w:val="2"/>
      <w:numFmt w:val="decimal"/>
      <w:lvlText w:val="%1."/>
      <w:lvlJc w:val="left"/>
      <w:pPr>
        <w:ind w:left="1145" w:hanging="360"/>
      </w:pPr>
      <w:rPr>
        <w:rFonts w:ascii="Arial Narrow" w:hAnsi="Arial Narrow"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B7475"/>
    <w:multiLevelType w:val="hybridMultilevel"/>
    <w:tmpl w:val="FC665AC2"/>
    <w:lvl w:ilvl="0" w:tplc="48BEEF32">
      <w:start w:val="4"/>
      <w:numFmt w:val="decimal"/>
      <w:lvlText w:val="%1."/>
      <w:lvlJc w:val="left"/>
      <w:pPr>
        <w:ind w:left="1145" w:hanging="360"/>
      </w:pPr>
      <w:rPr>
        <w:rFonts w:ascii="Arial Narrow" w:hAnsi="Arial Narrow"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0476E"/>
    <w:multiLevelType w:val="hybridMultilevel"/>
    <w:tmpl w:val="45E265BC"/>
    <w:lvl w:ilvl="0" w:tplc="5AA4D4F6">
      <w:start w:val="1"/>
      <w:numFmt w:val="decimal"/>
      <w:lvlText w:val="%1)"/>
      <w:lvlJc w:val="left"/>
      <w:pPr>
        <w:ind w:left="420" w:firstLine="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5A24AA30">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7EFBB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E0691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1A3E9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4CE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04F75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7452F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6A70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641A0F"/>
    <w:multiLevelType w:val="hybridMultilevel"/>
    <w:tmpl w:val="B69E77AC"/>
    <w:lvl w:ilvl="0" w:tplc="8E98E9A6">
      <w:start w:val="1"/>
      <w:numFmt w:val="decimal"/>
      <w:lvlText w:val="%1."/>
      <w:lvlJc w:val="left"/>
      <w:pPr>
        <w:ind w:left="1287" w:hanging="360"/>
      </w:pPr>
      <w:rPr>
        <w:rFonts w:cs="Times New Roman" w:hint="default"/>
        <w:b w:val="0"/>
        <w:bCs/>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C321A"/>
    <w:multiLevelType w:val="hybridMultilevel"/>
    <w:tmpl w:val="2CC863A8"/>
    <w:lvl w:ilvl="0" w:tplc="0CC075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B3127"/>
    <w:multiLevelType w:val="hybridMultilevel"/>
    <w:tmpl w:val="16FE5E52"/>
    <w:lvl w:ilvl="0" w:tplc="7166ED8E">
      <w:start w:val="1"/>
      <w:numFmt w:val="decimal"/>
      <w:lvlText w:val="%1."/>
      <w:lvlJc w:val="left"/>
      <w:pPr>
        <w:tabs>
          <w:tab w:val="num" w:pos="0"/>
        </w:tabs>
        <w:ind w:left="340" w:hanging="34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C6517AC"/>
    <w:multiLevelType w:val="hybridMultilevel"/>
    <w:tmpl w:val="CDCEF754"/>
    <w:lvl w:ilvl="0" w:tplc="F064C862">
      <w:start w:val="1"/>
      <w:numFmt w:val="decimal"/>
      <w:lvlText w:val="%1."/>
      <w:lvlJc w:val="left"/>
      <w:pPr>
        <w:tabs>
          <w:tab w:val="num" w:pos="720"/>
        </w:tabs>
        <w:ind w:left="720" w:hanging="360"/>
      </w:pPr>
      <w:rPr>
        <w:rFonts w:ascii="Arial Narrow" w:hAnsi="Arial Narrow"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D340E09"/>
    <w:multiLevelType w:val="multilevel"/>
    <w:tmpl w:val="BC9E7D88"/>
    <w:lvl w:ilvl="0">
      <w:start w:val="5"/>
      <w:numFmt w:val="decimal"/>
      <w:lvlText w:val="%1."/>
      <w:lvlJc w:val="left"/>
      <w:pPr>
        <w:ind w:left="380" w:hanging="386"/>
      </w:pPr>
      <w:rPr>
        <w:rFonts w:hint="default"/>
        <w:color w:val="auto"/>
        <w:sz w:val="22"/>
        <w:szCs w:val="22"/>
      </w:rPr>
    </w:lvl>
    <w:lvl w:ilvl="1">
      <w:start w:val="1"/>
      <w:numFmt w:val="decimal"/>
      <w:lvlText w:val="%2."/>
      <w:lvlJc w:val="left"/>
      <w:pPr>
        <w:ind w:left="1080" w:hanging="360"/>
      </w:pPr>
      <w:rPr>
        <w:rFonts w:hint="default"/>
        <w:color w:val="auto"/>
        <w:sz w:val="22"/>
        <w:szCs w:val="22"/>
      </w:rPr>
    </w:lvl>
    <w:lvl w:ilvl="2">
      <w:start w:val="1"/>
      <w:numFmt w:val="decimal"/>
      <w:lvlText w:val="%3."/>
      <w:lvlJc w:val="left"/>
      <w:pPr>
        <w:ind w:left="1440" w:hanging="360"/>
      </w:pPr>
      <w:rPr>
        <w:rFonts w:hint="default"/>
        <w:color w:val="auto"/>
        <w:sz w:val="22"/>
        <w:szCs w:val="22"/>
      </w:rPr>
    </w:lvl>
    <w:lvl w:ilvl="3">
      <w:start w:val="1"/>
      <w:numFmt w:val="decimal"/>
      <w:lvlText w:val="%4."/>
      <w:lvlJc w:val="left"/>
      <w:pPr>
        <w:ind w:left="1800" w:hanging="360"/>
      </w:pPr>
      <w:rPr>
        <w:rFonts w:hint="default"/>
        <w:color w:val="auto"/>
        <w:sz w:val="22"/>
        <w:szCs w:val="22"/>
      </w:rPr>
    </w:lvl>
    <w:lvl w:ilvl="4">
      <w:start w:val="1"/>
      <w:numFmt w:val="decimal"/>
      <w:lvlText w:val="%5."/>
      <w:lvlJc w:val="left"/>
      <w:pPr>
        <w:ind w:left="2160" w:hanging="360"/>
      </w:pPr>
      <w:rPr>
        <w:rFonts w:hint="default"/>
        <w:color w:val="auto"/>
        <w:sz w:val="22"/>
        <w:szCs w:val="22"/>
      </w:rPr>
    </w:lvl>
    <w:lvl w:ilvl="5">
      <w:start w:val="1"/>
      <w:numFmt w:val="decimal"/>
      <w:lvlText w:val="%6."/>
      <w:lvlJc w:val="left"/>
      <w:pPr>
        <w:ind w:left="2520" w:hanging="360"/>
      </w:pPr>
      <w:rPr>
        <w:rFonts w:hint="default"/>
        <w:color w:val="auto"/>
        <w:sz w:val="22"/>
        <w:szCs w:val="22"/>
      </w:rPr>
    </w:lvl>
    <w:lvl w:ilvl="6">
      <w:start w:val="1"/>
      <w:numFmt w:val="decimal"/>
      <w:lvlText w:val="%7."/>
      <w:lvlJc w:val="left"/>
      <w:pPr>
        <w:ind w:left="2880" w:hanging="360"/>
      </w:pPr>
      <w:rPr>
        <w:rFonts w:hint="default"/>
        <w:color w:val="auto"/>
        <w:sz w:val="22"/>
        <w:szCs w:val="22"/>
      </w:rPr>
    </w:lvl>
    <w:lvl w:ilvl="7">
      <w:start w:val="1"/>
      <w:numFmt w:val="decimal"/>
      <w:lvlText w:val="%8."/>
      <w:lvlJc w:val="left"/>
      <w:pPr>
        <w:ind w:left="3240" w:hanging="360"/>
      </w:pPr>
      <w:rPr>
        <w:rFonts w:hint="default"/>
        <w:color w:val="auto"/>
        <w:sz w:val="22"/>
        <w:szCs w:val="22"/>
      </w:rPr>
    </w:lvl>
    <w:lvl w:ilvl="8">
      <w:start w:val="1"/>
      <w:numFmt w:val="decimal"/>
      <w:lvlText w:val="%9."/>
      <w:lvlJc w:val="left"/>
      <w:pPr>
        <w:ind w:left="3600" w:hanging="360"/>
      </w:pPr>
      <w:rPr>
        <w:rFonts w:hint="default"/>
        <w:color w:val="auto"/>
        <w:sz w:val="22"/>
        <w:szCs w:val="22"/>
      </w:rPr>
    </w:lvl>
  </w:abstractNum>
  <w:abstractNum w:abstractNumId="17" w15:restartNumberingAfterBreak="0">
    <w:nsid w:val="1D841741"/>
    <w:multiLevelType w:val="hybridMultilevel"/>
    <w:tmpl w:val="8AAA1F68"/>
    <w:lvl w:ilvl="0" w:tplc="1EB4345E">
      <w:start w:val="1"/>
      <w:numFmt w:val="decimal"/>
      <w:lvlText w:val="%1)"/>
      <w:lvlJc w:val="left"/>
      <w:pPr>
        <w:ind w:left="4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D3E500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0808B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D609684">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CA6740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4481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8648912">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A58E56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1E678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1ECB15FA"/>
    <w:multiLevelType w:val="multilevel"/>
    <w:tmpl w:val="F830DB80"/>
    <w:lvl w:ilvl="0">
      <w:start w:val="2"/>
      <w:numFmt w:val="decimal"/>
      <w:lvlText w:val="%1."/>
      <w:lvlJc w:val="left"/>
      <w:pPr>
        <w:ind w:left="720" w:hanging="340"/>
      </w:pPr>
      <w:rPr>
        <w:strike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F8E40F6"/>
    <w:multiLevelType w:val="hybridMultilevel"/>
    <w:tmpl w:val="FFF63676"/>
    <w:lvl w:ilvl="0" w:tplc="9EB2BC74">
      <w:start w:val="1"/>
      <w:numFmt w:val="decimal"/>
      <w:lvlText w:val="%1."/>
      <w:lvlJc w:val="left"/>
      <w:pPr>
        <w:tabs>
          <w:tab w:val="num" w:pos="453"/>
        </w:tabs>
        <w:ind w:left="453" w:hanging="453"/>
      </w:pPr>
      <w:rPr>
        <w:b w:val="0"/>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0" w15:restartNumberingAfterBreak="0">
    <w:nsid w:val="20DC44EC"/>
    <w:multiLevelType w:val="multilevel"/>
    <w:tmpl w:val="AAD08BE0"/>
    <w:lvl w:ilvl="0">
      <w:start w:val="7"/>
      <w:numFmt w:val="decimal"/>
      <w:lvlText w:val="%1."/>
      <w:lvlJc w:val="left"/>
      <w:pPr>
        <w:ind w:left="380" w:hanging="386"/>
      </w:pPr>
      <w:rPr>
        <w:rFonts w:hint="default"/>
        <w:strike w:val="0"/>
        <w:color w:val="auto"/>
        <w:sz w:val="22"/>
        <w:szCs w:val="22"/>
      </w:rPr>
    </w:lvl>
    <w:lvl w:ilvl="1">
      <w:start w:val="1"/>
      <w:numFmt w:val="decimal"/>
      <w:lvlText w:val="%2."/>
      <w:lvlJc w:val="left"/>
      <w:pPr>
        <w:ind w:left="1080" w:hanging="360"/>
      </w:pPr>
      <w:rPr>
        <w:rFonts w:hint="default"/>
        <w:color w:val="auto"/>
        <w:sz w:val="22"/>
        <w:szCs w:val="22"/>
      </w:rPr>
    </w:lvl>
    <w:lvl w:ilvl="2">
      <w:start w:val="1"/>
      <w:numFmt w:val="decimal"/>
      <w:lvlText w:val="%3."/>
      <w:lvlJc w:val="left"/>
      <w:pPr>
        <w:ind w:left="1440" w:hanging="360"/>
      </w:pPr>
      <w:rPr>
        <w:rFonts w:hint="default"/>
        <w:color w:val="auto"/>
        <w:sz w:val="22"/>
        <w:szCs w:val="22"/>
      </w:rPr>
    </w:lvl>
    <w:lvl w:ilvl="3">
      <w:start w:val="1"/>
      <w:numFmt w:val="decimal"/>
      <w:lvlText w:val="%4."/>
      <w:lvlJc w:val="left"/>
      <w:pPr>
        <w:ind w:left="1800" w:hanging="360"/>
      </w:pPr>
      <w:rPr>
        <w:rFonts w:hint="default"/>
        <w:color w:val="auto"/>
        <w:sz w:val="22"/>
        <w:szCs w:val="22"/>
      </w:rPr>
    </w:lvl>
    <w:lvl w:ilvl="4">
      <w:start w:val="1"/>
      <w:numFmt w:val="decimal"/>
      <w:lvlText w:val="%5."/>
      <w:lvlJc w:val="left"/>
      <w:pPr>
        <w:ind w:left="2160" w:hanging="360"/>
      </w:pPr>
      <w:rPr>
        <w:rFonts w:hint="default"/>
        <w:color w:val="auto"/>
        <w:sz w:val="22"/>
        <w:szCs w:val="22"/>
      </w:rPr>
    </w:lvl>
    <w:lvl w:ilvl="5">
      <w:start w:val="1"/>
      <w:numFmt w:val="decimal"/>
      <w:lvlText w:val="%6."/>
      <w:lvlJc w:val="left"/>
      <w:pPr>
        <w:ind w:left="2520" w:hanging="360"/>
      </w:pPr>
      <w:rPr>
        <w:rFonts w:hint="default"/>
        <w:color w:val="auto"/>
        <w:sz w:val="22"/>
        <w:szCs w:val="22"/>
      </w:rPr>
    </w:lvl>
    <w:lvl w:ilvl="6">
      <w:start w:val="1"/>
      <w:numFmt w:val="decimal"/>
      <w:lvlText w:val="%7."/>
      <w:lvlJc w:val="left"/>
      <w:pPr>
        <w:ind w:left="2880" w:hanging="360"/>
      </w:pPr>
      <w:rPr>
        <w:rFonts w:hint="default"/>
        <w:color w:val="auto"/>
        <w:sz w:val="22"/>
        <w:szCs w:val="22"/>
      </w:rPr>
    </w:lvl>
    <w:lvl w:ilvl="7">
      <w:start w:val="1"/>
      <w:numFmt w:val="decimal"/>
      <w:lvlText w:val="%8."/>
      <w:lvlJc w:val="left"/>
      <w:pPr>
        <w:ind w:left="3240" w:hanging="360"/>
      </w:pPr>
      <w:rPr>
        <w:rFonts w:hint="default"/>
        <w:color w:val="auto"/>
        <w:sz w:val="22"/>
        <w:szCs w:val="22"/>
      </w:rPr>
    </w:lvl>
    <w:lvl w:ilvl="8">
      <w:start w:val="1"/>
      <w:numFmt w:val="decimal"/>
      <w:lvlText w:val="%9."/>
      <w:lvlJc w:val="left"/>
      <w:pPr>
        <w:ind w:left="3600" w:hanging="360"/>
      </w:pPr>
      <w:rPr>
        <w:rFonts w:hint="default"/>
        <w:color w:val="auto"/>
        <w:sz w:val="22"/>
        <w:szCs w:val="22"/>
      </w:rPr>
    </w:lvl>
  </w:abstractNum>
  <w:abstractNum w:abstractNumId="21" w15:restartNumberingAfterBreak="0">
    <w:nsid w:val="20E34ABA"/>
    <w:multiLevelType w:val="hybridMultilevel"/>
    <w:tmpl w:val="814E2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57F2B"/>
    <w:multiLevelType w:val="multilevel"/>
    <w:tmpl w:val="1A3E11BE"/>
    <w:lvl w:ilvl="0">
      <w:start w:val="2"/>
      <w:numFmt w:val="decimal"/>
      <w:lvlText w:val="%1."/>
      <w:lvlJc w:val="left"/>
      <w:pPr>
        <w:ind w:left="380" w:hanging="386"/>
      </w:pPr>
      <w:rPr>
        <w:b w:val="0"/>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23" w15:restartNumberingAfterBreak="0">
    <w:nsid w:val="22710DC1"/>
    <w:multiLevelType w:val="hybridMultilevel"/>
    <w:tmpl w:val="A46A1E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BC2C41"/>
    <w:multiLevelType w:val="hybridMultilevel"/>
    <w:tmpl w:val="89E0CD66"/>
    <w:lvl w:ilvl="0" w:tplc="7B9C7676">
      <w:start w:val="1"/>
      <w:numFmt w:val="decimal"/>
      <w:lvlText w:val="%1)"/>
      <w:lvlJc w:val="left"/>
      <w:pPr>
        <w:ind w:left="0"/>
      </w:pPr>
      <w:rPr>
        <w:rFonts w:ascii="Arial Narrow" w:eastAsia="Times New Roman" w:hAnsi="Arial Narrow" w:cs="Times New Roman" w:hint="default"/>
        <w:b w:val="0"/>
        <w:i w:val="0"/>
        <w:strike w:val="0"/>
        <w:dstrike w:val="0"/>
        <w:color w:val="auto"/>
        <w:sz w:val="22"/>
        <w:szCs w:val="22"/>
        <w:u w:val="none" w:color="000000"/>
        <w:bdr w:val="none" w:sz="0" w:space="0" w:color="auto"/>
        <w:shd w:val="clear" w:color="auto" w:fill="auto"/>
        <w:vertAlign w:val="baseline"/>
      </w:rPr>
    </w:lvl>
    <w:lvl w:ilvl="1" w:tplc="1C0408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E65D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98F5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04D8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FECA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26E5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645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CE7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C76EBD"/>
    <w:multiLevelType w:val="multilevel"/>
    <w:tmpl w:val="2C14871C"/>
    <w:lvl w:ilvl="0">
      <w:start w:val="1"/>
      <w:numFmt w:val="decimal"/>
      <w:lvlText w:val="%1."/>
      <w:lvlJc w:val="left"/>
      <w:pPr>
        <w:ind w:left="380" w:hanging="386"/>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42E29EC"/>
    <w:multiLevelType w:val="hybridMultilevel"/>
    <w:tmpl w:val="AE8A8200"/>
    <w:lvl w:ilvl="0" w:tplc="A2AAD1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4243DD"/>
    <w:multiLevelType w:val="hybridMultilevel"/>
    <w:tmpl w:val="7CF893F0"/>
    <w:lvl w:ilvl="0" w:tplc="AAF2994A">
      <w:start w:val="14"/>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D95E25"/>
    <w:multiLevelType w:val="hybridMultilevel"/>
    <w:tmpl w:val="B51EDA1A"/>
    <w:lvl w:ilvl="0" w:tplc="0C9054A4">
      <w:start w:val="1"/>
      <w:numFmt w:val="decimal"/>
      <w:lvlText w:val="%1."/>
      <w:lvlJc w:val="left"/>
      <w:pPr>
        <w:ind w:left="720" w:hanging="360"/>
      </w:pPr>
      <w:rPr>
        <w:rFonts w:ascii="Times New Roman" w:hAnsi="Times New Roman" w:cs="Times New Roman" w:hint="default"/>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143A35"/>
    <w:multiLevelType w:val="multilevel"/>
    <w:tmpl w:val="2A58D4D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87271"/>
    <w:multiLevelType w:val="hybridMultilevel"/>
    <w:tmpl w:val="871A9A74"/>
    <w:lvl w:ilvl="0" w:tplc="8B4C8A88">
      <w:start w:val="1"/>
      <w:numFmt w:val="decimal"/>
      <w:lvlText w:val="%1)"/>
      <w:lvlJc w:val="left"/>
      <w:pPr>
        <w:ind w:left="42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E460B74A">
      <w:start w:val="1"/>
      <w:numFmt w:val="lowerLetter"/>
      <w:lvlText w:val="%2)"/>
      <w:lvlJc w:val="left"/>
      <w:pPr>
        <w:ind w:left="78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711E2A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BA6D8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0AFF6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0E773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16D0A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9AF9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2EF2A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99B4B0E"/>
    <w:multiLevelType w:val="hybridMultilevel"/>
    <w:tmpl w:val="27740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9F71735"/>
    <w:multiLevelType w:val="hybridMultilevel"/>
    <w:tmpl w:val="5CC458AA"/>
    <w:lvl w:ilvl="0" w:tplc="BE96F480">
      <w:start w:val="10"/>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ED8EF04C">
      <w:start w:val="15"/>
      <w:numFmt w:val="decimal"/>
      <w:lvlText w:val="%2."/>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EF416B"/>
    <w:multiLevelType w:val="hybridMultilevel"/>
    <w:tmpl w:val="5686E1B8"/>
    <w:lvl w:ilvl="0" w:tplc="03425C48">
      <w:start w:val="1"/>
      <w:numFmt w:val="decimal"/>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2AF108BB"/>
    <w:multiLevelType w:val="hybridMultilevel"/>
    <w:tmpl w:val="3F40F4C6"/>
    <w:lvl w:ilvl="0" w:tplc="DFD806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A368B"/>
    <w:multiLevelType w:val="hybridMultilevel"/>
    <w:tmpl w:val="0EB0FD0C"/>
    <w:lvl w:ilvl="0" w:tplc="41CC87C0">
      <w:start w:val="1"/>
      <w:numFmt w:val="decimal"/>
      <w:lvlText w:val="%1)"/>
      <w:lvlJc w:val="left"/>
      <w:pPr>
        <w:ind w:left="720" w:hanging="360"/>
      </w:pPr>
      <w:rPr>
        <w:rFonts w:ascii="Arial Narrow" w:eastAsia="Times New Roman" w:hAnsi="Arial Narrow"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373A05"/>
    <w:multiLevelType w:val="hybridMultilevel"/>
    <w:tmpl w:val="3D4259C0"/>
    <w:lvl w:ilvl="0" w:tplc="3FC8489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F92116"/>
    <w:multiLevelType w:val="multilevel"/>
    <w:tmpl w:val="288E2AE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8" w15:restartNumberingAfterBreak="0">
    <w:nsid w:val="373E7143"/>
    <w:multiLevelType w:val="hybridMultilevel"/>
    <w:tmpl w:val="9C027B1E"/>
    <w:lvl w:ilvl="0" w:tplc="FFFFFFFF">
      <w:start w:val="1"/>
      <w:numFmt w:val="upperRoman"/>
      <w:lvlText w:val="%1."/>
      <w:lvlJc w:val="left"/>
      <w:pPr>
        <w:tabs>
          <w:tab w:val="num" w:pos="1134"/>
        </w:tabs>
        <w:ind w:left="1146" w:hanging="180"/>
      </w:pPr>
    </w:lvl>
    <w:lvl w:ilvl="1" w:tplc="B8B47010">
      <w:start w:val="1"/>
      <w:numFmt w:val="decimal"/>
      <w:lvlText w:val="%2."/>
      <w:lvlJc w:val="left"/>
      <w:pPr>
        <w:tabs>
          <w:tab w:val="num" w:pos="1440"/>
        </w:tabs>
        <w:ind w:left="1440" w:hanging="360"/>
      </w:pPr>
      <w:rPr>
        <w:rFonts w:ascii="Arial Narrow" w:eastAsia="Times New Roman" w:hAnsi="Arial Narrow" w:cs="Times New Roman" w:hint="default"/>
        <w:b w:val="0"/>
        <w:i w:val="0"/>
        <w:sz w:val="22"/>
        <w:szCs w:val="22"/>
      </w:rPr>
    </w:lvl>
    <w:lvl w:ilvl="2" w:tplc="A6881872">
      <w:start w:val="1"/>
      <w:numFmt w:val="decimal"/>
      <w:lvlText w:val="%3)"/>
      <w:lvlJc w:val="left"/>
      <w:pPr>
        <w:tabs>
          <w:tab w:val="num" w:pos="786"/>
        </w:tabs>
        <w:ind w:left="786" w:hanging="360"/>
      </w:pPr>
      <w:rPr>
        <w:b w:val="0"/>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3C001599"/>
    <w:multiLevelType w:val="hybridMultilevel"/>
    <w:tmpl w:val="2EB66760"/>
    <w:lvl w:ilvl="0" w:tplc="04150011">
      <w:start w:val="1"/>
      <w:numFmt w:val="decimal"/>
      <w:lvlText w:val="%1)"/>
      <w:lvlJc w:val="left"/>
      <w:pPr>
        <w:ind w:left="1172" w:hanging="360"/>
      </w:pPr>
    </w:lvl>
    <w:lvl w:ilvl="1" w:tplc="04150017">
      <w:start w:val="1"/>
      <w:numFmt w:val="lowerLetter"/>
      <w:lvlText w:val="%2)"/>
      <w:lvlJc w:val="left"/>
      <w:pPr>
        <w:ind w:left="1892" w:hanging="360"/>
      </w:pPr>
    </w:lvl>
    <w:lvl w:ilvl="2" w:tplc="0415001B" w:tentative="1">
      <w:start w:val="1"/>
      <w:numFmt w:val="lowerRoman"/>
      <w:lvlText w:val="%3."/>
      <w:lvlJc w:val="right"/>
      <w:pPr>
        <w:ind w:left="2612" w:hanging="180"/>
      </w:pPr>
    </w:lvl>
    <w:lvl w:ilvl="3" w:tplc="0415000F" w:tentative="1">
      <w:start w:val="1"/>
      <w:numFmt w:val="decimal"/>
      <w:lvlText w:val="%4."/>
      <w:lvlJc w:val="left"/>
      <w:pPr>
        <w:ind w:left="3332" w:hanging="360"/>
      </w:pPr>
    </w:lvl>
    <w:lvl w:ilvl="4" w:tplc="04150019" w:tentative="1">
      <w:start w:val="1"/>
      <w:numFmt w:val="lowerLetter"/>
      <w:lvlText w:val="%5."/>
      <w:lvlJc w:val="left"/>
      <w:pPr>
        <w:ind w:left="4052" w:hanging="360"/>
      </w:pPr>
    </w:lvl>
    <w:lvl w:ilvl="5" w:tplc="0415001B" w:tentative="1">
      <w:start w:val="1"/>
      <w:numFmt w:val="lowerRoman"/>
      <w:lvlText w:val="%6."/>
      <w:lvlJc w:val="right"/>
      <w:pPr>
        <w:ind w:left="4772" w:hanging="180"/>
      </w:pPr>
    </w:lvl>
    <w:lvl w:ilvl="6" w:tplc="0415000F" w:tentative="1">
      <w:start w:val="1"/>
      <w:numFmt w:val="decimal"/>
      <w:lvlText w:val="%7."/>
      <w:lvlJc w:val="left"/>
      <w:pPr>
        <w:ind w:left="5492" w:hanging="360"/>
      </w:pPr>
    </w:lvl>
    <w:lvl w:ilvl="7" w:tplc="04150019" w:tentative="1">
      <w:start w:val="1"/>
      <w:numFmt w:val="lowerLetter"/>
      <w:lvlText w:val="%8."/>
      <w:lvlJc w:val="left"/>
      <w:pPr>
        <w:ind w:left="6212" w:hanging="360"/>
      </w:pPr>
    </w:lvl>
    <w:lvl w:ilvl="8" w:tplc="0415001B" w:tentative="1">
      <w:start w:val="1"/>
      <w:numFmt w:val="lowerRoman"/>
      <w:lvlText w:val="%9."/>
      <w:lvlJc w:val="right"/>
      <w:pPr>
        <w:ind w:left="6932" w:hanging="180"/>
      </w:pPr>
    </w:lvl>
  </w:abstractNum>
  <w:abstractNum w:abstractNumId="40" w15:restartNumberingAfterBreak="0">
    <w:nsid w:val="3C497F96"/>
    <w:multiLevelType w:val="hybridMultilevel"/>
    <w:tmpl w:val="2FCC2B30"/>
    <w:lvl w:ilvl="0" w:tplc="3356BA80">
      <w:start w:val="3"/>
      <w:numFmt w:val="decimal"/>
      <w:lvlText w:val="%1."/>
      <w:lvlJc w:val="left"/>
      <w:pPr>
        <w:ind w:left="720" w:hanging="360"/>
      </w:pPr>
      <w:rPr>
        <w:rFonts w:ascii="Arial Narrow"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17304"/>
    <w:multiLevelType w:val="hybridMultilevel"/>
    <w:tmpl w:val="3F3A0B40"/>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42" w15:restartNumberingAfterBreak="0">
    <w:nsid w:val="3D95381D"/>
    <w:multiLevelType w:val="multilevel"/>
    <w:tmpl w:val="00F6247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3D5450"/>
    <w:multiLevelType w:val="hybridMultilevel"/>
    <w:tmpl w:val="A8B479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695252"/>
    <w:multiLevelType w:val="multilevel"/>
    <w:tmpl w:val="072EE8CE"/>
    <w:lvl w:ilvl="0">
      <w:start w:val="1"/>
      <w:numFmt w:val="decimal"/>
      <w:lvlText w:val="%1)"/>
      <w:lvlJc w:val="left"/>
      <w:pPr>
        <w:ind w:left="360" w:hanging="360"/>
      </w:pPr>
      <w:rPr>
        <w:b w:val="0"/>
        <w:bCs/>
        <w:i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0414BAC"/>
    <w:multiLevelType w:val="hybridMultilevel"/>
    <w:tmpl w:val="0304F436"/>
    <w:lvl w:ilvl="0" w:tplc="68225C34">
      <w:start w:val="1"/>
      <w:numFmt w:val="decimal"/>
      <w:lvlText w:val="%1."/>
      <w:lvlJc w:val="left"/>
      <w:pPr>
        <w:ind w:left="720" w:hanging="360"/>
      </w:pPr>
      <w:rPr>
        <w:rFonts w:ascii="Arial Narrow"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AA72EB"/>
    <w:multiLevelType w:val="hybridMultilevel"/>
    <w:tmpl w:val="DD5837BC"/>
    <w:lvl w:ilvl="0" w:tplc="A436594C">
      <w:start w:val="2"/>
      <w:numFmt w:val="decimal"/>
      <w:lvlText w:val="%1."/>
      <w:lvlJc w:val="left"/>
      <w:pPr>
        <w:ind w:left="1637" w:hanging="360"/>
      </w:pPr>
      <w:rPr>
        <w:rFonts w:ascii="Arial Narrow" w:eastAsia="Lucida Sans Unicode" w:hAnsi="Arial Narrow" w:cs="Times New Roman"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CB7189"/>
    <w:multiLevelType w:val="hybridMultilevel"/>
    <w:tmpl w:val="4E6AA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1ED55A4"/>
    <w:multiLevelType w:val="hybridMultilevel"/>
    <w:tmpl w:val="6E6457D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456A3CD5"/>
    <w:multiLevelType w:val="hybridMultilevel"/>
    <w:tmpl w:val="58C26608"/>
    <w:lvl w:ilvl="0" w:tplc="9822C692">
      <w:start w:val="12"/>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49520FE3"/>
    <w:multiLevelType w:val="hybridMultilevel"/>
    <w:tmpl w:val="73006C1E"/>
    <w:lvl w:ilvl="0" w:tplc="04150017">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2" w15:restartNumberingAfterBreak="0">
    <w:nsid w:val="4BD57435"/>
    <w:multiLevelType w:val="hybridMultilevel"/>
    <w:tmpl w:val="1458D7DE"/>
    <w:lvl w:ilvl="0" w:tplc="B650C534">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C4F37AA"/>
    <w:multiLevelType w:val="multilevel"/>
    <w:tmpl w:val="169EF966"/>
    <w:lvl w:ilvl="0">
      <w:start w:val="1"/>
      <w:numFmt w:val="decimal"/>
      <w:lvlText w:val="%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E0A0C0C"/>
    <w:multiLevelType w:val="hybridMultilevel"/>
    <w:tmpl w:val="AD6C832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5" w15:restartNumberingAfterBreak="0">
    <w:nsid w:val="503C6146"/>
    <w:multiLevelType w:val="hybridMultilevel"/>
    <w:tmpl w:val="38EE7BEC"/>
    <w:lvl w:ilvl="0" w:tplc="AA18F15A">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CE2644"/>
    <w:multiLevelType w:val="hybridMultilevel"/>
    <w:tmpl w:val="ABEE3568"/>
    <w:lvl w:ilvl="0" w:tplc="47CEF7CC">
      <w:start w:val="1"/>
      <w:numFmt w:val="decimal"/>
      <w:lvlText w:val="%1."/>
      <w:lvlJc w:val="left"/>
      <w:pPr>
        <w:ind w:left="592" w:hanging="360"/>
      </w:pPr>
      <w:rPr>
        <w:rFonts w:ascii="Times New Roman" w:eastAsia="Times New Roman" w:hAnsi="Times New Roman" w:cs="Times New Roman" w:hint="default"/>
        <w:w w:val="99"/>
        <w:sz w:val="22"/>
        <w:szCs w:val="22"/>
        <w:lang w:val="pl-PL" w:eastAsia="en-US" w:bidi="ar-SA"/>
      </w:rPr>
    </w:lvl>
    <w:lvl w:ilvl="1" w:tplc="1E945F5A">
      <w:start w:val="1"/>
      <w:numFmt w:val="decimal"/>
      <w:lvlText w:val="%2)"/>
      <w:lvlJc w:val="left"/>
      <w:pPr>
        <w:ind w:left="2498" w:hanging="295"/>
      </w:pPr>
      <w:rPr>
        <w:rFonts w:ascii="Times New Roman" w:eastAsia="Times New Roman" w:hAnsi="Times New Roman" w:cs="Times New Roman" w:hint="default"/>
        <w:w w:val="99"/>
        <w:sz w:val="22"/>
        <w:szCs w:val="22"/>
        <w:lang w:val="pl-PL" w:eastAsia="en-US" w:bidi="ar-SA"/>
      </w:rPr>
    </w:lvl>
    <w:lvl w:ilvl="2" w:tplc="1EBC93DA">
      <w:numFmt w:val="bullet"/>
      <w:lvlText w:val="•"/>
      <w:lvlJc w:val="left"/>
      <w:pPr>
        <w:ind w:left="3407" w:hanging="295"/>
      </w:pPr>
      <w:rPr>
        <w:lang w:val="pl-PL" w:eastAsia="en-US" w:bidi="ar-SA"/>
      </w:rPr>
    </w:lvl>
    <w:lvl w:ilvl="3" w:tplc="876812C0">
      <w:numFmt w:val="bullet"/>
      <w:lvlText w:val="•"/>
      <w:lvlJc w:val="left"/>
      <w:pPr>
        <w:ind w:left="4314" w:hanging="295"/>
      </w:pPr>
      <w:rPr>
        <w:lang w:val="pl-PL" w:eastAsia="en-US" w:bidi="ar-SA"/>
      </w:rPr>
    </w:lvl>
    <w:lvl w:ilvl="4" w:tplc="B01CC09C">
      <w:numFmt w:val="bullet"/>
      <w:lvlText w:val="•"/>
      <w:lvlJc w:val="left"/>
      <w:pPr>
        <w:ind w:left="5222" w:hanging="295"/>
      </w:pPr>
      <w:rPr>
        <w:lang w:val="pl-PL" w:eastAsia="en-US" w:bidi="ar-SA"/>
      </w:rPr>
    </w:lvl>
    <w:lvl w:ilvl="5" w:tplc="A21C8F08">
      <w:numFmt w:val="bullet"/>
      <w:lvlText w:val="•"/>
      <w:lvlJc w:val="left"/>
      <w:pPr>
        <w:ind w:left="6129" w:hanging="295"/>
      </w:pPr>
      <w:rPr>
        <w:lang w:val="pl-PL" w:eastAsia="en-US" w:bidi="ar-SA"/>
      </w:rPr>
    </w:lvl>
    <w:lvl w:ilvl="6" w:tplc="CE2C21F2">
      <w:numFmt w:val="bullet"/>
      <w:lvlText w:val="•"/>
      <w:lvlJc w:val="left"/>
      <w:pPr>
        <w:ind w:left="7036" w:hanging="295"/>
      </w:pPr>
      <w:rPr>
        <w:lang w:val="pl-PL" w:eastAsia="en-US" w:bidi="ar-SA"/>
      </w:rPr>
    </w:lvl>
    <w:lvl w:ilvl="7" w:tplc="BEE4D708">
      <w:numFmt w:val="bullet"/>
      <w:lvlText w:val="•"/>
      <w:lvlJc w:val="left"/>
      <w:pPr>
        <w:ind w:left="7944" w:hanging="295"/>
      </w:pPr>
      <w:rPr>
        <w:lang w:val="pl-PL" w:eastAsia="en-US" w:bidi="ar-SA"/>
      </w:rPr>
    </w:lvl>
    <w:lvl w:ilvl="8" w:tplc="0ECCEC50">
      <w:numFmt w:val="bullet"/>
      <w:lvlText w:val="•"/>
      <w:lvlJc w:val="left"/>
      <w:pPr>
        <w:ind w:left="8851" w:hanging="295"/>
      </w:pPr>
      <w:rPr>
        <w:lang w:val="pl-PL" w:eastAsia="en-US" w:bidi="ar-SA"/>
      </w:rPr>
    </w:lvl>
  </w:abstractNum>
  <w:abstractNum w:abstractNumId="57" w15:restartNumberingAfterBreak="0">
    <w:nsid w:val="53024869"/>
    <w:multiLevelType w:val="multilevel"/>
    <w:tmpl w:val="56C2B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54E22017"/>
    <w:multiLevelType w:val="hybridMultilevel"/>
    <w:tmpl w:val="B42A35F6"/>
    <w:name w:val="WW8Num60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54A4B82"/>
    <w:multiLevelType w:val="hybridMultilevel"/>
    <w:tmpl w:val="2A7C60C0"/>
    <w:lvl w:ilvl="0" w:tplc="1E749E6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5A572F7"/>
    <w:multiLevelType w:val="hybridMultilevel"/>
    <w:tmpl w:val="6ED69A2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73E3EB3"/>
    <w:multiLevelType w:val="multilevel"/>
    <w:tmpl w:val="05000F08"/>
    <w:lvl w:ilvl="0">
      <w:start w:val="1"/>
      <w:numFmt w:val="decimal"/>
      <w:lvlText w:val="%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7AC3406"/>
    <w:multiLevelType w:val="hybridMultilevel"/>
    <w:tmpl w:val="2FD42DBE"/>
    <w:lvl w:ilvl="0" w:tplc="3864B662">
      <w:start w:val="1"/>
      <w:numFmt w:val="decimal"/>
      <w:lvlText w:val="%1."/>
      <w:lvlJc w:val="left"/>
      <w:pPr>
        <w:ind w:left="720" w:hanging="360"/>
      </w:pPr>
      <w:rPr>
        <w:rFonts w:ascii="Arial Narrow"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9B69B5"/>
    <w:multiLevelType w:val="hybridMultilevel"/>
    <w:tmpl w:val="C792A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B00A90"/>
    <w:multiLevelType w:val="multilevel"/>
    <w:tmpl w:val="AA8A23D6"/>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9B11BAF"/>
    <w:multiLevelType w:val="multilevel"/>
    <w:tmpl w:val="42620218"/>
    <w:lvl w:ilvl="0">
      <w:start w:val="5"/>
      <w:numFmt w:val="decimal"/>
      <w:lvlText w:val="%1)"/>
      <w:lvlJc w:val="left"/>
      <w:pPr>
        <w:ind w:left="360" w:hanging="360"/>
      </w:pPr>
      <w:rPr>
        <w:b w:val="0"/>
        <w:bCs/>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B8F4373"/>
    <w:multiLevelType w:val="hybridMultilevel"/>
    <w:tmpl w:val="B9684E34"/>
    <w:lvl w:ilvl="0" w:tplc="354037F8">
      <w:start w:val="2"/>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8A33C9"/>
    <w:multiLevelType w:val="hybridMultilevel"/>
    <w:tmpl w:val="41D012C8"/>
    <w:lvl w:ilvl="0" w:tplc="DE3EA98C">
      <w:start w:val="3"/>
      <w:numFmt w:val="decimal"/>
      <w:lvlText w:val="%1."/>
      <w:lvlJc w:val="left"/>
      <w:pPr>
        <w:ind w:left="1117" w:hanging="360"/>
      </w:pPr>
      <w:rPr>
        <w:rFonts w:ascii="Arial Narrow" w:hAnsi="Arial Narrow" w:cs="Times New Roman"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8" w15:restartNumberingAfterBreak="0">
    <w:nsid w:val="5E436D32"/>
    <w:multiLevelType w:val="multilevel"/>
    <w:tmpl w:val="48C06BFA"/>
    <w:lvl w:ilvl="0">
      <w:start w:val="1"/>
      <w:numFmt w:val="decimal"/>
      <w:lvlText w:val="%1."/>
      <w:lvlJc w:val="left"/>
      <w:pPr>
        <w:ind w:left="360" w:hanging="360"/>
      </w:pPr>
      <w:rPr>
        <w:b w:val="0"/>
        <w:bCs/>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5EE83617"/>
    <w:multiLevelType w:val="hybridMultilevel"/>
    <w:tmpl w:val="355A26B0"/>
    <w:lvl w:ilvl="0" w:tplc="7CAA1F9E">
      <w:start w:val="1"/>
      <w:numFmt w:val="decimal"/>
      <w:lvlText w:val="%1."/>
      <w:lvlJc w:val="left"/>
      <w:pPr>
        <w:ind w:left="720" w:hanging="360"/>
      </w:pPr>
      <w:rPr>
        <w:rFonts w:ascii="Arial Narrow" w:eastAsia="Lucida Sans Unicode" w:hAnsi="Arial Narrow" w:cs="Times New Roman"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6277B"/>
    <w:multiLevelType w:val="hybridMultilevel"/>
    <w:tmpl w:val="2A1269CE"/>
    <w:lvl w:ilvl="0" w:tplc="A1282DD0">
      <w:start w:val="1"/>
      <w:numFmt w:val="decimal"/>
      <w:lvlText w:val="%1)"/>
      <w:lvlJc w:val="left"/>
      <w:pPr>
        <w:ind w:left="1158" w:hanging="360"/>
      </w:pPr>
      <w:rPr>
        <w:rFonts w:ascii="Arial Narrow" w:hAnsi="Arial Narrow"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8776EC"/>
    <w:multiLevelType w:val="hybridMultilevel"/>
    <w:tmpl w:val="040ECA2A"/>
    <w:lvl w:ilvl="0" w:tplc="21D8AFBE">
      <w:start w:val="1"/>
      <w:numFmt w:val="lowerLetter"/>
      <w:lvlText w:val="%1)"/>
      <w:lvlJc w:val="left"/>
      <w:pPr>
        <w:ind w:left="7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34810D6">
      <w:start w:val="1"/>
      <w:numFmt w:val="lowerLetter"/>
      <w:lvlText w:val="%2"/>
      <w:lvlJc w:val="left"/>
      <w:pPr>
        <w:ind w:left="15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AF6452C">
      <w:start w:val="1"/>
      <w:numFmt w:val="lowerRoman"/>
      <w:lvlText w:val="%3"/>
      <w:lvlJc w:val="left"/>
      <w:pPr>
        <w:ind w:left="22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F8E8DD4">
      <w:start w:val="1"/>
      <w:numFmt w:val="decimal"/>
      <w:lvlText w:val="%4"/>
      <w:lvlJc w:val="left"/>
      <w:pPr>
        <w:ind w:left="29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E2694FE">
      <w:start w:val="1"/>
      <w:numFmt w:val="lowerLetter"/>
      <w:lvlText w:val="%5"/>
      <w:lvlJc w:val="left"/>
      <w:pPr>
        <w:ind w:left="36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1BE3CCE">
      <w:start w:val="1"/>
      <w:numFmt w:val="lowerRoman"/>
      <w:lvlText w:val="%6"/>
      <w:lvlJc w:val="left"/>
      <w:pPr>
        <w:ind w:left="43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D325D66">
      <w:start w:val="1"/>
      <w:numFmt w:val="decimal"/>
      <w:lvlText w:val="%7"/>
      <w:lvlJc w:val="left"/>
      <w:pPr>
        <w:ind w:left="51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8E34D1EE">
      <w:start w:val="1"/>
      <w:numFmt w:val="lowerLetter"/>
      <w:lvlText w:val="%8"/>
      <w:lvlJc w:val="left"/>
      <w:pPr>
        <w:ind w:left="58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80A4BCA">
      <w:start w:val="1"/>
      <w:numFmt w:val="lowerRoman"/>
      <w:lvlText w:val="%9"/>
      <w:lvlJc w:val="left"/>
      <w:pPr>
        <w:ind w:left="65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2" w15:restartNumberingAfterBreak="0">
    <w:nsid w:val="65054B0C"/>
    <w:multiLevelType w:val="hybridMultilevel"/>
    <w:tmpl w:val="F5F4237A"/>
    <w:lvl w:ilvl="0" w:tplc="FF10C0E0">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73" w15:restartNumberingAfterBreak="0">
    <w:nsid w:val="659726A2"/>
    <w:multiLevelType w:val="hybridMultilevel"/>
    <w:tmpl w:val="BAA61686"/>
    <w:lvl w:ilvl="0" w:tplc="ECA2A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C70BDA"/>
    <w:multiLevelType w:val="multilevel"/>
    <w:tmpl w:val="BF220DDA"/>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75" w15:restartNumberingAfterBreak="0">
    <w:nsid w:val="69D26457"/>
    <w:multiLevelType w:val="hybridMultilevel"/>
    <w:tmpl w:val="56542F6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6" w15:restartNumberingAfterBreak="0">
    <w:nsid w:val="6D7B4557"/>
    <w:multiLevelType w:val="multilevel"/>
    <w:tmpl w:val="DB1EC11A"/>
    <w:lvl w:ilvl="0">
      <w:start w:val="45"/>
      <w:numFmt w:val="decimal"/>
      <w:lvlText w:val="%1"/>
      <w:lvlJc w:val="left"/>
      <w:pPr>
        <w:ind w:left="1275" w:hanging="1275"/>
      </w:pPr>
      <w:rPr>
        <w:rFonts w:hint="default"/>
      </w:rPr>
    </w:lvl>
    <w:lvl w:ilvl="1">
      <w:start w:val="11"/>
      <w:numFmt w:val="decimal"/>
      <w:lvlText w:val="%1.%2"/>
      <w:lvlJc w:val="left"/>
      <w:pPr>
        <w:ind w:left="1455" w:hanging="1275"/>
      </w:pPr>
      <w:rPr>
        <w:rFonts w:hint="default"/>
      </w:rPr>
    </w:lvl>
    <w:lvl w:ilvl="2">
      <w:start w:val="12"/>
      <w:numFmt w:val="decimal"/>
      <w:lvlText w:val="%1.%2.%3"/>
      <w:lvlJc w:val="left"/>
      <w:pPr>
        <w:ind w:left="1635" w:hanging="1275"/>
      </w:pPr>
      <w:rPr>
        <w:rFonts w:hint="default"/>
      </w:rPr>
    </w:lvl>
    <w:lvl w:ilvl="3">
      <w:start w:val="20"/>
      <w:numFmt w:val="decimal"/>
      <w:lvlText w:val="%1.%2.%3.%4"/>
      <w:lvlJc w:val="left"/>
      <w:pPr>
        <w:ind w:left="1815" w:hanging="1275"/>
      </w:pPr>
      <w:rPr>
        <w:rFonts w:hint="default"/>
      </w:rPr>
    </w:lvl>
    <w:lvl w:ilvl="4">
      <w:start w:val="6"/>
      <w:numFmt w:val="decimal"/>
      <w:lvlText w:val="%1.%2.%3.%4-%5"/>
      <w:lvlJc w:val="left"/>
      <w:pPr>
        <w:ind w:left="1995" w:hanging="1275"/>
      </w:pPr>
      <w:rPr>
        <w:rFonts w:hint="default"/>
      </w:rPr>
    </w:lvl>
    <w:lvl w:ilvl="5">
      <w:start w:val="1"/>
      <w:numFmt w:val="decimal"/>
      <w:lvlText w:val="%1.%2.%3.%4-%5.%6"/>
      <w:lvlJc w:val="left"/>
      <w:pPr>
        <w:ind w:left="2175" w:hanging="1275"/>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7" w15:restartNumberingAfterBreak="0">
    <w:nsid w:val="6EE81C10"/>
    <w:multiLevelType w:val="hybridMultilevel"/>
    <w:tmpl w:val="9DA4394C"/>
    <w:lvl w:ilvl="0" w:tplc="713A17C0">
      <w:start w:val="1"/>
      <w:numFmt w:val="decimal"/>
      <w:lvlText w:val="%1)"/>
      <w:lvlJc w:val="left"/>
      <w:pPr>
        <w:ind w:left="4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9AEF0E4">
      <w:start w:val="3"/>
      <w:numFmt w:val="decimal"/>
      <w:lvlText w:val="%2."/>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94E29F4">
      <w:start w:val="1"/>
      <w:numFmt w:val="lowerRoman"/>
      <w:lvlText w:val="%3"/>
      <w:lvlJc w:val="left"/>
      <w:pPr>
        <w:ind w:left="15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D9253F6">
      <w:start w:val="1"/>
      <w:numFmt w:val="decimal"/>
      <w:lvlText w:val="%4"/>
      <w:lvlJc w:val="left"/>
      <w:pPr>
        <w:ind w:left="22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954753A">
      <w:start w:val="1"/>
      <w:numFmt w:val="lowerLetter"/>
      <w:lvlText w:val="%5"/>
      <w:lvlJc w:val="left"/>
      <w:pPr>
        <w:ind w:left="29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266E422">
      <w:start w:val="1"/>
      <w:numFmt w:val="lowerRoman"/>
      <w:lvlText w:val="%6"/>
      <w:lvlJc w:val="left"/>
      <w:pPr>
        <w:ind w:left="36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D6C9644">
      <w:start w:val="1"/>
      <w:numFmt w:val="decimal"/>
      <w:lvlText w:val="%7"/>
      <w:lvlJc w:val="left"/>
      <w:pPr>
        <w:ind w:left="43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52A6B0E">
      <w:start w:val="1"/>
      <w:numFmt w:val="lowerLetter"/>
      <w:lvlText w:val="%8"/>
      <w:lvlJc w:val="left"/>
      <w:pPr>
        <w:ind w:left="51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996E28C">
      <w:start w:val="1"/>
      <w:numFmt w:val="lowerRoman"/>
      <w:lvlText w:val="%9"/>
      <w:lvlJc w:val="left"/>
      <w:pPr>
        <w:ind w:left="58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8" w15:restartNumberingAfterBreak="0">
    <w:nsid w:val="704E32F9"/>
    <w:multiLevelType w:val="hybridMultilevel"/>
    <w:tmpl w:val="814E2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1855F8"/>
    <w:multiLevelType w:val="hybridMultilevel"/>
    <w:tmpl w:val="E7EE23EE"/>
    <w:lvl w:ilvl="0" w:tplc="A36AA506">
      <w:start w:val="1"/>
      <w:numFmt w:val="decimal"/>
      <w:lvlText w:val="%1)"/>
      <w:lvlJc w:val="left"/>
      <w:pPr>
        <w:ind w:left="1476" w:hanging="360"/>
      </w:pPr>
      <w:rPr>
        <w:rFonts w:ascii="Arial Narrow" w:hAnsi="Arial Narrow" w:cs="Times New Roman" w:hint="default"/>
      </w:rPr>
    </w:lvl>
    <w:lvl w:ilvl="1" w:tplc="04150019">
      <w:start w:val="1"/>
      <w:numFmt w:val="lowerLetter"/>
      <w:lvlText w:val="%2."/>
      <w:lvlJc w:val="left"/>
      <w:pPr>
        <w:ind w:left="2196" w:hanging="360"/>
      </w:pPr>
    </w:lvl>
    <w:lvl w:ilvl="2" w:tplc="0415001B">
      <w:start w:val="1"/>
      <w:numFmt w:val="lowerRoman"/>
      <w:lvlText w:val="%3."/>
      <w:lvlJc w:val="right"/>
      <w:pPr>
        <w:ind w:left="2916" w:hanging="180"/>
      </w:pPr>
    </w:lvl>
    <w:lvl w:ilvl="3" w:tplc="0415000F">
      <w:start w:val="1"/>
      <w:numFmt w:val="decimal"/>
      <w:lvlText w:val="%4."/>
      <w:lvlJc w:val="left"/>
      <w:pPr>
        <w:ind w:left="3636" w:hanging="360"/>
      </w:pPr>
    </w:lvl>
    <w:lvl w:ilvl="4" w:tplc="04150019">
      <w:start w:val="1"/>
      <w:numFmt w:val="lowerLetter"/>
      <w:lvlText w:val="%5."/>
      <w:lvlJc w:val="left"/>
      <w:pPr>
        <w:ind w:left="4356" w:hanging="360"/>
      </w:pPr>
    </w:lvl>
    <w:lvl w:ilvl="5" w:tplc="0415001B">
      <w:start w:val="1"/>
      <w:numFmt w:val="lowerRoman"/>
      <w:lvlText w:val="%6."/>
      <w:lvlJc w:val="right"/>
      <w:pPr>
        <w:ind w:left="5076" w:hanging="180"/>
      </w:pPr>
    </w:lvl>
    <w:lvl w:ilvl="6" w:tplc="0415000F">
      <w:start w:val="1"/>
      <w:numFmt w:val="decimal"/>
      <w:lvlText w:val="%7."/>
      <w:lvlJc w:val="left"/>
      <w:pPr>
        <w:ind w:left="5796" w:hanging="360"/>
      </w:pPr>
    </w:lvl>
    <w:lvl w:ilvl="7" w:tplc="04150019">
      <w:start w:val="1"/>
      <w:numFmt w:val="lowerLetter"/>
      <w:lvlText w:val="%8."/>
      <w:lvlJc w:val="left"/>
      <w:pPr>
        <w:ind w:left="6516" w:hanging="360"/>
      </w:pPr>
    </w:lvl>
    <w:lvl w:ilvl="8" w:tplc="0415001B">
      <w:start w:val="1"/>
      <w:numFmt w:val="lowerRoman"/>
      <w:lvlText w:val="%9."/>
      <w:lvlJc w:val="right"/>
      <w:pPr>
        <w:ind w:left="7236" w:hanging="180"/>
      </w:pPr>
    </w:lvl>
  </w:abstractNum>
  <w:abstractNum w:abstractNumId="80" w15:restartNumberingAfterBreak="0">
    <w:nsid w:val="72545F28"/>
    <w:multiLevelType w:val="hybridMultilevel"/>
    <w:tmpl w:val="9EFE19B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1" w15:restartNumberingAfterBreak="0">
    <w:nsid w:val="748731C5"/>
    <w:multiLevelType w:val="multilevel"/>
    <w:tmpl w:val="85521C8E"/>
    <w:lvl w:ilvl="0">
      <w:start w:val="1"/>
      <w:numFmt w:val="decimal"/>
      <w:lvlText w:val="%1)"/>
      <w:lvlJc w:val="left"/>
      <w:pPr>
        <w:ind w:left="720" w:hanging="360"/>
      </w:pPr>
      <w:rPr>
        <w:rFonts w:hint="default"/>
        <w:b w:val="0"/>
        <w:i w:val="0"/>
        <w:strike w:val="0"/>
        <w:color w:val="auto"/>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2" w15:restartNumberingAfterBreak="0">
    <w:nsid w:val="76957BF4"/>
    <w:multiLevelType w:val="hybridMultilevel"/>
    <w:tmpl w:val="2A161446"/>
    <w:lvl w:ilvl="0" w:tplc="90CC71C4">
      <w:start w:val="8"/>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A03E52"/>
    <w:multiLevelType w:val="hybridMultilevel"/>
    <w:tmpl w:val="6AD288B2"/>
    <w:lvl w:ilvl="0" w:tplc="C2FA7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A8470BB"/>
    <w:multiLevelType w:val="hybridMultilevel"/>
    <w:tmpl w:val="03A6416E"/>
    <w:lvl w:ilvl="0" w:tplc="ADC62E96">
      <w:start w:val="1"/>
      <w:numFmt w:val="decimal"/>
      <w:lvlText w:val="%1)"/>
      <w:lvlJc w:val="left"/>
      <w:pPr>
        <w:ind w:left="1158" w:hanging="360"/>
      </w:pPr>
      <w:rPr>
        <w:strike w:val="0"/>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5" w15:restartNumberingAfterBreak="0">
    <w:nsid w:val="7B8E4AF3"/>
    <w:multiLevelType w:val="hybridMultilevel"/>
    <w:tmpl w:val="1DD26996"/>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86" w15:restartNumberingAfterBreak="0">
    <w:nsid w:val="7BBB025A"/>
    <w:multiLevelType w:val="multilevel"/>
    <w:tmpl w:val="FFB69D3C"/>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EA97C95"/>
    <w:multiLevelType w:val="hybridMultilevel"/>
    <w:tmpl w:val="4B045B84"/>
    <w:lvl w:ilvl="0" w:tplc="0A34EF7C">
      <w:start w:val="3"/>
      <w:numFmt w:val="decimal"/>
      <w:lvlText w:val="%1."/>
      <w:lvlJc w:val="left"/>
      <w:pPr>
        <w:ind w:left="1145" w:hanging="360"/>
      </w:pPr>
      <w:rPr>
        <w:rFonts w:hint="default"/>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29"/>
  </w:num>
  <w:num w:numId="2">
    <w:abstractNumId w:val="12"/>
  </w:num>
  <w:num w:numId="3">
    <w:abstractNumId w:val="13"/>
  </w:num>
  <w:num w:numId="4">
    <w:abstractNumId w:val="5"/>
  </w:num>
  <w:num w:numId="5">
    <w:abstractNumId w:val="30"/>
  </w:num>
  <w:num w:numId="6">
    <w:abstractNumId w:val="6"/>
  </w:num>
  <w:num w:numId="7">
    <w:abstractNumId w:val="21"/>
  </w:num>
  <w:num w:numId="8">
    <w:abstractNumId w:val="74"/>
  </w:num>
  <w:num w:numId="9">
    <w:abstractNumId w:val="57"/>
  </w:num>
  <w:num w:numId="10">
    <w:abstractNumId w:val="36"/>
  </w:num>
  <w:num w:numId="11">
    <w:abstractNumId w:val="64"/>
  </w:num>
  <w:num w:numId="12">
    <w:abstractNumId w:val="18"/>
  </w:num>
  <w:num w:numId="13">
    <w:abstractNumId w:val="81"/>
  </w:num>
  <w:num w:numId="14">
    <w:abstractNumId w:val="26"/>
  </w:num>
  <w:num w:numId="15">
    <w:abstractNumId w:val="24"/>
  </w:num>
  <w:num w:numId="16">
    <w:abstractNumId w:val="16"/>
  </w:num>
  <w:num w:numId="17">
    <w:abstractNumId w:val="41"/>
  </w:num>
  <w:num w:numId="18">
    <w:abstractNumId w:val="84"/>
  </w:num>
  <w:num w:numId="19">
    <w:abstractNumId w:val="80"/>
  </w:num>
  <w:num w:numId="20">
    <w:abstractNumId w:val="69"/>
  </w:num>
  <w:num w:numId="21">
    <w:abstractNumId w:val="4"/>
  </w:num>
  <w:num w:numId="22">
    <w:abstractNumId w:val="46"/>
  </w:num>
  <w:num w:numId="23">
    <w:abstractNumId w:val="20"/>
  </w:num>
  <w:num w:numId="24">
    <w:abstractNumId w:val="25"/>
  </w:num>
  <w:num w:numId="25">
    <w:abstractNumId w:val="11"/>
  </w:num>
  <w:num w:numId="26">
    <w:abstractNumId w:val="55"/>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62"/>
  </w:num>
  <w:num w:numId="40">
    <w:abstractNumId w:val="45"/>
  </w:num>
  <w:num w:numId="4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61"/>
    <w:lvlOverride w:ilvl="0">
      <w:startOverride w:val="1"/>
    </w:lvlOverride>
    <w:lvlOverride w:ilvl="1"/>
    <w:lvlOverride w:ilvl="2"/>
    <w:lvlOverride w:ilvl="3"/>
    <w:lvlOverride w:ilvl="4"/>
    <w:lvlOverride w:ilvl="5"/>
    <w:lvlOverride w:ilvl="6"/>
    <w:lvlOverride w:ilvl="7"/>
    <w:lvlOverride w:ilvl="8"/>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19"/>
  </w:num>
  <w:num w:numId="46">
    <w:abstractNumId w:val="87"/>
  </w:num>
  <w:num w:numId="4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3"/>
  </w:num>
  <w:num w:numId="55">
    <w:abstractNumId w:val="85"/>
  </w:num>
  <w:num w:numId="56">
    <w:abstractNumId w:val="7"/>
  </w:num>
  <w:num w:numId="57">
    <w:abstractNumId w:val="23"/>
  </w:num>
  <w:num w:numId="58">
    <w:abstractNumId w:val="73"/>
  </w:num>
  <w:num w:numId="59">
    <w:abstractNumId w:val="39"/>
  </w:num>
  <w:num w:numId="60">
    <w:abstractNumId w:val="9"/>
  </w:num>
  <w:num w:numId="61">
    <w:abstractNumId w:val="34"/>
  </w:num>
  <w:num w:numId="62">
    <w:abstractNumId w:val="33"/>
  </w:num>
  <w:num w:numId="63">
    <w:abstractNumId w:val="76"/>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48"/>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27"/>
  </w:num>
  <w:num w:numId="76">
    <w:abstractNumId w:val="51"/>
    <w:lvlOverride w:ilvl="0">
      <w:startOverride w:val="1"/>
    </w:lvlOverride>
    <w:lvlOverride w:ilvl="1"/>
    <w:lvlOverride w:ilvl="2"/>
    <w:lvlOverride w:ilvl="3"/>
    <w:lvlOverride w:ilvl="4"/>
    <w:lvlOverride w:ilvl="5"/>
    <w:lvlOverride w:ilvl="6"/>
    <w:lvlOverride w:ilvl="7"/>
    <w:lvlOverride w:ilvl="8"/>
  </w:num>
  <w:num w:numId="77">
    <w:abstractNumId w:val="78"/>
  </w:num>
  <w:num w:numId="78">
    <w:abstractNumId w:val="52"/>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num>
  <w:num w:numId="85">
    <w:abstractNumId w:val="40"/>
  </w:num>
  <w:num w:numId="86">
    <w:abstractNumId w:val="35"/>
  </w:num>
  <w:num w:numId="87">
    <w:abstractNumId w:val="67"/>
  </w:num>
  <w:num w:numId="88">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CC"/>
    <w:rsid w:val="000028D0"/>
    <w:rsid w:val="00002C61"/>
    <w:rsid w:val="00010E73"/>
    <w:rsid w:val="0001130E"/>
    <w:rsid w:val="000114D9"/>
    <w:rsid w:val="00011F7F"/>
    <w:rsid w:val="00014592"/>
    <w:rsid w:val="00014A9E"/>
    <w:rsid w:val="00016B90"/>
    <w:rsid w:val="00030AFB"/>
    <w:rsid w:val="00031728"/>
    <w:rsid w:val="00031B0C"/>
    <w:rsid w:val="0003471A"/>
    <w:rsid w:val="00036A2E"/>
    <w:rsid w:val="00036B12"/>
    <w:rsid w:val="00036C74"/>
    <w:rsid w:val="000371FD"/>
    <w:rsid w:val="00040036"/>
    <w:rsid w:val="00042644"/>
    <w:rsid w:val="00045134"/>
    <w:rsid w:val="000508CF"/>
    <w:rsid w:val="00051D4B"/>
    <w:rsid w:val="0005298B"/>
    <w:rsid w:val="000538DB"/>
    <w:rsid w:val="0006070E"/>
    <w:rsid w:val="00060DC6"/>
    <w:rsid w:val="000615B6"/>
    <w:rsid w:val="00062456"/>
    <w:rsid w:val="00062A94"/>
    <w:rsid w:val="00063742"/>
    <w:rsid w:val="00065784"/>
    <w:rsid w:val="0006791A"/>
    <w:rsid w:val="00067CC6"/>
    <w:rsid w:val="0007128F"/>
    <w:rsid w:val="00071823"/>
    <w:rsid w:val="000734B2"/>
    <w:rsid w:val="00074AED"/>
    <w:rsid w:val="00074EFD"/>
    <w:rsid w:val="00075E26"/>
    <w:rsid w:val="00081CA4"/>
    <w:rsid w:val="000906A0"/>
    <w:rsid w:val="00090B6E"/>
    <w:rsid w:val="0009229E"/>
    <w:rsid w:val="00094FD1"/>
    <w:rsid w:val="00096D0F"/>
    <w:rsid w:val="00097301"/>
    <w:rsid w:val="0009785F"/>
    <w:rsid w:val="000A1367"/>
    <w:rsid w:val="000A183A"/>
    <w:rsid w:val="000A4B2F"/>
    <w:rsid w:val="000A4C68"/>
    <w:rsid w:val="000B0224"/>
    <w:rsid w:val="000B1D81"/>
    <w:rsid w:val="000B6700"/>
    <w:rsid w:val="000C1474"/>
    <w:rsid w:val="000C363E"/>
    <w:rsid w:val="000C4225"/>
    <w:rsid w:val="000C5092"/>
    <w:rsid w:val="000C6361"/>
    <w:rsid w:val="000C68E0"/>
    <w:rsid w:val="000D0FE2"/>
    <w:rsid w:val="000D36C4"/>
    <w:rsid w:val="000D48DB"/>
    <w:rsid w:val="000E0DDD"/>
    <w:rsid w:val="000E1109"/>
    <w:rsid w:val="000E1347"/>
    <w:rsid w:val="000E44CF"/>
    <w:rsid w:val="000E6E7B"/>
    <w:rsid w:val="000E7252"/>
    <w:rsid w:val="000F072D"/>
    <w:rsid w:val="000F0D97"/>
    <w:rsid w:val="000F1809"/>
    <w:rsid w:val="000F180C"/>
    <w:rsid w:val="000F29D9"/>
    <w:rsid w:val="000F2B35"/>
    <w:rsid w:val="000F2F84"/>
    <w:rsid w:val="000F484F"/>
    <w:rsid w:val="000F59DE"/>
    <w:rsid w:val="000F799E"/>
    <w:rsid w:val="001032BF"/>
    <w:rsid w:val="0010393E"/>
    <w:rsid w:val="00104534"/>
    <w:rsid w:val="00105B0F"/>
    <w:rsid w:val="00107BE0"/>
    <w:rsid w:val="001153C3"/>
    <w:rsid w:val="0011653D"/>
    <w:rsid w:val="00117372"/>
    <w:rsid w:val="00117F26"/>
    <w:rsid w:val="00120EA6"/>
    <w:rsid w:val="00122F65"/>
    <w:rsid w:val="00130584"/>
    <w:rsid w:val="00132528"/>
    <w:rsid w:val="00133035"/>
    <w:rsid w:val="00134996"/>
    <w:rsid w:val="00136535"/>
    <w:rsid w:val="00140361"/>
    <w:rsid w:val="00140AAF"/>
    <w:rsid w:val="0014330A"/>
    <w:rsid w:val="00144BFD"/>
    <w:rsid w:val="0015014F"/>
    <w:rsid w:val="0015250E"/>
    <w:rsid w:val="00153A26"/>
    <w:rsid w:val="00155F40"/>
    <w:rsid w:val="001566EB"/>
    <w:rsid w:val="00157BDC"/>
    <w:rsid w:val="001619A2"/>
    <w:rsid w:val="0016225C"/>
    <w:rsid w:val="0016279C"/>
    <w:rsid w:val="00162846"/>
    <w:rsid w:val="00166337"/>
    <w:rsid w:val="001663BD"/>
    <w:rsid w:val="00173905"/>
    <w:rsid w:val="00173A2D"/>
    <w:rsid w:val="001744C6"/>
    <w:rsid w:val="00174884"/>
    <w:rsid w:val="00176D4F"/>
    <w:rsid w:val="001776E7"/>
    <w:rsid w:val="0018358C"/>
    <w:rsid w:val="00186090"/>
    <w:rsid w:val="00192722"/>
    <w:rsid w:val="00195C72"/>
    <w:rsid w:val="00195ED8"/>
    <w:rsid w:val="001A1FC8"/>
    <w:rsid w:val="001A2FB2"/>
    <w:rsid w:val="001A60C0"/>
    <w:rsid w:val="001A6A16"/>
    <w:rsid w:val="001A6FEC"/>
    <w:rsid w:val="001A77D1"/>
    <w:rsid w:val="001B0D1B"/>
    <w:rsid w:val="001B1E0B"/>
    <w:rsid w:val="001B21E3"/>
    <w:rsid w:val="001B4ABB"/>
    <w:rsid w:val="001B68AA"/>
    <w:rsid w:val="001B6D12"/>
    <w:rsid w:val="001C14EB"/>
    <w:rsid w:val="001C1C90"/>
    <w:rsid w:val="001C2091"/>
    <w:rsid w:val="001C2B9F"/>
    <w:rsid w:val="001C44BC"/>
    <w:rsid w:val="001C5361"/>
    <w:rsid w:val="001C677B"/>
    <w:rsid w:val="001C782A"/>
    <w:rsid w:val="001D6F2E"/>
    <w:rsid w:val="001D7548"/>
    <w:rsid w:val="001E0A9F"/>
    <w:rsid w:val="001E34C5"/>
    <w:rsid w:val="001E5422"/>
    <w:rsid w:val="001E596A"/>
    <w:rsid w:val="001E6EDD"/>
    <w:rsid w:val="001F33B3"/>
    <w:rsid w:val="001F6732"/>
    <w:rsid w:val="001F7986"/>
    <w:rsid w:val="001F7FFB"/>
    <w:rsid w:val="00201D6F"/>
    <w:rsid w:val="00202929"/>
    <w:rsid w:val="002040E5"/>
    <w:rsid w:val="00204172"/>
    <w:rsid w:val="0020444A"/>
    <w:rsid w:val="00204EA7"/>
    <w:rsid w:val="002053C4"/>
    <w:rsid w:val="00205E92"/>
    <w:rsid w:val="0020603C"/>
    <w:rsid w:val="00206B00"/>
    <w:rsid w:val="00206C6B"/>
    <w:rsid w:val="00206E61"/>
    <w:rsid w:val="00213504"/>
    <w:rsid w:val="00216792"/>
    <w:rsid w:val="00216841"/>
    <w:rsid w:val="00216E8D"/>
    <w:rsid w:val="00220DC5"/>
    <w:rsid w:val="00221650"/>
    <w:rsid w:val="0022331D"/>
    <w:rsid w:val="00223BCF"/>
    <w:rsid w:val="00227526"/>
    <w:rsid w:val="002325AC"/>
    <w:rsid w:val="0023740E"/>
    <w:rsid w:val="002448A6"/>
    <w:rsid w:val="00245F76"/>
    <w:rsid w:val="0025146E"/>
    <w:rsid w:val="0025201A"/>
    <w:rsid w:val="00253D32"/>
    <w:rsid w:val="00253DEB"/>
    <w:rsid w:val="00254394"/>
    <w:rsid w:val="00257D67"/>
    <w:rsid w:val="0026168D"/>
    <w:rsid w:val="00262780"/>
    <w:rsid w:val="00265387"/>
    <w:rsid w:val="002660F1"/>
    <w:rsid w:val="00266DB3"/>
    <w:rsid w:val="00271556"/>
    <w:rsid w:val="002725CB"/>
    <w:rsid w:val="00274DF0"/>
    <w:rsid w:val="00275470"/>
    <w:rsid w:val="00283F64"/>
    <w:rsid w:val="0028546B"/>
    <w:rsid w:val="0028557D"/>
    <w:rsid w:val="002861B1"/>
    <w:rsid w:val="0029150C"/>
    <w:rsid w:val="00291549"/>
    <w:rsid w:val="00291728"/>
    <w:rsid w:val="002939C7"/>
    <w:rsid w:val="002A4B05"/>
    <w:rsid w:val="002A6047"/>
    <w:rsid w:val="002B1484"/>
    <w:rsid w:val="002B4902"/>
    <w:rsid w:val="002B5E25"/>
    <w:rsid w:val="002C0352"/>
    <w:rsid w:val="002C04D0"/>
    <w:rsid w:val="002C4339"/>
    <w:rsid w:val="002C57F4"/>
    <w:rsid w:val="002C5EAA"/>
    <w:rsid w:val="002C62B3"/>
    <w:rsid w:val="002D0C7A"/>
    <w:rsid w:val="002D4069"/>
    <w:rsid w:val="002D5911"/>
    <w:rsid w:val="002D62DE"/>
    <w:rsid w:val="002E27A3"/>
    <w:rsid w:val="002E323F"/>
    <w:rsid w:val="002E437C"/>
    <w:rsid w:val="002E7269"/>
    <w:rsid w:val="002E72D9"/>
    <w:rsid w:val="002E777B"/>
    <w:rsid w:val="002E7B5E"/>
    <w:rsid w:val="002F09CA"/>
    <w:rsid w:val="002F0E80"/>
    <w:rsid w:val="002F0F19"/>
    <w:rsid w:val="002F0F34"/>
    <w:rsid w:val="002F3DB6"/>
    <w:rsid w:val="002F5CE7"/>
    <w:rsid w:val="002F6174"/>
    <w:rsid w:val="002F626E"/>
    <w:rsid w:val="002F6939"/>
    <w:rsid w:val="002F6A96"/>
    <w:rsid w:val="002F76DD"/>
    <w:rsid w:val="0030114D"/>
    <w:rsid w:val="003029A5"/>
    <w:rsid w:val="00302F74"/>
    <w:rsid w:val="003069B0"/>
    <w:rsid w:val="00306F9B"/>
    <w:rsid w:val="00311509"/>
    <w:rsid w:val="003120BF"/>
    <w:rsid w:val="003143CB"/>
    <w:rsid w:val="00316AB6"/>
    <w:rsid w:val="00323FF2"/>
    <w:rsid w:val="003264DD"/>
    <w:rsid w:val="00327C2F"/>
    <w:rsid w:val="0033242F"/>
    <w:rsid w:val="00332C2A"/>
    <w:rsid w:val="00333144"/>
    <w:rsid w:val="00334C78"/>
    <w:rsid w:val="00335210"/>
    <w:rsid w:val="0033566E"/>
    <w:rsid w:val="003356E0"/>
    <w:rsid w:val="00336DD9"/>
    <w:rsid w:val="0033776E"/>
    <w:rsid w:val="00341CB7"/>
    <w:rsid w:val="00342214"/>
    <w:rsid w:val="00343D98"/>
    <w:rsid w:val="003449EF"/>
    <w:rsid w:val="0034523E"/>
    <w:rsid w:val="00346C4A"/>
    <w:rsid w:val="00347123"/>
    <w:rsid w:val="00355E1B"/>
    <w:rsid w:val="00363C43"/>
    <w:rsid w:val="003646EE"/>
    <w:rsid w:val="00365790"/>
    <w:rsid w:val="00366C0B"/>
    <w:rsid w:val="003673C9"/>
    <w:rsid w:val="00370942"/>
    <w:rsid w:val="0037108C"/>
    <w:rsid w:val="0037333A"/>
    <w:rsid w:val="003740E7"/>
    <w:rsid w:val="00374226"/>
    <w:rsid w:val="00374CA2"/>
    <w:rsid w:val="00376186"/>
    <w:rsid w:val="0037632A"/>
    <w:rsid w:val="00380C98"/>
    <w:rsid w:val="00382460"/>
    <w:rsid w:val="00382BE5"/>
    <w:rsid w:val="00384A11"/>
    <w:rsid w:val="00385F23"/>
    <w:rsid w:val="003915F8"/>
    <w:rsid w:val="00395A5D"/>
    <w:rsid w:val="00395F6A"/>
    <w:rsid w:val="00397F3D"/>
    <w:rsid w:val="003A04EC"/>
    <w:rsid w:val="003A1F14"/>
    <w:rsid w:val="003A28AB"/>
    <w:rsid w:val="003A3432"/>
    <w:rsid w:val="003A3B04"/>
    <w:rsid w:val="003A5FBF"/>
    <w:rsid w:val="003A6227"/>
    <w:rsid w:val="003A79B8"/>
    <w:rsid w:val="003A7D57"/>
    <w:rsid w:val="003B0E78"/>
    <w:rsid w:val="003B2CA4"/>
    <w:rsid w:val="003B2FB8"/>
    <w:rsid w:val="003B5D9E"/>
    <w:rsid w:val="003B6440"/>
    <w:rsid w:val="003B7380"/>
    <w:rsid w:val="003C1173"/>
    <w:rsid w:val="003C1604"/>
    <w:rsid w:val="003C3B4E"/>
    <w:rsid w:val="003C3E7E"/>
    <w:rsid w:val="003C4088"/>
    <w:rsid w:val="003C46F8"/>
    <w:rsid w:val="003C5C83"/>
    <w:rsid w:val="003D0592"/>
    <w:rsid w:val="003D4E53"/>
    <w:rsid w:val="003D5FC5"/>
    <w:rsid w:val="003E19E2"/>
    <w:rsid w:val="003E3281"/>
    <w:rsid w:val="003E55B2"/>
    <w:rsid w:val="003E77BE"/>
    <w:rsid w:val="003F0513"/>
    <w:rsid w:val="003F3AB0"/>
    <w:rsid w:val="003F7427"/>
    <w:rsid w:val="0040000D"/>
    <w:rsid w:val="00400A44"/>
    <w:rsid w:val="004039EF"/>
    <w:rsid w:val="00403C09"/>
    <w:rsid w:val="00403F8B"/>
    <w:rsid w:val="00405A5B"/>
    <w:rsid w:val="00406241"/>
    <w:rsid w:val="0040752B"/>
    <w:rsid w:val="004079C9"/>
    <w:rsid w:val="00412795"/>
    <w:rsid w:val="00414F44"/>
    <w:rsid w:val="004167F0"/>
    <w:rsid w:val="00421F33"/>
    <w:rsid w:val="004228B9"/>
    <w:rsid w:val="00431603"/>
    <w:rsid w:val="004319F9"/>
    <w:rsid w:val="00433370"/>
    <w:rsid w:val="00433935"/>
    <w:rsid w:val="00435F41"/>
    <w:rsid w:val="00436632"/>
    <w:rsid w:val="0044027A"/>
    <w:rsid w:val="004405D4"/>
    <w:rsid w:val="00440B6F"/>
    <w:rsid w:val="0044315D"/>
    <w:rsid w:val="004458BD"/>
    <w:rsid w:val="00446C47"/>
    <w:rsid w:val="00447211"/>
    <w:rsid w:val="004520B8"/>
    <w:rsid w:val="00453CAA"/>
    <w:rsid w:val="004542B3"/>
    <w:rsid w:val="0045758C"/>
    <w:rsid w:val="004721F3"/>
    <w:rsid w:val="00473341"/>
    <w:rsid w:val="00476B37"/>
    <w:rsid w:val="004825D1"/>
    <w:rsid w:val="004852B5"/>
    <w:rsid w:val="00487328"/>
    <w:rsid w:val="004876E2"/>
    <w:rsid w:val="004A0605"/>
    <w:rsid w:val="004A19EF"/>
    <w:rsid w:val="004A41C7"/>
    <w:rsid w:val="004A45CE"/>
    <w:rsid w:val="004A4AA5"/>
    <w:rsid w:val="004A54EA"/>
    <w:rsid w:val="004A5501"/>
    <w:rsid w:val="004B2A7B"/>
    <w:rsid w:val="004B32CA"/>
    <w:rsid w:val="004B3D35"/>
    <w:rsid w:val="004B4066"/>
    <w:rsid w:val="004B5E40"/>
    <w:rsid w:val="004B7FC3"/>
    <w:rsid w:val="004C2A35"/>
    <w:rsid w:val="004C539D"/>
    <w:rsid w:val="004C60C2"/>
    <w:rsid w:val="004C6FF2"/>
    <w:rsid w:val="004D0586"/>
    <w:rsid w:val="004D1087"/>
    <w:rsid w:val="004D1A0B"/>
    <w:rsid w:val="004D32C5"/>
    <w:rsid w:val="004D3661"/>
    <w:rsid w:val="004D3793"/>
    <w:rsid w:val="004D3B06"/>
    <w:rsid w:val="004D3FD4"/>
    <w:rsid w:val="004D4218"/>
    <w:rsid w:val="004D6FC3"/>
    <w:rsid w:val="004D7947"/>
    <w:rsid w:val="004D7AF5"/>
    <w:rsid w:val="004E1F84"/>
    <w:rsid w:val="004E209C"/>
    <w:rsid w:val="004E21AB"/>
    <w:rsid w:val="004E2F51"/>
    <w:rsid w:val="004E4BAC"/>
    <w:rsid w:val="004E71C8"/>
    <w:rsid w:val="004F04C4"/>
    <w:rsid w:val="004F1915"/>
    <w:rsid w:val="004F35DE"/>
    <w:rsid w:val="004F4851"/>
    <w:rsid w:val="00510592"/>
    <w:rsid w:val="005107D8"/>
    <w:rsid w:val="00510A6A"/>
    <w:rsid w:val="0051158C"/>
    <w:rsid w:val="00514719"/>
    <w:rsid w:val="00514DC3"/>
    <w:rsid w:val="00516DB7"/>
    <w:rsid w:val="00520D56"/>
    <w:rsid w:val="00521574"/>
    <w:rsid w:val="005232C7"/>
    <w:rsid w:val="00524F30"/>
    <w:rsid w:val="00525F09"/>
    <w:rsid w:val="00530A07"/>
    <w:rsid w:val="00531129"/>
    <w:rsid w:val="005313AE"/>
    <w:rsid w:val="005318F3"/>
    <w:rsid w:val="00531CB2"/>
    <w:rsid w:val="005342B9"/>
    <w:rsid w:val="00537007"/>
    <w:rsid w:val="005410AD"/>
    <w:rsid w:val="00542FAE"/>
    <w:rsid w:val="00543E08"/>
    <w:rsid w:val="00546C5A"/>
    <w:rsid w:val="00547D02"/>
    <w:rsid w:val="00550C03"/>
    <w:rsid w:val="005541A7"/>
    <w:rsid w:val="0055596E"/>
    <w:rsid w:val="00556935"/>
    <w:rsid w:val="00556EB0"/>
    <w:rsid w:val="005575D5"/>
    <w:rsid w:val="005651EA"/>
    <w:rsid w:val="0056586A"/>
    <w:rsid w:val="00567301"/>
    <w:rsid w:val="00570F30"/>
    <w:rsid w:val="00571F00"/>
    <w:rsid w:val="00576788"/>
    <w:rsid w:val="00577575"/>
    <w:rsid w:val="00580AF0"/>
    <w:rsid w:val="0058104D"/>
    <w:rsid w:val="00581AC7"/>
    <w:rsid w:val="0058242C"/>
    <w:rsid w:val="0058345A"/>
    <w:rsid w:val="0058356F"/>
    <w:rsid w:val="005842C2"/>
    <w:rsid w:val="00586614"/>
    <w:rsid w:val="00586879"/>
    <w:rsid w:val="00587E45"/>
    <w:rsid w:val="00590DCB"/>
    <w:rsid w:val="0059496C"/>
    <w:rsid w:val="005951B3"/>
    <w:rsid w:val="00595B92"/>
    <w:rsid w:val="00595C62"/>
    <w:rsid w:val="005A0883"/>
    <w:rsid w:val="005A119C"/>
    <w:rsid w:val="005A1633"/>
    <w:rsid w:val="005A1CC4"/>
    <w:rsid w:val="005A3E57"/>
    <w:rsid w:val="005A6442"/>
    <w:rsid w:val="005A68C2"/>
    <w:rsid w:val="005A73F4"/>
    <w:rsid w:val="005B069E"/>
    <w:rsid w:val="005B08DF"/>
    <w:rsid w:val="005B1911"/>
    <w:rsid w:val="005B2638"/>
    <w:rsid w:val="005B69AA"/>
    <w:rsid w:val="005B6D40"/>
    <w:rsid w:val="005C17BD"/>
    <w:rsid w:val="005C30B0"/>
    <w:rsid w:val="005C3539"/>
    <w:rsid w:val="005C3FC5"/>
    <w:rsid w:val="005D00B2"/>
    <w:rsid w:val="005D1003"/>
    <w:rsid w:val="005D1DE5"/>
    <w:rsid w:val="005D319F"/>
    <w:rsid w:val="005E1D57"/>
    <w:rsid w:val="005E4362"/>
    <w:rsid w:val="005E5B70"/>
    <w:rsid w:val="005E63C7"/>
    <w:rsid w:val="005E6DA4"/>
    <w:rsid w:val="005E7C58"/>
    <w:rsid w:val="005F22E5"/>
    <w:rsid w:val="005F350C"/>
    <w:rsid w:val="005F4997"/>
    <w:rsid w:val="0060230A"/>
    <w:rsid w:val="006067AD"/>
    <w:rsid w:val="0060735E"/>
    <w:rsid w:val="00612F8E"/>
    <w:rsid w:val="00613A5F"/>
    <w:rsid w:val="00614759"/>
    <w:rsid w:val="006147E5"/>
    <w:rsid w:val="00615352"/>
    <w:rsid w:val="0061788C"/>
    <w:rsid w:val="006226BA"/>
    <w:rsid w:val="0062798E"/>
    <w:rsid w:val="00631A09"/>
    <w:rsid w:val="0063457C"/>
    <w:rsid w:val="006405A8"/>
    <w:rsid w:val="00640789"/>
    <w:rsid w:val="00641ABF"/>
    <w:rsid w:val="0064320B"/>
    <w:rsid w:val="00645035"/>
    <w:rsid w:val="00646135"/>
    <w:rsid w:val="00651FB0"/>
    <w:rsid w:val="00653269"/>
    <w:rsid w:val="00653730"/>
    <w:rsid w:val="0065452A"/>
    <w:rsid w:val="006570AD"/>
    <w:rsid w:val="00657308"/>
    <w:rsid w:val="00661EFC"/>
    <w:rsid w:val="00665259"/>
    <w:rsid w:val="00667D97"/>
    <w:rsid w:val="00667EB4"/>
    <w:rsid w:val="00676D60"/>
    <w:rsid w:val="00677EE1"/>
    <w:rsid w:val="00684269"/>
    <w:rsid w:val="00684BCA"/>
    <w:rsid w:val="00685B6A"/>
    <w:rsid w:val="00685F9A"/>
    <w:rsid w:val="006860B4"/>
    <w:rsid w:val="00687ABC"/>
    <w:rsid w:val="006918C8"/>
    <w:rsid w:val="00692089"/>
    <w:rsid w:val="00694E8B"/>
    <w:rsid w:val="006958A5"/>
    <w:rsid w:val="00696180"/>
    <w:rsid w:val="00697A16"/>
    <w:rsid w:val="006A0FCB"/>
    <w:rsid w:val="006A7E9E"/>
    <w:rsid w:val="006B2008"/>
    <w:rsid w:val="006B2CDC"/>
    <w:rsid w:val="006B329F"/>
    <w:rsid w:val="006B4947"/>
    <w:rsid w:val="006B57E1"/>
    <w:rsid w:val="006C19E1"/>
    <w:rsid w:val="006C28E1"/>
    <w:rsid w:val="006D02D9"/>
    <w:rsid w:val="006D12A6"/>
    <w:rsid w:val="006D1E90"/>
    <w:rsid w:val="006D3189"/>
    <w:rsid w:val="006D319F"/>
    <w:rsid w:val="006D3491"/>
    <w:rsid w:val="006D4EEF"/>
    <w:rsid w:val="006D5EE2"/>
    <w:rsid w:val="006D6CD9"/>
    <w:rsid w:val="006D7103"/>
    <w:rsid w:val="006D7411"/>
    <w:rsid w:val="006E0BCE"/>
    <w:rsid w:val="006E1AB0"/>
    <w:rsid w:val="006E55A8"/>
    <w:rsid w:val="006E6F11"/>
    <w:rsid w:val="006F21D8"/>
    <w:rsid w:val="006F2DA7"/>
    <w:rsid w:val="006F399F"/>
    <w:rsid w:val="006F551B"/>
    <w:rsid w:val="00700901"/>
    <w:rsid w:val="00702352"/>
    <w:rsid w:val="00704DF6"/>
    <w:rsid w:val="00705CF8"/>
    <w:rsid w:val="00707DCB"/>
    <w:rsid w:val="0071246F"/>
    <w:rsid w:val="00712636"/>
    <w:rsid w:val="00713A91"/>
    <w:rsid w:val="00716927"/>
    <w:rsid w:val="00716C26"/>
    <w:rsid w:val="00717D44"/>
    <w:rsid w:val="00730054"/>
    <w:rsid w:val="00730239"/>
    <w:rsid w:val="00732172"/>
    <w:rsid w:val="00732F38"/>
    <w:rsid w:val="00734251"/>
    <w:rsid w:val="00734472"/>
    <w:rsid w:val="00735362"/>
    <w:rsid w:val="00737628"/>
    <w:rsid w:val="00747332"/>
    <w:rsid w:val="00750751"/>
    <w:rsid w:val="00753436"/>
    <w:rsid w:val="00754A37"/>
    <w:rsid w:val="00755E67"/>
    <w:rsid w:val="00756925"/>
    <w:rsid w:val="0076197D"/>
    <w:rsid w:val="00761C47"/>
    <w:rsid w:val="007624A8"/>
    <w:rsid w:val="00762AB0"/>
    <w:rsid w:val="00762C92"/>
    <w:rsid w:val="0076619E"/>
    <w:rsid w:val="00766444"/>
    <w:rsid w:val="00766E46"/>
    <w:rsid w:val="00771839"/>
    <w:rsid w:val="00772FD2"/>
    <w:rsid w:val="00774A4A"/>
    <w:rsid w:val="00776483"/>
    <w:rsid w:val="0077756F"/>
    <w:rsid w:val="007776E0"/>
    <w:rsid w:val="0077795A"/>
    <w:rsid w:val="00777FA6"/>
    <w:rsid w:val="00780476"/>
    <w:rsid w:val="0078222F"/>
    <w:rsid w:val="00784858"/>
    <w:rsid w:val="00785312"/>
    <w:rsid w:val="00785A98"/>
    <w:rsid w:val="00786271"/>
    <w:rsid w:val="00793417"/>
    <w:rsid w:val="007946B5"/>
    <w:rsid w:val="0079511F"/>
    <w:rsid w:val="0079633D"/>
    <w:rsid w:val="0079741E"/>
    <w:rsid w:val="00797790"/>
    <w:rsid w:val="007A0811"/>
    <w:rsid w:val="007A260F"/>
    <w:rsid w:val="007A3729"/>
    <w:rsid w:val="007A6711"/>
    <w:rsid w:val="007A7906"/>
    <w:rsid w:val="007A7D72"/>
    <w:rsid w:val="007B48CD"/>
    <w:rsid w:val="007B58E7"/>
    <w:rsid w:val="007B6178"/>
    <w:rsid w:val="007B6483"/>
    <w:rsid w:val="007B69EE"/>
    <w:rsid w:val="007B7091"/>
    <w:rsid w:val="007C0CC9"/>
    <w:rsid w:val="007C186E"/>
    <w:rsid w:val="007C22DD"/>
    <w:rsid w:val="007C25F7"/>
    <w:rsid w:val="007C2E84"/>
    <w:rsid w:val="007C4377"/>
    <w:rsid w:val="007C5CAA"/>
    <w:rsid w:val="007C5F47"/>
    <w:rsid w:val="007C65CD"/>
    <w:rsid w:val="007C7ABE"/>
    <w:rsid w:val="007C7D7D"/>
    <w:rsid w:val="007D0083"/>
    <w:rsid w:val="007D17E8"/>
    <w:rsid w:val="007D242F"/>
    <w:rsid w:val="007D305B"/>
    <w:rsid w:val="007D351D"/>
    <w:rsid w:val="007E1D33"/>
    <w:rsid w:val="007E2A7B"/>
    <w:rsid w:val="007E5414"/>
    <w:rsid w:val="007F0D82"/>
    <w:rsid w:val="007F3247"/>
    <w:rsid w:val="007F37D3"/>
    <w:rsid w:val="007F3AF6"/>
    <w:rsid w:val="007F59A3"/>
    <w:rsid w:val="007F6E0D"/>
    <w:rsid w:val="007F7335"/>
    <w:rsid w:val="00800481"/>
    <w:rsid w:val="00803268"/>
    <w:rsid w:val="00805BE1"/>
    <w:rsid w:val="0080631B"/>
    <w:rsid w:val="008114AB"/>
    <w:rsid w:val="008124AE"/>
    <w:rsid w:val="008128AB"/>
    <w:rsid w:val="00813342"/>
    <w:rsid w:val="00816DDA"/>
    <w:rsid w:val="0081722C"/>
    <w:rsid w:val="008212E8"/>
    <w:rsid w:val="008227FB"/>
    <w:rsid w:val="00824CFD"/>
    <w:rsid w:val="00825F56"/>
    <w:rsid w:val="00830969"/>
    <w:rsid w:val="00831558"/>
    <w:rsid w:val="0083196D"/>
    <w:rsid w:val="00831C03"/>
    <w:rsid w:val="00833C48"/>
    <w:rsid w:val="00833E8A"/>
    <w:rsid w:val="00837527"/>
    <w:rsid w:val="00837C5F"/>
    <w:rsid w:val="008412D8"/>
    <w:rsid w:val="00850453"/>
    <w:rsid w:val="00855F9E"/>
    <w:rsid w:val="00856668"/>
    <w:rsid w:val="0085748A"/>
    <w:rsid w:val="00862D79"/>
    <w:rsid w:val="00864610"/>
    <w:rsid w:val="008664D3"/>
    <w:rsid w:val="008717D3"/>
    <w:rsid w:val="00872EF0"/>
    <w:rsid w:val="00874B04"/>
    <w:rsid w:val="00874BA5"/>
    <w:rsid w:val="00875093"/>
    <w:rsid w:val="008753AA"/>
    <w:rsid w:val="00880719"/>
    <w:rsid w:val="00880D04"/>
    <w:rsid w:val="00881983"/>
    <w:rsid w:val="00881CEC"/>
    <w:rsid w:val="00882231"/>
    <w:rsid w:val="00883A9E"/>
    <w:rsid w:val="0088461E"/>
    <w:rsid w:val="00884DB9"/>
    <w:rsid w:val="0088780B"/>
    <w:rsid w:val="00892F8D"/>
    <w:rsid w:val="0089688E"/>
    <w:rsid w:val="008A3431"/>
    <w:rsid w:val="008A3775"/>
    <w:rsid w:val="008A43B8"/>
    <w:rsid w:val="008A4CFC"/>
    <w:rsid w:val="008A6FF8"/>
    <w:rsid w:val="008A7D03"/>
    <w:rsid w:val="008B24CA"/>
    <w:rsid w:val="008B3EB1"/>
    <w:rsid w:val="008B6465"/>
    <w:rsid w:val="008C2372"/>
    <w:rsid w:val="008C241A"/>
    <w:rsid w:val="008C27EA"/>
    <w:rsid w:val="008C392D"/>
    <w:rsid w:val="008C5255"/>
    <w:rsid w:val="008C662A"/>
    <w:rsid w:val="008C6D28"/>
    <w:rsid w:val="008D12A3"/>
    <w:rsid w:val="008D14CF"/>
    <w:rsid w:val="008D621E"/>
    <w:rsid w:val="008E135D"/>
    <w:rsid w:val="008E2BCA"/>
    <w:rsid w:val="008E370B"/>
    <w:rsid w:val="008E4F68"/>
    <w:rsid w:val="008F0D96"/>
    <w:rsid w:val="008F15E6"/>
    <w:rsid w:val="008F2C05"/>
    <w:rsid w:val="008F5286"/>
    <w:rsid w:val="008F53D5"/>
    <w:rsid w:val="008F66D4"/>
    <w:rsid w:val="00900BCC"/>
    <w:rsid w:val="00903219"/>
    <w:rsid w:val="009051A7"/>
    <w:rsid w:val="0091012F"/>
    <w:rsid w:val="0091160F"/>
    <w:rsid w:val="009133BB"/>
    <w:rsid w:val="00913D7E"/>
    <w:rsid w:val="009156FE"/>
    <w:rsid w:val="009165A2"/>
    <w:rsid w:val="00916D20"/>
    <w:rsid w:val="0091751E"/>
    <w:rsid w:val="00917F11"/>
    <w:rsid w:val="00921A0D"/>
    <w:rsid w:val="009232BB"/>
    <w:rsid w:val="00924C55"/>
    <w:rsid w:val="009310B8"/>
    <w:rsid w:val="00931878"/>
    <w:rsid w:val="0093269E"/>
    <w:rsid w:val="00932979"/>
    <w:rsid w:val="00935FEB"/>
    <w:rsid w:val="009364A6"/>
    <w:rsid w:val="0093684E"/>
    <w:rsid w:val="0094012E"/>
    <w:rsid w:val="00942E0B"/>
    <w:rsid w:val="009432D5"/>
    <w:rsid w:val="00946367"/>
    <w:rsid w:val="00947E70"/>
    <w:rsid w:val="00950F58"/>
    <w:rsid w:val="00960C0D"/>
    <w:rsid w:val="00961A96"/>
    <w:rsid w:val="0096415A"/>
    <w:rsid w:val="0096653D"/>
    <w:rsid w:val="00967D92"/>
    <w:rsid w:val="00970AA5"/>
    <w:rsid w:val="00971CB4"/>
    <w:rsid w:val="00972F61"/>
    <w:rsid w:val="00975E89"/>
    <w:rsid w:val="009777BC"/>
    <w:rsid w:val="009820A7"/>
    <w:rsid w:val="00983FCF"/>
    <w:rsid w:val="00987F27"/>
    <w:rsid w:val="009920D1"/>
    <w:rsid w:val="0099268C"/>
    <w:rsid w:val="00993016"/>
    <w:rsid w:val="00996AD7"/>
    <w:rsid w:val="009A0943"/>
    <w:rsid w:val="009A2722"/>
    <w:rsid w:val="009A2EFF"/>
    <w:rsid w:val="009A5E34"/>
    <w:rsid w:val="009A7A71"/>
    <w:rsid w:val="009B10F1"/>
    <w:rsid w:val="009B2025"/>
    <w:rsid w:val="009B4E9B"/>
    <w:rsid w:val="009B5B5D"/>
    <w:rsid w:val="009B62CE"/>
    <w:rsid w:val="009C10F6"/>
    <w:rsid w:val="009C5150"/>
    <w:rsid w:val="009D0F8E"/>
    <w:rsid w:val="009D6C32"/>
    <w:rsid w:val="009E219F"/>
    <w:rsid w:val="009E44FC"/>
    <w:rsid w:val="009E5ED0"/>
    <w:rsid w:val="009F1B0D"/>
    <w:rsid w:val="009F1E15"/>
    <w:rsid w:val="009F4786"/>
    <w:rsid w:val="009F50C6"/>
    <w:rsid w:val="009F546A"/>
    <w:rsid w:val="009F5C2D"/>
    <w:rsid w:val="00A0513F"/>
    <w:rsid w:val="00A10858"/>
    <w:rsid w:val="00A14A8E"/>
    <w:rsid w:val="00A16545"/>
    <w:rsid w:val="00A16DF1"/>
    <w:rsid w:val="00A22D2E"/>
    <w:rsid w:val="00A23EBF"/>
    <w:rsid w:val="00A30CB3"/>
    <w:rsid w:val="00A3143E"/>
    <w:rsid w:val="00A316C6"/>
    <w:rsid w:val="00A31F0E"/>
    <w:rsid w:val="00A335E3"/>
    <w:rsid w:val="00A3407B"/>
    <w:rsid w:val="00A35CC6"/>
    <w:rsid w:val="00A368A9"/>
    <w:rsid w:val="00A40FE1"/>
    <w:rsid w:val="00A412E6"/>
    <w:rsid w:val="00A41A46"/>
    <w:rsid w:val="00A41A69"/>
    <w:rsid w:val="00A434FF"/>
    <w:rsid w:val="00A44D3E"/>
    <w:rsid w:val="00A467B2"/>
    <w:rsid w:val="00A474DC"/>
    <w:rsid w:val="00A47E90"/>
    <w:rsid w:val="00A546F5"/>
    <w:rsid w:val="00A55E56"/>
    <w:rsid w:val="00A61DCB"/>
    <w:rsid w:val="00A6322D"/>
    <w:rsid w:val="00A64D64"/>
    <w:rsid w:val="00A70109"/>
    <w:rsid w:val="00A7180F"/>
    <w:rsid w:val="00A74F75"/>
    <w:rsid w:val="00A75361"/>
    <w:rsid w:val="00A76AF3"/>
    <w:rsid w:val="00A77386"/>
    <w:rsid w:val="00A779B9"/>
    <w:rsid w:val="00A839D8"/>
    <w:rsid w:val="00A842B3"/>
    <w:rsid w:val="00A84EEB"/>
    <w:rsid w:val="00A87211"/>
    <w:rsid w:val="00A877BF"/>
    <w:rsid w:val="00A87E23"/>
    <w:rsid w:val="00A92C67"/>
    <w:rsid w:val="00A94AA3"/>
    <w:rsid w:val="00A972DE"/>
    <w:rsid w:val="00A9774A"/>
    <w:rsid w:val="00AA5B79"/>
    <w:rsid w:val="00AA5CB5"/>
    <w:rsid w:val="00AA6A36"/>
    <w:rsid w:val="00AA6F94"/>
    <w:rsid w:val="00AB7D4E"/>
    <w:rsid w:val="00AC1F69"/>
    <w:rsid w:val="00AC22AA"/>
    <w:rsid w:val="00AD0E13"/>
    <w:rsid w:val="00AD2D0A"/>
    <w:rsid w:val="00AD5975"/>
    <w:rsid w:val="00AF117B"/>
    <w:rsid w:val="00AF17DE"/>
    <w:rsid w:val="00AF2168"/>
    <w:rsid w:val="00AF2D03"/>
    <w:rsid w:val="00AF30F1"/>
    <w:rsid w:val="00AF3EC6"/>
    <w:rsid w:val="00B040CD"/>
    <w:rsid w:val="00B0652A"/>
    <w:rsid w:val="00B10885"/>
    <w:rsid w:val="00B1144E"/>
    <w:rsid w:val="00B135BE"/>
    <w:rsid w:val="00B13824"/>
    <w:rsid w:val="00B1396F"/>
    <w:rsid w:val="00B13C55"/>
    <w:rsid w:val="00B13DAA"/>
    <w:rsid w:val="00B13EEB"/>
    <w:rsid w:val="00B14FD6"/>
    <w:rsid w:val="00B170B5"/>
    <w:rsid w:val="00B17ABA"/>
    <w:rsid w:val="00B17D33"/>
    <w:rsid w:val="00B20D90"/>
    <w:rsid w:val="00B23681"/>
    <w:rsid w:val="00B27428"/>
    <w:rsid w:val="00B321B0"/>
    <w:rsid w:val="00B34015"/>
    <w:rsid w:val="00B34250"/>
    <w:rsid w:val="00B36DE7"/>
    <w:rsid w:val="00B3795F"/>
    <w:rsid w:val="00B416AC"/>
    <w:rsid w:val="00B41DB2"/>
    <w:rsid w:val="00B433F4"/>
    <w:rsid w:val="00B43DFB"/>
    <w:rsid w:val="00B443C2"/>
    <w:rsid w:val="00B51B23"/>
    <w:rsid w:val="00B529A6"/>
    <w:rsid w:val="00B53127"/>
    <w:rsid w:val="00B53D21"/>
    <w:rsid w:val="00B53E6B"/>
    <w:rsid w:val="00B5484A"/>
    <w:rsid w:val="00B55108"/>
    <w:rsid w:val="00B56651"/>
    <w:rsid w:val="00B5761E"/>
    <w:rsid w:val="00B602C1"/>
    <w:rsid w:val="00B61F5A"/>
    <w:rsid w:val="00B62473"/>
    <w:rsid w:val="00B62D7E"/>
    <w:rsid w:val="00B63901"/>
    <w:rsid w:val="00B65FD5"/>
    <w:rsid w:val="00B667D9"/>
    <w:rsid w:val="00B67080"/>
    <w:rsid w:val="00B72F23"/>
    <w:rsid w:val="00B73771"/>
    <w:rsid w:val="00B73A0D"/>
    <w:rsid w:val="00B745A8"/>
    <w:rsid w:val="00B76C6A"/>
    <w:rsid w:val="00B827EA"/>
    <w:rsid w:val="00B84AA1"/>
    <w:rsid w:val="00B927BB"/>
    <w:rsid w:val="00B95637"/>
    <w:rsid w:val="00B96128"/>
    <w:rsid w:val="00BA1F95"/>
    <w:rsid w:val="00BA2823"/>
    <w:rsid w:val="00BA2999"/>
    <w:rsid w:val="00BA47B7"/>
    <w:rsid w:val="00BA6EC7"/>
    <w:rsid w:val="00BB0F38"/>
    <w:rsid w:val="00BB1C2E"/>
    <w:rsid w:val="00BB5C29"/>
    <w:rsid w:val="00BB5FC8"/>
    <w:rsid w:val="00BC0D01"/>
    <w:rsid w:val="00BC0E6A"/>
    <w:rsid w:val="00BC1028"/>
    <w:rsid w:val="00BC44D2"/>
    <w:rsid w:val="00BC71E8"/>
    <w:rsid w:val="00BD1040"/>
    <w:rsid w:val="00BD189E"/>
    <w:rsid w:val="00BD3F61"/>
    <w:rsid w:val="00BE001E"/>
    <w:rsid w:val="00BE3088"/>
    <w:rsid w:val="00BE3671"/>
    <w:rsid w:val="00BE3C19"/>
    <w:rsid w:val="00BE4672"/>
    <w:rsid w:val="00BF066E"/>
    <w:rsid w:val="00BF39CD"/>
    <w:rsid w:val="00BF5ED9"/>
    <w:rsid w:val="00C05D66"/>
    <w:rsid w:val="00C1121B"/>
    <w:rsid w:val="00C130E5"/>
    <w:rsid w:val="00C14950"/>
    <w:rsid w:val="00C15BFA"/>
    <w:rsid w:val="00C1683D"/>
    <w:rsid w:val="00C20752"/>
    <w:rsid w:val="00C20F51"/>
    <w:rsid w:val="00C21B8A"/>
    <w:rsid w:val="00C23FFC"/>
    <w:rsid w:val="00C2432A"/>
    <w:rsid w:val="00C24B87"/>
    <w:rsid w:val="00C31271"/>
    <w:rsid w:val="00C31506"/>
    <w:rsid w:val="00C3161F"/>
    <w:rsid w:val="00C32BE0"/>
    <w:rsid w:val="00C34EDE"/>
    <w:rsid w:val="00C35ACE"/>
    <w:rsid w:val="00C37474"/>
    <w:rsid w:val="00C378BC"/>
    <w:rsid w:val="00C41169"/>
    <w:rsid w:val="00C43644"/>
    <w:rsid w:val="00C43F8C"/>
    <w:rsid w:val="00C44410"/>
    <w:rsid w:val="00C526B7"/>
    <w:rsid w:val="00C574D2"/>
    <w:rsid w:val="00C57C1B"/>
    <w:rsid w:val="00C63AC7"/>
    <w:rsid w:val="00C6494B"/>
    <w:rsid w:val="00C66B2D"/>
    <w:rsid w:val="00C73513"/>
    <w:rsid w:val="00C73A7F"/>
    <w:rsid w:val="00C752E5"/>
    <w:rsid w:val="00C75621"/>
    <w:rsid w:val="00C765D1"/>
    <w:rsid w:val="00C815B9"/>
    <w:rsid w:val="00C815BE"/>
    <w:rsid w:val="00C81CA7"/>
    <w:rsid w:val="00C84495"/>
    <w:rsid w:val="00C844C8"/>
    <w:rsid w:val="00C869E8"/>
    <w:rsid w:val="00C908A3"/>
    <w:rsid w:val="00C90E1E"/>
    <w:rsid w:val="00C92B81"/>
    <w:rsid w:val="00C976AB"/>
    <w:rsid w:val="00CA042B"/>
    <w:rsid w:val="00CA0953"/>
    <w:rsid w:val="00CA12A6"/>
    <w:rsid w:val="00CA24D2"/>
    <w:rsid w:val="00CA2803"/>
    <w:rsid w:val="00CA2937"/>
    <w:rsid w:val="00CA2AB6"/>
    <w:rsid w:val="00CA45A5"/>
    <w:rsid w:val="00CA5298"/>
    <w:rsid w:val="00CA590D"/>
    <w:rsid w:val="00CA5BBB"/>
    <w:rsid w:val="00CB24CD"/>
    <w:rsid w:val="00CB28EA"/>
    <w:rsid w:val="00CB48E4"/>
    <w:rsid w:val="00CB59E9"/>
    <w:rsid w:val="00CB67DC"/>
    <w:rsid w:val="00CB6F0E"/>
    <w:rsid w:val="00CC0B42"/>
    <w:rsid w:val="00CC301C"/>
    <w:rsid w:val="00CC3C44"/>
    <w:rsid w:val="00CC71E9"/>
    <w:rsid w:val="00CC783F"/>
    <w:rsid w:val="00CD0938"/>
    <w:rsid w:val="00CD0E59"/>
    <w:rsid w:val="00CD13E1"/>
    <w:rsid w:val="00CD20A0"/>
    <w:rsid w:val="00CD67B2"/>
    <w:rsid w:val="00CD7551"/>
    <w:rsid w:val="00CE1FB0"/>
    <w:rsid w:val="00CE2211"/>
    <w:rsid w:val="00CE6013"/>
    <w:rsid w:val="00CE62C8"/>
    <w:rsid w:val="00CF165B"/>
    <w:rsid w:val="00CF1FDA"/>
    <w:rsid w:val="00CF2513"/>
    <w:rsid w:val="00CF2917"/>
    <w:rsid w:val="00CF3E09"/>
    <w:rsid w:val="00CF521C"/>
    <w:rsid w:val="00D039DC"/>
    <w:rsid w:val="00D04809"/>
    <w:rsid w:val="00D0502F"/>
    <w:rsid w:val="00D0536F"/>
    <w:rsid w:val="00D07814"/>
    <w:rsid w:val="00D0781A"/>
    <w:rsid w:val="00D07BFD"/>
    <w:rsid w:val="00D100D4"/>
    <w:rsid w:val="00D1110D"/>
    <w:rsid w:val="00D138BF"/>
    <w:rsid w:val="00D14B9C"/>
    <w:rsid w:val="00D14FF4"/>
    <w:rsid w:val="00D168EA"/>
    <w:rsid w:val="00D20398"/>
    <w:rsid w:val="00D20509"/>
    <w:rsid w:val="00D21BFF"/>
    <w:rsid w:val="00D22A6F"/>
    <w:rsid w:val="00D25B27"/>
    <w:rsid w:val="00D27C6C"/>
    <w:rsid w:val="00D27EEE"/>
    <w:rsid w:val="00D31E1B"/>
    <w:rsid w:val="00D32B9B"/>
    <w:rsid w:val="00D34EF0"/>
    <w:rsid w:val="00D35107"/>
    <w:rsid w:val="00D46108"/>
    <w:rsid w:val="00D4654A"/>
    <w:rsid w:val="00D47778"/>
    <w:rsid w:val="00D527B3"/>
    <w:rsid w:val="00D52B90"/>
    <w:rsid w:val="00D53524"/>
    <w:rsid w:val="00D5639E"/>
    <w:rsid w:val="00D63A70"/>
    <w:rsid w:val="00D6621C"/>
    <w:rsid w:val="00D6622B"/>
    <w:rsid w:val="00D67A22"/>
    <w:rsid w:val="00D715A7"/>
    <w:rsid w:val="00D74A77"/>
    <w:rsid w:val="00D80C8E"/>
    <w:rsid w:val="00D82D24"/>
    <w:rsid w:val="00D84D2D"/>
    <w:rsid w:val="00D84FE1"/>
    <w:rsid w:val="00D860FC"/>
    <w:rsid w:val="00DA001C"/>
    <w:rsid w:val="00DA474F"/>
    <w:rsid w:val="00DA58CF"/>
    <w:rsid w:val="00DA65CC"/>
    <w:rsid w:val="00DA6671"/>
    <w:rsid w:val="00DA6F12"/>
    <w:rsid w:val="00DA7D0E"/>
    <w:rsid w:val="00DB019D"/>
    <w:rsid w:val="00DB10C2"/>
    <w:rsid w:val="00DB166E"/>
    <w:rsid w:val="00DB256F"/>
    <w:rsid w:val="00DB2CA7"/>
    <w:rsid w:val="00DB37C5"/>
    <w:rsid w:val="00DB4DA2"/>
    <w:rsid w:val="00DC0B09"/>
    <w:rsid w:val="00DC28D5"/>
    <w:rsid w:val="00DC3915"/>
    <w:rsid w:val="00DC6464"/>
    <w:rsid w:val="00DD21AB"/>
    <w:rsid w:val="00DD43CE"/>
    <w:rsid w:val="00DD53D0"/>
    <w:rsid w:val="00DD5AB5"/>
    <w:rsid w:val="00DD7BE2"/>
    <w:rsid w:val="00DE0A81"/>
    <w:rsid w:val="00DE3738"/>
    <w:rsid w:val="00DE40CF"/>
    <w:rsid w:val="00DE4F9D"/>
    <w:rsid w:val="00DE61EE"/>
    <w:rsid w:val="00DF02B8"/>
    <w:rsid w:val="00DF38EF"/>
    <w:rsid w:val="00DF6C4E"/>
    <w:rsid w:val="00E01C09"/>
    <w:rsid w:val="00E01FCB"/>
    <w:rsid w:val="00E028C7"/>
    <w:rsid w:val="00E049D7"/>
    <w:rsid w:val="00E052B0"/>
    <w:rsid w:val="00E05762"/>
    <w:rsid w:val="00E07AE1"/>
    <w:rsid w:val="00E10415"/>
    <w:rsid w:val="00E11D9E"/>
    <w:rsid w:val="00E1271F"/>
    <w:rsid w:val="00E16E38"/>
    <w:rsid w:val="00E21216"/>
    <w:rsid w:val="00E214F4"/>
    <w:rsid w:val="00E22805"/>
    <w:rsid w:val="00E233A0"/>
    <w:rsid w:val="00E24BDE"/>
    <w:rsid w:val="00E24CCD"/>
    <w:rsid w:val="00E26D83"/>
    <w:rsid w:val="00E30389"/>
    <w:rsid w:val="00E30487"/>
    <w:rsid w:val="00E3049D"/>
    <w:rsid w:val="00E308FD"/>
    <w:rsid w:val="00E323A0"/>
    <w:rsid w:val="00E34FED"/>
    <w:rsid w:val="00E364A9"/>
    <w:rsid w:val="00E4133C"/>
    <w:rsid w:val="00E42A23"/>
    <w:rsid w:val="00E468B5"/>
    <w:rsid w:val="00E50F91"/>
    <w:rsid w:val="00E52587"/>
    <w:rsid w:val="00E54857"/>
    <w:rsid w:val="00E55100"/>
    <w:rsid w:val="00E55BF2"/>
    <w:rsid w:val="00E56EB4"/>
    <w:rsid w:val="00E60691"/>
    <w:rsid w:val="00E641A9"/>
    <w:rsid w:val="00E65439"/>
    <w:rsid w:val="00E66B63"/>
    <w:rsid w:val="00E705C3"/>
    <w:rsid w:val="00E70E06"/>
    <w:rsid w:val="00E711C3"/>
    <w:rsid w:val="00E72625"/>
    <w:rsid w:val="00E73017"/>
    <w:rsid w:val="00E731D7"/>
    <w:rsid w:val="00E77C0D"/>
    <w:rsid w:val="00E77C4C"/>
    <w:rsid w:val="00E800CE"/>
    <w:rsid w:val="00E801EC"/>
    <w:rsid w:val="00E82B5D"/>
    <w:rsid w:val="00E86367"/>
    <w:rsid w:val="00E91AC2"/>
    <w:rsid w:val="00E9244A"/>
    <w:rsid w:val="00E9266D"/>
    <w:rsid w:val="00E95312"/>
    <w:rsid w:val="00E97D44"/>
    <w:rsid w:val="00EA118C"/>
    <w:rsid w:val="00EA1503"/>
    <w:rsid w:val="00EA1C66"/>
    <w:rsid w:val="00EA1F9F"/>
    <w:rsid w:val="00EA3B4D"/>
    <w:rsid w:val="00EA3E0A"/>
    <w:rsid w:val="00EA41CD"/>
    <w:rsid w:val="00EA7DD4"/>
    <w:rsid w:val="00EB060B"/>
    <w:rsid w:val="00EB5737"/>
    <w:rsid w:val="00EB659C"/>
    <w:rsid w:val="00EB69D9"/>
    <w:rsid w:val="00EB7F8A"/>
    <w:rsid w:val="00EC1A4F"/>
    <w:rsid w:val="00EC2061"/>
    <w:rsid w:val="00EC3257"/>
    <w:rsid w:val="00EC66C8"/>
    <w:rsid w:val="00EC6D4B"/>
    <w:rsid w:val="00ED06DC"/>
    <w:rsid w:val="00ED2261"/>
    <w:rsid w:val="00ED2DC0"/>
    <w:rsid w:val="00ED6D38"/>
    <w:rsid w:val="00EE1FD4"/>
    <w:rsid w:val="00EE206F"/>
    <w:rsid w:val="00EE38CB"/>
    <w:rsid w:val="00EE3A58"/>
    <w:rsid w:val="00EE49F9"/>
    <w:rsid w:val="00EE63CC"/>
    <w:rsid w:val="00EE7AE2"/>
    <w:rsid w:val="00EE7BE4"/>
    <w:rsid w:val="00EF1247"/>
    <w:rsid w:val="00EF4578"/>
    <w:rsid w:val="00F0222C"/>
    <w:rsid w:val="00F043A6"/>
    <w:rsid w:val="00F06536"/>
    <w:rsid w:val="00F1015D"/>
    <w:rsid w:val="00F11C30"/>
    <w:rsid w:val="00F133F9"/>
    <w:rsid w:val="00F13F02"/>
    <w:rsid w:val="00F16D3D"/>
    <w:rsid w:val="00F16DF1"/>
    <w:rsid w:val="00F22D71"/>
    <w:rsid w:val="00F24FA5"/>
    <w:rsid w:val="00F25492"/>
    <w:rsid w:val="00F27573"/>
    <w:rsid w:val="00F27DFF"/>
    <w:rsid w:val="00F312D1"/>
    <w:rsid w:val="00F31BB5"/>
    <w:rsid w:val="00F3336F"/>
    <w:rsid w:val="00F35F96"/>
    <w:rsid w:val="00F36C95"/>
    <w:rsid w:val="00F37B8A"/>
    <w:rsid w:val="00F41D9C"/>
    <w:rsid w:val="00F41F0A"/>
    <w:rsid w:val="00F428B5"/>
    <w:rsid w:val="00F431CC"/>
    <w:rsid w:val="00F43D19"/>
    <w:rsid w:val="00F4400D"/>
    <w:rsid w:val="00F46114"/>
    <w:rsid w:val="00F463B9"/>
    <w:rsid w:val="00F47F09"/>
    <w:rsid w:val="00F511B4"/>
    <w:rsid w:val="00F511D9"/>
    <w:rsid w:val="00F52D72"/>
    <w:rsid w:val="00F578BB"/>
    <w:rsid w:val="00F6074B"/>
    <w:rsid w:val="00F66A7F"/>
    <w:rsid w:val="00F70347"/>
    <w:rsid w:val="00F72E60"/>
    <w:rsid w:val="00F7484C"/>
    <w:rsid w:val="00F76CDE"/>
    <w:rsid w:val="00F76D90"/>
    <w:rsid w:val="00F80644"/>
    <w:rsid w:val="00F82867"/>
    <w:rsid w:val="00F84F03"/>
    <w:rsid w:val="00F870AC"/>
    <w:rsid w:val="00F8733B"/>
    <w:rsid w:val="00F90013"/>
    <w:rsid w:val="00F90059"/>
    <w:rsid w:val="00F93151"/>
    <w:rsid w:val="00F94223"/>
    <w:rsid w:val="00F96D2C"/>
    <w:rsid w:val="00FA06FD"/>
    <w:rsid w:val="00FA1660"/>
    <w:rsid w:val="00FA4F71"/>
    <w:rsid w:val="00FA6713"/>
    <w:rsid w:val="00FA74FB"/>
    <w:rsid w:val="00FB05D0"/>
    <w:rsid w:val="00FB24FE"/>
    <w:rsid w:val="00FB3A37"/>
    <w:rsid w:val="00FB637B"/>
    <w:rsid w:val="00FC04E4"/>
    <w:rsid w:val="00FC2E18"/>
    <w:rsid w:val="00FC4038"/>
    <w:rsid w:val="00FC59B4"/>
    <w:rsid w:val="00FC5EE9"/>
    <w:rsid w:val="00FD22FB"/>
    <w:rsid w:val="00FD7E26"/>
    <w:rsid w:val="00FE0C8A"/>
    <w:rsid w:val="00FE2108"/>
    <w:rsid w:val="00FE2A93"/>
    <w:rsid w:val="00FE4109"/>
    <w:rsid w:val="00FE4F03"/>
    <w:rsid w:val="00FF0386"/>
    <w:rsid w:val="00FF1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D120D"/>
  <w15:docId w15:val="{5673F2F7-3488-4AF4-A0ED-474D652C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0CC9"/>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206B00"/>
    <w:pPr>
      <w:keepNext/>
      <w:numPr>
        <w:numId w:val="30"/>
      </w:numPr>
      <w:pBdr>
        <w:top w:val="double" w:sz="12" w:space="1" w:color="000000"/>
        <w:left w:val="double" w:sz="12" w:space="1" w:color="000000"/>
        <w:bottom w:val="double" w:sz="12" w:space="1" w:color="000000"/>
        <w:right w:val="double" w:sz="12" w:space="1" w:color="000000"/>
      </w:pBdr>
      <w:suppressAutoHyphens/>
      <w:ind w:left="0" w:firstLine="2340"/>
      <w:outlineLvl w:val="0"/>
    </w:pPr>
    <w:rPr>
      <w:rFonts w:ascii="Arial" w:eastAsia="Times New Roman" w:hAnsi="Arial"/>
      <w:b/>
      <w:szCs w:val="20"/>
      <w:lang w:eastAsia="zh-CN"/>
    </w:rPr>
  </w:style>
  <w:style w:type="paragraph" w:styleId="Nagwek3">
    <w:name w:val="heading 3"/>
    <w:basedOn w:val="Normalny"/>
    <w:next w:val="Normalny"/>
    <w:link w:val="Nagwek3Znak"/>
    <w:semiHidden/>
    <w:unhideWhenUsed/>
    <w:qFormat/>
    <w:rsid w:val="00206B00"/>
    <w:pPr>
      <w:keepNext/>
      <w:numPr>
        <w:ilvl w:val="2"/>
        <w:numId w:val="30"/>
      </w:numPr>
      <w:tabs>
        <w:tab w:val="left" w:pos="720"/>
      </w:tabs>
      <w:suppressAutoHyphens/>
      <w:spacing w:before="240" w:after="60"/>
      <w:outlineLvl w:val="2"/>
    </w:pPr>
    <w:rPr>
      <w:rFonts w:ascii="Arial" w:eastAsia="Times New Roman" w:hAnsi="Arial"/>
      <w:b/>
      <w:bCs/>
      <w:sz w:val="26"/>
      <w:szCs w:val="26"/>
      <w:lang w:val="x-none" w:eastAsia="zh-CN"/>
    </w:rPr>
  </w:style>
  <w:style w:type="paragraph" w:styleId="Nagwek6">
    <w:name w:val="heading 6"/>
    <w:basedOn w:val="Normalny"/>
    <w:next w:val="Normalny"/>
    <w:link w:val="Nagwek6Znak"/>
    <w:uiPriority w:val="9"/>
    <w:semiHidden/>
    <w:unhideWhenUsed/>
    <w:qFormat/>
    <w:rsid w:val="005D100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431CC"/>
    <w:pPr>
      <w:spacing w:after="200"/>
      <w:ind w:left="720"/>
    </w:pPr>
    <w:rPr>
      <w:rFonts w:ascii="Calibri" w:eastAsia="Times New Roman" w:hAnsi="Calibri"/>
      <w:sz w:val="22"/>
      <w:szCs w:val="22"/>
      <w:lang w:eastAsia="en-US"/>
    </w:rPr>
  </w:style>
  <w:style w:type="paragraph" w:styleId="NormalnyWeb">
    <w:name w:val="Normal (Web)"/>
    <w:basedOn w:val="Normalny"/>
    <w:rsid w:val="00F431CC"/>
    <w:pPr>
      <w:spacing w:before="100" w:beforeAutospacing="1" w:after="100" w:afterAutospacing="1"/>
    </w:pPr>
    <w:rPr>
      <w:lang w:val="en-US" w:eastAsia="en-US"/>
    </w:rPr>
  </w:style>
  <w:style w:type="paragraph" w:styleId="Akapitzlist">
    <w:name w:val="List Paragraph"/>
    <w:aliases w:val="Akapit z listą BS,CW_Lista,Wypunktowanie,L1,List Paragraph in table,zwykły tekst,List Paragraph1,BulletC,normalny tekst,Obiekt"/>
    <w:basedOn w:val="Normalny"/>
    <w:link w:val="AkapitzlistZnak"/>
    <w:uiPriority w:val="34"/>
    <w:qFormat/>
    <w:rsid w:val="00F431CC"/>
    <w:pPr>
      <w:spacing w:after="200"/>
      <w:ind w:left="720"/>
      <w:contextualSpacing/>
    </w:pPr>
    <w:rPr>
      <w:rFonts w:ascii="Calibri" w:hAnsi="Calibri"/>
      <w:sz w:val="22"/>
      <w:szCs w:val="22"/>
      <w:lang w:eastAsia="en-US"/>
    </w:rPr>
  </w:style>
  <w:style w:type="paragraph" w:customStyle="1" w:styleId="Noparagraphstyle">
    <w:name w:val="[No paragraph style]"/>
    <w:link w:val="NoparagraphstyleZnak"/>
    <w:rsid w:val="00F431CC"/>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pl-PL"/>
    </w:rPr>
  </w:style>
  <w:style w:type="character" w:customStyle="1" w:styleId="NoparagraphstyleZnak">
    <w:name w:val="[No paragraph style] Znak"/>
    <w:link w:val="Noparagraphstyle"/>
    <w:locked/>
    <w:rsid w:val="00F431CC"/>
    <w:rPr>
      <w:rFonts w:ascii="Times New Roman" w:eastAsia="Times New Roman" w:hAnsi="Times New Roman" w:cs="Times New Roman"/>
      <w:color w:val="000000"/>
      <w:sz w:val="24"/>
      <w:szCs w:val="20"/>
      <w:lang w:eastAsia="pl-PL"/>
    </w:rPr>
  </w:style>
  <w:style w:type="character" w:customStyle="1" w:styleId="AkapitzlistZnak">
    <w:name w:val="Akapit z listą Znak"/>
    <w:aliases w:val="Akapit z listą BS Znak,CW_Lista Znak,Wypunktowanie Znak,L1 Znak,List Paragraph in table Znak,zwykły tekst Znak,List Paragraph1 Znak,BulletC Znak,normalny tekst Znak,Obiekt Znak"/>
    <w:link w:val="Akapitzlist"/>
    <w:uiPriority w:val="34"/>
    <w:qFormat/>
    <w:locked/>
    <w:rsid w:val="00F431CC"/>
    <w:rPr>
      <w:rFonts w:ascii="Calibri" w:eastAsia="Calibri" w:hAnsi="Calibri" w:cs="Times New Roman"/>
    </w:rPr>
  </w:style>
  <w:style w:type="character" w:customStyle="1" w:styleId="rest">
    <w:name w:val="rest"/>
    <w:uiPriority w:val="99"/>
    <w:rsid w:val="00F431CC"/>
  </w:style>
  <w:style w:type="paragraph" w:customStyle="1" w:styleId="Style11">
    <w:name w:val="Style11"/>
    <w:basedOn w:val="Normalny"/>
    <w:rsid w:val="00F431CC"/>
    <w:pPr>
      <w:widowControl w:val="0"/>
      <w:autoSpaceDE w:val="0"/>
      <w:autoSpaceDN w:val="0"/>
      <w:adjustRightInd w:val="0"/>
      <w:spacing w:line="253" w:lineRule="exact"/>
      <w:ind w:hanging="355"/>
      <w:jc w:val="both"/>
    </w:pPr>
    <w:rPr>
      <w:rFonts w:ascii="Arial" w:eastAsia="Times New Roman" w:hAnsi="Arial" w:cs="Arial"/>
    </w:rPr>
  </w:style>
  <w:style w:type="character" w:customStyle="1" w:styleId="FontStyle54">
    <w:name w:val="Font Style54"/>
    <w:basedOn w:val="Domylnaczcionkaakapitu"/>
    <w:rsid w:val="00F431CC"/>
    <w:rPr>
      <w:rFonts w:ascii="Arial" w:hAnsi="Arial" w:cs="Arial"/>
      <w:color w:val="000000"/>
      <w:sz w:val="18"/>
      <w:szCs w:val="18"/>
    </w:rPr>
  </w:style>
  <w:style w:type="paragraph" w:styleId="Podtytu">
    <w:name w:val="Subtitle"/>
    <w:basedOn w:val="Normalny"/>
    <w:next w:val="Normalny"/>
    <w:link w:val="PodtytuZnak"/>
    <w:uiPriority w:val="11"/>
    <w:qFormat/>
    <w:rsid w:val="00F431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31CC"/>
    <w:rPr>
      <w:rFonts w:eastAsiaTheme="minorEastAsia"/>
      <w:color w:val="5A5A5A" w:themeColor="text1" w:themeTint="A5"/>
      <w:spacing w:val="15"/>
      <w:lang w:eastAsia="pl-PL"/>
    </w:rPr>
  </w:style>
  <w:style w:type="character" w:styleId="Wyrnienieintensywne">
    <w:name w:val="Intense Emphasis"/>
    <w:basedOn w:val="Domylnaczcionkaakapitu"/>
    <w:uiPriority w:val="21"/>
    <w:qFormat/>
    <w:rsid w:val="00F431CC"/>
    <w:rPr>
      <w:i/>
      <w:iCs/>
      <w:color w:val="4472C4" w:themeColor="accent1"/>
    </w:rPr>
  </w:style>
  <w:style w:type="paragraph" w:styleId="Tekstdymka">
    <w:name w:val="Balloon Text"/>
    <w:basedOn w:val="Normalny"/>
    <w:link w:val="TekstdymkaZnak"/>
    <w:uiPriority w:val="99"/>
    <w:semiHidden/>
    <w:unhideWhenUsed/>
    <w:rsid w:val="009329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2979"/>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qFormat/>
    <w:rsid w:val="00C526B7"/>
    <w:rPr>
      <w:sz w:val="16"/>
      <w:szCs w:val="16"/>
    </w:rPr>
  </w:style>
  <w:style w:type="paragraph" w:styleId="Tekstkomentarza">
    <w:name w:val="annotation text"/>
    <w:basedOn w:val="Normalny"/>
    <w:link w:val="TekstkomentarzaZnak"/>
    <w:uiPriority w:val="99"/>
    <w:semiHidden/>
    <w:unhideWhenUsed/>
    <w:rsid w:val="00C526B7"/>
    <w:rPr>
      <w:sz w:val="20"/>
      <w:szCs w:val="20"/>
    </w:rPr>
  </w:style>
  <w:style w:type="character" w:customStyle="1" w:styleId="TekstkomentarzaZnak">
    <w:name w:val="Tekst komentarza Znak"/>
    <w:basedOn w:val="Domylnaczcionkaakapitu"/>
    <w:link w:val="Tekstkomentarza"/>
    <w:uiPriority w:val="99"/>
    <w:semiHidden/>
    <w:rsid w:val="00C526B7"/>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26B7"/>
    <w:rPr>
      <w:b/>
      <w:bCs/>
    </w:rPr>
  </w:style>
  <w:style w:type="character" w:customStyle="1" w:styleId="TematkomentarzaZnak">
    <w:name w:val="Temat komentarza Znak"/>
    <w:basedOn w:val="TekstkomentarzaZnak"/>
    <w:link w:val="Tematkomentarza"/>
    <w:uiPriority w:val="99"/>
    <w:semiHidden/>
    <w:rsid w:val="00C526B7"/>
    <w:rPr>
      <w:rFonts w:ascii="Times New Roman" w:eastAsia="Calibri" w:hAnsi="Times New Roman" w:cs="Times New Roman"/>
      <w:b/>
      <w:bCs/>
      <w:sz w:val="20"/>
      <w:szCs w:val="20"/>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1A77D1"/>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1A77D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1A77D1"/>
    <w:pPr>
      <w:tabs>
        <w:tab w:val="center" w:pos="4536"/>
        <w:tab w:val="right" w:pos="9072"/>
      </w:tabs>
    </w:pPr>
  </w:style>
  <w:style w:type="character" w:customStyle="1" w:styleId="StopkaZnak">
    <w:name w:val="Stopka Znak"/>
    <w:basedOn w:val="Domylnaczcionkaakapitu"/>
    <w:link w:val="Stopka"/>
    <w:uiPriority w:val="99"/>
    <w:rsid w:val="001A77D1"/>
    <w:rPr>
      <w:rFonts w:ascii="Times New Roman" w:eastAsia="Calibri" w:hAnsi="Times New Roman" w:cs="Times New Roman"/>
      <w:sz w:val="24"/>
      <w:szCs w:val="24"/>
      <w:lang w:eastAsia="pl-PL"/>
    </w:rPr>
  </w:style>
  <w:style w:type="paragraph" w:styleId="Poprawka">
    <w:name w:val="Revision"/>
    <w:hidden/>
    <w:uiPriority w:val="99"/>
    <w:semiHidden/>
    <w:rsid w:val="00291549"/>
    <w:pPr>
      <w:spacing w:after="0" w:line="240" w:lineRule="auto"/>
    </w:pPr>
    <w:rPr>
      <w:rFonts w:ascii="Times New Roman" w:eastAsia="Calibri"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E4F03"/>
    <w:rPr>
      <w:sz w:val="20"/>
      <w:szCs w:val="20"/>
    </w:rPr>
  </w:style>
  <w:style w:type="character" w:customStyle="1" w:styleId="TekstprzypisukocowegoZnak">
    <w:name w:val="Tekst przypisu końcowego Znak"/>
    <w:basedOn w:val="Domylnaczcionkaakapitu"/>
    <w:link w:val="Tekstprzypisukocowego"/>
    <w:uiPriority w:val="99"/>
    <w:semiHidden/>
    <w:rsid w:val="00FE4F03"/>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FE4F03"/>
    <w:rPr>
      <w:vertAlign w:val="superscript"/>
    </w:rPr>
  </w:style>
  <w:style w:type="character" w:customStyle="1" w:styleId="object">
    <w:name w:val="object"/>
    <w:basedOn w:val="Domylnaczcionkaakapitu"/>
    <w:rsid w:val="005575D5"/>
  </w:style>
  <w:style w:type="character" w:styleId="Hipercze">
    <w:name w:val="Hyperlink"/>
    <w:basedOn w:val="Domylnaczcionkaakapitu"/>
    <w:uiPriority w:val="99"/>
    <w:unhideWhenUsed/>
    <w:rsid w:val="00524F30"/>
    <w:rPr>
      <w:color w:val="0563C1" w:themeColor="hyperlink"/>
      <w:u w:val="single"/>
    </w:rPr>
  </w:style>
  <w:style w:type="paragraph" w:styleId="Tekstpodstawowy">
    <w:name w:val="Body Text"/>
    <w:basedOn w:val="Normalny"/>
    <w:link w:val="TekstpodstawowyZnak"/>
    <w:semiHidden/>
    <w:unhideWhenUsed/>
    <w:rsid w:val="00B135BE"/>
    <w:pPr>
      <w:suppressAutoHyphens/>
      <w:autoSpaceDN w:val="0"/>
    </w:pPr>
    <w:rPr>
      <w:rFonts w:eastAsia="SimSun" w:cs="Mangal"/>
      <w:kern w:val="3"/>
      <w:sz w:val="20"/>
      <w:szCs w:val="20"/>
      <w:lang w:eastAsia="zh-CN" w:bidi="hi-IN"/>
    </w:rPr>
  </w:style>
  <w:style w:type="character" w:customStyle="1" w:styleId="TekstpodstawowyZnak">
    <w:name w:val="Tekst podstawowy Znak"/>
    <w:basedOn w:val="Domylnaczcionkaakapitu"/>
    <w:link w:val="Tekstpodstawowy"/>
    <w:semiHidden/>
    <w:rsid w:val="00B135BE"/>
    <w:rPr>
      <w:rFonts w:ascii="Times New Roman" w:eastAsia="SimSun" w:hAnsi="Times New Roman" w:cs="Mangal"/>
      <w:kern w:val="3"/>
      <w:sz w:val="20"/>
      <w:szCs w:val="20"/>
      <w:lang w:eastAsia="zh-CN" w:bidi="hi-IN"/>
    </w:rPr>
  </w:style>
  <w:style w:type="paragraph" w:customStyle="1" w:styleId="Standard">
    <w:name w:val="Standard"/>
    <w:qFormat/>
    <w:rsid w:val="00274DF0"/>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podstawowywcity">
    <w:name w:val="Body Text Indent"/>
    <w:basedOn w:val="Normalny"/>
    <w:link w:val="TekstpodstawowywcityZnak"/>
    <w:uiPriority w:val="99"/>
    <w:semiHidden/>
    <w:unhideWhenUsed/>
    <w:rsid w:val="007C2E84"/>
    <w:pPr>
      <w:ind w:left="283"/>
    </w:pPr>
  </w:style>
  <w:style w:type="character" w:customStyle="1" w:styleId="TekstpodstawowywcityZnak">
    <w:name w:val="Tekst podstawowy wcięty Znak"/>
    <w:basedOn w:val="Domylnaczcionkaakapitu"/>
    <w:link w:val="Tekstpodstawowywcity"/>
    <w:uiPriority w:val="99"/>
    <w:semiHidden/>
    <w:rsid w:val="007C2E84"/>
    <w:rPr>
      <w:rFonts w:ascii="Times New Roman" w:eastAsia="Calibri" w:hAnsi="Times New Roman" w:cs="Times New Roman"/>
      <w:sz w:val="24"/>
      <w:szCs w:val="24"/>
      <w:lang w:eastAsia="pl-PL"/>
    </w:rPr>
  </w:style>
  <w:style w:type="paragraph" w:customStyle="1" w:styleId="Tekstpodstawowywcity21">
    <w:name w:val="Tekst podstawowy wcięty 21"/>
    <w:basedOn w:val="Normalny"/>
    <w:uiPriority w:val="99"/>
    <w:rsid w:val="007C2E84"/>
    <w:pPr>
      <w:suppressAutoHyphens/>
      <w:autoSpaceDN w:val="0"/>
      <w:spacing w:line="480" w:lineRule="auto"/>
      <w:ind w:left="283"/>
      <w:textAlignment w:val="baseline"/>
    </w:pPr>
    <w:rPr>
      <w:rFonts w:eastAsia="SimSun" w:cs="Mangal"/>
      <w:kern w:val="3"/>
      <w:sz w:val="20"/>
      <w:szCs w:val="20"/>
      <w:lang w:eastAsia="zh-CN" w:bidi="hi-IN"/>
    </w:rPr>
  </w:style>
  <w:style w:type="paragraph" w:customStyle="1" w:styleId="Textbody">
    <w:name w:val="Text body"/>
    <w:basedOn w:val="Standard"/>
    <w:uiPriority w:val="99"/>
    <w:rsid w:val="00E01FCB"/>
    <w:pPr>
      <w:spacing w:after="120"/>
      <w:textAlignment w:val="baseline"/>
    </w:pPr>
  </w:style>
  <w:style w:type="character" w:customStyle="1" w:styleId="tekstdokbold">
    <w:name w:val="tekst dok. bold"/>
    <w:uiPriority w:val="99"/>
    <w:rsid w:val="005D319F"/>
    <w:rPr>
      <w:b/>
      <w:bCs w:val="0"/>
    </w:rPr>
  </w:style>
  <w:style w:type="character" w:customStyle="1" w:styleId="Domylnaczcionkaakapitu7">
    <w:name w:val="Domyślna czcionka akapitu7"/>
    <w:rsid w:val="00EF4578"/>
  </w:style>
  <w:style w:type="paragraph" w:styleId="Zwykytekst">
    <w:name w:val="Plain Text"/>
    <w:basedOn w:val="Normalny"/>
    <w:link w:val="ZwykytekstZnak"/>
    <w:unhideWhenUsed/>
    <w:rsid w:val="00A77386"/>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A77386"/>
    <w:rPr>
      <w:rFonts w:ascii="Courier New" w:eastAsia="Times New Roman" w:hAnsi="Courier New" w:cs="Times New Roman"/>
      <w:w w:val="89"/>
      <w:sz w:val="25"/>
      <w:szCs w:val="20"/>
      <w:lang w:val="x-none" w:eastAsia="x-none"/>
    </w:rPr>
  </w:style>
  <w:style w:type="paragraph" w:styleId="Lista">
    <w:name w:val="List"/>
    <w:basedOn w:val="Tekstpodstawowy"/>
    <w:rsid w:val="0077756F"/>
    <w:pPr>
      <w:textAlignment w:val="baseline"/>
    </w:pPr>
    <w:rPr>
      <w:rFonts w:cs="Tahoma"/>
    </w:rPr>
  </w:style>
  <w:style w:type="character" w:customStyle="1" w:styleId="Domylnaczcionkaakapitu5">
    <w:name w:val="Domyślna czcionka akapitu5"/>
    <w:rsid w:val="00206E61"/>
  </w:style>
  <w:style w:type="paragraph" w:styleId="Tekstprzypisudolnego">
    <w:name w:val="footnote text"/>
    <w:basedOn w:val="Normalny"/>
    <w:link w:val="TekstprzypisudolnegoZnak"/>
    <w:uiPriority w:val="99"/>
    <w:semiHidden/>
    <w:unhideWhenUsed/>
    <w:rsid w:val="00253DEB"/>
    <w:pPr>
      <w:ind w:left="10" w:right="4" w:hanging="10"/>
      <w:jc w:val="both"/>
    </w:pPr>
    <w:rPr>
      <w:rFonts w:eastAsia="Times New Roman"/>
      <w:color w:val="000000"/>
      <w:sz w:val="20"/>
      <w:szCs w:val="20"/>
    </w:rPr>
  </w:style>
  <w:style w:type="character" w:customStyle="1" w:styleId="TekstprzypisudolnegoZnak">
    <w:name w:val="Tekst przypisu dolnego Znak"/>
    <w:basedOn w:val="Domylnaczcionkaakapitu"/>
    <w:link w:val="Tekstprzypisudolnego"/>
    <w:uiPriority w:val="99"/>
    <w:semiHidden/>
    <w:rsid w:val="00253D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253DEB"/>
    <w:rPr>
      <w:vertAlign w:val="superscript"/>
    </w:rPr>
  </w:style>
  <w:style w:type="paragraph" w:customStyle="1" w:styleId="Default">
    <w:name w:val="Default"/>
    <w:rsid w:val="002135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206B00"/>
    <w:rPr>
      <w:rFonts w:ascii="Arial" w:eastAsia="Times New Roman" w:hAnsi="Arial" w:cs="Times New Roman"/>
      <w:b/>
      <w:sz w:val="24"/>
      <w:szCs w:val="20"/>
      <w:lang w:eastAsia="zh-CN"/>
    </w:rPr>
  </w:style>
  <w:style w:type="character" w:customStyle="1" w:styleId="Nagwek3Znak">
    <w:name w:val="Nagłówek 3 Znak"/>
    <w:basedOn w:val="Domylnaczcionkaakapitu"/>
    <w:link w:val="Nagwek3"/>
    <w:semiHidden/>
    <w:rsid w:val="00206B00"/>
    <w:rPr>
      <w:rFonts w:ascii="Arial" w:eastAsia="Times New Roman" w:hAnsi="Arial" w:cs="Times New Roman"/>
      <w:b/>
      <w:bCs/>
      <w:sz w:val="26"/>
      <w:szCs w:val="26"/>
      <w:lang w:val="x-none" w:eastAsia="zh-CN"/>
    </w:rPr>
  </w:style>
  <w:style w:type="paragraph" w:styleId="Tytu">
    <w:name w:val="Title"/>
    <w:basedOn w:val="Normalny"/>
    <w:link w:val="TytuZnak"/>
    <w:qFormat/>
    <w:rsid w:val="00206B00"/>
    <w:pPr>
      <w:jc w:val="center"/>
    </w:pPr>
    <w:rPr>
      <w:rFonts w:eastAsia="Times New Roman"/>
      <w:b/>
      <w:sz w:val="28"/>
    </w:rPr>
  </w:style>
  <w:style w:type="character" w:customStyle="1" w:styleId="TytuZnak">
    <w:name w:val="Tytuł Znak"/>
    <w:basedOn w:val="Domylnaczcionkaakapitu"/>
    <w:link w:val="Tytu"/>
    <w:rsid w:val="00206B00"/>
    <w:rPr>
      <w:rFonts w:ascii="Times New Roman" w:eastAsia="Times New Roman" w:hAnsi="Times New Roman" w:cs="Times New Roman"/>
      <w:b/>
      <w:sz w:val="28"/>
      <w:szCs w:val="24"/>
      <w:lang w:eastAsia="pl-PL"/>
    </w:rPr>
  </w:style>
  <w:style w:type="character" w:customStyle="1" w:styleId="DeltaViewInsertion">
    <w:name w:val="DeltaView Insertion"/>
    <w:rsid w:val="00206B00"/>
    <w:rPr>
      <w:b/>
      <w:bCs w:val="0"/>
      <w:i/>
      <w:iCs w:val="0"/>
      <w:spacing w:val="0"/>
    </w:rPr>
  </w:style>
  <w:style w:type="character" w:customStyle="1" w:styleId="FontStyle32">
    <w:name w:val="Font Style32"/>
    <w:rsid w:val="00CA0953"/>
    <w:rPr>
      <w:rFonts w:ascii="Times New Roman" w:hAnsi="Times New Roman" w:cs="Times New Roman" w:hint="default"/>
      <w:sz w:val="22"/>
      <w:szCs w:val="22"/>
    </w:rPr>
  </w:style>
  <w:style w:type="paragraph" w:customStyle="1" w:styleId="Teksttreci2">
    <w:name w:val="Tekst treści (2)"/>
    <w:basedOn w:val="Normalny"/>
    <w:rsid w:val="008F15E6"/>
    <w:pPr>
      <w:widowControl w:val="0"/>
      <w:shd w:val="clear" w:color="auto" w:fill="FFFFFF"/>
      <w:suppressAutoHyphens/>
      <w:spacing w:line="0" w:lineRule="atLeast"/>
      <w:ind w:hanging="620"/>
      <w:jc w:val="center"/>
    </w:pPr>
    <w:rPr>
      <w:rFonts w:eastAsia="Times New Roman"/>
      <w:sz w:val="22"/>
      <w:szCs w:val="22"/>
      <w:lang w:eastAsia="zh-CN"/>
    </w:rPr>
  </w:style>
  <w:style w:type="character" w:styleId="UyteHipercze">
    <w:name w:val="FollowedHyperlink"/>
    <w:basedOn w:val="Domylnaczcionkaakapitu"/>
    <w:uiPriority w:val="99"/>
    <w:semiHidden/>
    <w:unhideWhenUsed/>
    <w:rsid w:val="00530A07"/>
    <w:rPr>
      <w:color w:val="954F72" w:themeColor="followedHyperlink"/>
      <w:u w:val="single"/>
    </w:rPr>
  </w:style>
  <w:style w:type="table" w:styleId="Tabela-Siatka">
    <w:name w:val="Table Grid"/>
    <w:basedOn w:val="Standardowy"/>
    <w:uiPriority w:val="39"/>
    <w:rsid w:val="00342214"/>
    <w:pPr>
      <w:widowControl w:val="0"/>
      <w:autoSpaceDN w:val="0"/>
      <w:spacing w:after="0" w:line="240" w:lineRule="auto"/>
      <w:textAlignment w:val="baseline"/>
    </w:pPr>
    <w:rPr>
      <w:rFonts w:ascii="Times New Roman" w:eastAsia="Lucida Sans Unicode" w:hAnsi="Times New Roman"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uiPriority w:val="99"/>
    <w:rsid w:val="00380C98"/>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arimr">
    <w:name w:val="arimr"/>
    <w:basedOn w:val="Normalny"/>
    <w:rsid w:val="00C31506"/>
    <w:pPr>
      <w:widowControl w:val="0"/>
      <w:snapToGrid w:val="0"/>
      <w:spacing w:line="360" w:lineRule="auto"/>
    </w:pPr>
    <w:rPr>
      <w:rFonts w:eastAsia="Times New Roman"/>
      <w:szCs w:val="20"/>
      <w:lang w:val="en-US"/>
    </w:rPr>
  </w:style>
  <w:style w:type="character" w:customStyle="1" w:styleId="Nagwek6Znak">
    <w:name w:val="Nagłówek 6 Znak"/>
    <w:basedOn w:val="Domylnaczcionkaakapitu"/>
    <w:link w:val="Nagwek6"/>
    <w:uiPriority w:val="9"/>
    <w:semiHidden/>
    <w:rsid w:val="005D1003"/>
    <w:rPr>
      <w:rFonts w:asciiTheme="majorHAnsi" w:eastAsiaTheme="majorEastAsia" w:hAnsiTheme="majorHAnsi" w:cstheme="majorBidi"/>
      <w:color w:val="1F3763" w:themeColor="accent1" w:themeShade="7F"/>
      <w:sz w:val="24"/>
      <w:szCs w:val="24"/>
      <w:lang w:eastAsia="pl-PL"/>
    </w:rPr>
  </w:style>
  <w:style w:type="paragraph" w:customStyle="1" w:styleId="Tekstpodstawowyb">
    <w:name w:val="Tekst podstawowy.b"/>
    <w:basedOn w:val="Normalny"/>
    <w:rsid w:val="005D1003"/>
    <w:pPr>
      <w:suppressAutoHyphens/>
      <w:autoSpaceDN w:val="0"/>
      <w:spacing w:after="0" w:line="240" w:lineRule="auto"/>
      <w:jc w:val="center"/>
    </w:pPr>
    <w:rPr>
      <w:rFonts w:ascii="Arial" w:eastAsia="Arial" w:hAnsi="Arial" w:cs="Arial"/>
      <w:b/>
      <w:smallCaps/>
      <w:kern w:val="3"/>
      <w:sz w:val="36"/>
      <w:szCs w:val="20"/>
      <w:lang w:eastAsia="zh-CN" w:bidi="hi-IN"/>
    </w:rPr>
  </w:style>
  <w:style w:type="paragraph" w:customStyle="1" w:styleId="Tekstpodstawowy21">
    <w:name w:val="Tekst podstawowy 21"/>
    <w:basedOn w:val="Normalny"/>
    <w:rsid w:val="005D1003"/>
    <w:pPr>
      <w:suppressAutoHyphens/>
      <w:autoSpaceDN w:val="0"/>
      <w:spacing w:after="0" w:line="240" w:lineRule="auto"/>
      <w:jc w:val="center"/>
    </w:pPr>
    <w:rPr>
      <w:rFonts w:eastAsia="SimSun" w:cs="Mangal"/>
      <w:b/>
      <w:kern w:val="3"/>
      <w:sz w:val="32"/>
      <w:szCs w:val="20"/>
      <w:lang w:eastAsia="zh-CN" w:bidi="hi-IN"/>
    </w:rPr>
  </w:style>
  <w:style w:type="paragraph" w:customStyle="1" w:styleId="TableContents">
    <w:name w:val="Table Contents"/>
    <w:basedOn w:val="Normalny"/>
    <w:rsid w:val="00D82D24"/>
    <w:pPr>
      <w:widowControl w:val="0"/>
      <w:suppressLineNumbers/>
      <w:suppressAutoHyphens/>
      <w:autoSpaceDN w:val="0"/>
      <w:spacing w:after="0" w:line="240" w:lineRule="auto"/>
    </w:pPr>
    <w:rPr>
      <w:rFonts w:eastAsia="Lucida Sans Unicode" w:cs="Tahoma"/>
      <w:color w:val="000000"/>
      <w:kern w:val="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968">
      <w:bodyDiv w:val="1"/>
      <w:marLeft w:val="0"/>
      <w:marRight w:val="0"/>
      <w:marTop w:val="0"/>
      <w:marBottom w:val="0"/>
      <w:divBdr>
        <w:top w:val="none" w:sz="0" w:space="0" w:color="auto"/>
        <w:left w:val="none" w:sz="0" w:space="0" w:color="auto"/>
        <w:bottom w:val="none" w:sz="0" w:space="0" w:color="auto"/>
        <w:right w:val="none" w:sz="0" w:space="0" w:color="auto"/>
      </w:divBdr>
    </w:div>
    <w:div w:id="55594388">
      <w:bodyDiv w:val="1"/>
      <w:marLeft w:val="0"/>
      <w:marRight w:val="0"/>
      <w:marTop w:val="0"/>
      <w:marBottom w:val="0"/>
      <w:divBdr>
        <w:top w:val="none" w:sz="0" w:space="0" w:color="auto"/>
        <w:left w:val="none" w:sz="0" w:space="0" w:color="auto"/>
        <w:bottom w:val="none" w:sz="0" w:space="0" w:color="auto"/>
        <w:right w:val="none" w:sz="0" w:space="0" w:color="auto"/>
      </w:divBdr>
    </w:div>
    <w:div w:id="106514030">
      <w:bodyDiv w:val="1"/>
      <w:marLeft w:val="0"/>
      <w:marRight w:val="0"/>
      <w:marTop w:val="0"/>
      <w:marBottom w:val="0"/>
      <w:divBdr>
        <w:top w:val="none" w:sz="0" w:space="0" w:color="auto"/>
        <w:left w:val="none" w:sz="0" w:space="0" w:color="auto"/>
        <w:bottom w:val="none" w:sz="0" w:space="0" w:color="auto"/>
        <w:right w:val="none" w:sz="0" w:space="0" w:color="auto"/>
      </w:divBdr>
    </w:div>
    <w:div w:id="109666739">
      <w:bodyDiv w:val="1"/>
      <w:marLeft w:val="0"/>
      <w:marRight w:val="0"/>
      <w:marTop w:val="0"/>
      <w:marBottom w:val="0"/>
      <w:divBdr>
        <w:top w:val="none" w:sz="0" w:space="0" w:color="auto"/>
        <w:left w:val="none" w:sz="0" w:space="0" w:color="auto"/>
        <w:bottom w:val="none" w:sz="0" w:space="0" w:color="auto"/>
        <w:right w:val="none" w:sz="0" w:space="0" w:color="auto"/>
      </w:divBdr>
    </w:div>
    <w:div w:id="166404378">
      <w:bodyDiv w:val="1"/>
      <w:marLeft w:val="0"/>
      <w:marRight w:val="0"/>
      <w:marTop w:val="0"/>
      <w:marBottom w:val="0"/>
      <w:divBdr>
        <w:top w:val="none" w:sz="0" w:space="0" w:color="auto"/>
        <w:left w:val="none" w:sz="0" w:space="0" w:color="auto"/>
        <w:bottom w:val="none" w:sz="0" w:space="0" w:color="auto"/>
        <w:right w:val="none" w:sz="0" w:space="0" w:color="auto"/>
      </w:divBdr>
    </w:div>
    <w:div w:id="184634395">
      <w:bodyDiv w:val="1"/>
      <w:marLeft w:val="0"/>
      <w:marRight w:val="0"/>
      <w:marTop w:val="0"/>
      <w:marBottom w:val="0"/>
      <w:divBdr>
        <w:top w:val="none" w:sz="0" w:space="0" w:color="auto"/>
        <w:left w:val="none" w:sz="0" w:space="0" w:color="auto"/>
        <w:bottom w:val="none" w:sz="0" w:space="0" w:color="auto"/>
        <w:right w:val="none" w:sz="0" w:space="0" w:color="auto"/>
      </w:divBdr>
    </w:div>
    <w:div w:id="189033999">
      <w:bodyDiv w:val="1"/>
      <w:marLeft w:val="0"/>
      <w:marRight w:val="0"/>
      <w:marTop w:val="0"/>
      <w:marBottom w:val="0"/>
      <w:divBdr>
        <w:top w:val="none" w:sz="0" w:space="0" w:color="auto"/>
        <w:left w:val="none" w:sz="0" w:space="0" w:color="auto"/>
        <w:bottom w:val="none" w:sz="0" w:space="0" w:color="auto"/>
        <w:right w:val="none" w:sz="0" w:space="0" w:color="auto"/>
      </w:divBdr>
    </w:div>
    <w:div w:id="202447566">
      <w:bodyDiv w:val="1"/>
      <w:marLeft w:val="0"/>
      <w:marRight w:val="0"/>
      <w:marTop w:val="0"/>
      <w:marBottom w:val="0"/>
      <w:divBdr>
        <w:top w:val="none" w:sz="0" w:space="0" w:color="auto"/>
        <w:left w:val="none" w:sz="0" w:space="0" w:color="auto"/>
        <w:bottom w:val="none" w:sz="0" w:space="0" w:color="auto"/>
        <w:right w:val="none" w:sz="0" w:space="0" w:color="auto"/>
      </w:divBdr>
    </w:div>
    <w:div w:id="205141249">
      <w:bodyDiv w:val="1"/>
      <w:marLeft w:val="0"/>
      <w:marRight w:val="0"/>
      <w:marTop w:val="0"/>
      <w:marBottom w:val="0"/>
      <w:divBdr>
        <w:top w:val="none" w:sz="0" w:space="0" w:color="auto"/>
        <w:left w:val="none" w:sz="0" w:space="0" w:color="auto"/>
        <w:bottom w:val="none" w:sz="0" w:space="0" w:color="auto"/>
        <w:right w:val="none" w:sz="0" w:space="0" w:color="auto"/>
      </w:divBdr>
    </w:div>
    <w:div w:id="222761311">
      <w:bodyDiv w:val="1"/>
      <w:marLeft w:val="0"/>
      <w:marRight w:val="0"/>
      <w:marTop w:val="0"/>
      <w:marBottom w:val="0"/>
      <w:divBdr>
        <w:top w:val="none" w:sz="0" w:space="0" w:color="auto"/>
        <w:left w:val="none" w:sz="0" w:space="0" w:color="auto"/>
        <w:bottom w:val="none" w:sz="0" w:space="0" w:color="auto"/>
        <w:right w:val="none" w:sz="0" w:space="0" w:color="auto"/>
      </w:divBdr>
    </w:div>
    <w:div w:id="254286380">
      <w:bodyDiv w:val="1"/>
      <w:marLeft w:val="0"/>
      <w:marRight w:val="0"/>
      <w:marTop w:val="0"/>
      <w:marBottom w:val="0"/>
      <w:divBdr>
        <w:top w:val="none" w:sz="0" w:space="0" w:color="auto"/>
        <w:left w:val="none" w:sz="0" w:space="0" w:color="auto"/>
        <w:bottom w:val="none" w:sz="0" w:space="0" w:color="auto"/>
        <w:right w:val="none" w:sz="0" w:space="0" w:color="auto"/>
      </w:divBdr>
    </w:div>
    <w:div w:id="258486436">
      <w:bodyDiv w:val="1"/>
      <w:marLeft w:val="0"/>
      <w:marRight w:val="0"/>
      <w:marTop w:val="0"/>
      <w:marBottom w:val="0"/>
      <w:divBdr>
        <w:top w:val="none" w:sz="0" w:space="0" w:color="auto"/>
        <w:left w:val="none" w:sz="0" w:space="0" w:color="auto"/>
        <w:bottom w:val="none" w:sz="0" w:space="0" w:color="auto"/>
        <w:right w:val="none" w:sz="0" w:space="0" w:color="auto"/>
      </w:divBdr>
    </w:div>
    <w:div w:id="278729949">
      <w:bodyDiv w:val="1"/>
      <w:marLeft w:val="0"/>
      <w:marRight w:val="0"/>
      <w:marTop w:val="0"/>
      <w:marBottom w:val="0"/>
      <w:divBdr>
        <w:top w:val="none" w:sz="0" w:space="0" w:color="auto"/>
        <w:left w:val="none" w:sz="0" w:space="0" w:color="auto"/>
        <w:bottom w:val="none" w:sz="0" w:space="0" w:color="auto"/>
        <w:right w:val="none" w:sz="0" w:space="0" w:color="auto"/>
      </w:divBdr>
    </w:div>
    <w:div w:id="280958950">
      <w:bodyDiv w:val="1"/>
      <w:marLeft w:val="0"/>
      <w:marRight w:val="0"/>
      <w:marTop w:val="0"/>
      <w:marBottom w:val="0"/>
      <w:divBdr>
        <w:top w:val="none" w:sz="0" w:space="0" w:color="auto"/>
        <w:left w:val="none" w:sz="0" w:space="0" w:color="auto"/>
        <w:bottom w:val="none" w:sz="0" w:space="0" w:color="auto"/>
        <w:right w:val="none" w:sz="0" w:space="0" w:color="auto"/>
      </w:divBdr>
    </w:div>
    <w:div w:id="283388889">
      <w:bodyDiv w:val="1"/>
      <w:marLeft w:val="0"/>
      <w:marRight w:val="0"/>
      <w:marTop w:val="0"/>
      <w:marBottom w:val="0"/>
      <w:divBdr>
        <w:top w:val="none" w:sz="0" w:space="0" w:color="auto"/>
        <w:left w:val="none" w:sz="0" w:space="0" w:color="auto"/>
        <w:bottom w:val="none" w:sz="0" w:space="0" w:color="auto"/>
        <w:right w:val="none" w:sz="0" w:space="0" w:color="auto"/>
      </w:divBdr>
    </w:div>
    <w:div w:id="293562795">
      <w:bodyDiv w:val="1"/>
      <w:marLeft w:val="0"/>
      <w:marRight w:val="0"/>
      <w:marTop w:val="0"/>
      <w:marBottom w:val="0"/>
      <w:divBdr>
        <w:top w:val="none" w:sz="0" w:space="0" w:color="auto"/>
        <w:left w:val="none" w:sz="0" w:space="0" w:color="auto"/>
        <w:bottom w:val="none" w:sz="0" w:space="0" w:color="auto"/>
        <w:right w:val="none" w:sz="0" w:space="0" w:color="auto"/>
      </w:divBdr>
    </w:div>
    <w:div w:id="303897860">
      <w:bodyDiv w:val="1"/>
      <w:marLeft w:val="0"/>
      <w:marRight w:val="0"/>
      <w:marTop w:val="0"/>
      <w:marBottom w:val="0"/>
      <w:divBdr>
        <w:top w:val="none" w:sz="0" w:space="0" w:color="auto"/>
        <w:left w:val="none" w:sz="0" w:space="0" w:color="auto"/>
        <w:bottom w:val="none" w:sz="0" w:space="0" w:color="auto"/>
        <w:right w:val="none" w:sz="0" w:space="0" w:color="auto"/>
      </w:divBdr>
    </w:div>
    <w:div w:id="312412173">
      <w:bodyDiv w:val="1"/>
      <w:marLeft w:val="0"/>
      <w:marRight w:val="0"/>
      <w:marTop w:val="0"/>
      <w:marBottom w:val="0"/>
      <w:divBdr>
        <w:top w:val="none" w:sz="0" w:space="0" w:color="auto"/>
        <w:left w:val="none" w:sz="0" w:space="0" w:color="auto"/>
        <w:bottom w:val="none" w:sz="0" w:space="0" w:color="auto"/>
        <w:right w:val="none" w:sz="0" w:space="0" w:color="auto"/>
      </w:divBdr>
    </w:div>
    <w:div w:id="342779008">
      <w:bodyDiv w:val="1"/>
      <w:marLeft w:val="0"/>
      <w:marRight w:val="0"/>
      <w:marTop w:val="0"/>
      <w:marBottom w:val="0"/>
      <w:divBdr>
        <w:top w:val="none" w:sz="0" w:space="0" w:color="auto"/>
        <w:left w:val="none" w:sz="0" w:space="0" w:color="auto"/>
        <w:bottom w:val="none" w:sz="0" w:space="0" w:color="auto"/>
        <w:right w:val="none" w:sz="0" w:space="0" w:color="auto"/>
      </w:divBdr>
    </w:div>
    <w:div w:id="401292521">
      <w:bodyDiv w:val="1"/>
      <w:marLeft w:val="0"/>
      <w:marRight w:val="0"/>
      <w:marTop w:val="0"/>
      <w:marBottom w:val="0"/>
      <w:divBdr>
        <w:top w:val="none" w:sz="0" w:space="0" w:color="auto"/>
        <w:left w:val="none" w:sz="0" w:space="0" w:color="auto"/>
        <w:bottom w:val="none" w:sz="0" w:space="0" w:color="auto"/>
        <w:right w:val="none" w:sz="0" w:space="0" w:color="auto"/>
      </w:divBdr>
    </w:div>
    <w:div w:id="428157444">
      <w:bodyDiv w:val="1"/>
      <w:marLeft w:val="0"/>
      <w:marRight w:val="0"/>
      <w:marTop w:val="0"/>
      <w:marBottom w:val="0"/>
      <w:divBdr>
        <w:top w:val="none" w:sz="0" w:space="0" w:color="auto"/>
        <w:left w:val="none" w:sz="0" w:space="0" w:color="auto"/>
        <w:bottom w:val="none" w:sz="0" w:space="0" w:color="auto"/>
        <w:right w:val="none" w:sz="0" w:space="0" w:color="auto"/>
      </w:divBdr>
    </w:div>
    <w:div w:id="490759617">
      <w:bodyDiv w:val="1"/>
      <w:marLeft w:val="0"/>
      <w:marRight w:val="0"/>
      <w:marTop w:val="0"/>
      <w:marBottom w:val="0"/>
      <w:divBdr>
        <w:top w:val="none" w:sz="0" w:space="0" w:color="auto"/>
        <w:left w:val="none" w:sz="0" w:space="0" w:color="auto"/>
        <w:bottom w:val="none" w:sz="0" w:space="0" w:color="auto"/>
        <w:right w:val="none" w:sz="0" w:space="0" w:color="auto"/>
      </w:divBdr>
    </w:div>
    <w:div w:id="527721271">
      <w:bodyDiv w:val="1"/>
      <w:marLeft w:val="0"/>
      <w:marRight w:val="0"/>
      <w:marTop w:val="0"/>
      <w:marBottom w:val="0"/>
      <w:divBdr>
        <w:top w:val="none" w:sz="0" w:space="0" w:color="auto"/>
        <w:left w:val="none" w:sz="0" w:space="0" w:color="auto"/>
        <w:bottom w:val="none" w:sz="0" w:space="0" w:color="auto"/>
        <w:right w:val="none" w:sz="0" w:space="0" w:color="auto"/>
      </w:divBdr>
    </w:div>
    <w:div w:id="554586370">
      <w:bodyDiv w:val="1"/>
      <w:marLeft w:val="0"/>
      <w:marRight w:val="0"/>
      <w:marTop w:val="0"/>
      <w:marBottom w:val="0"/>
      <w:divBdr>
        <w:top w:val="none" w:sz="0" w:space="0" w:color="auto"/>
        <w:left w:val="none" w:sz="0" w:space="0" w:color="auto"/>
        <w:bottom w:val="none" w:sz="0" w:space="0" w:color="auto"/>
        <w:right w:val="none" w:sz="0" w:space="0" w:color="auto"/>
      </w:divBdr>
    </w:div>
    <w:div w:id="572354621">
      <w:bodyDiv w:val="1"/>
      <w:marLeft w:val="0"/>
      <w:marRight w:val="0"/>
      <w:marTop w:val="0"/>
      <w:marBottom w:val="0"/>
      <w:divBdr>
        <w:top w:val="none" w:sz="0" w:space="0" w:color="auto"/>
        <w:left w:val="none" w:sz="0" w:space="0" w:color="auto"/>
        <w:bottom w:val="none" w:sz="0" w:space="0" w:color="auto"/>
        <w:right w:val="none" w:sz="0" w:space="0" w:color="auto"/>
      </w:divBdr>
    </w:div>
    <w:div w:id="579868257">
      <w:bodyDiv w:val="1"/>
      <w:marLeft w:val="0"/>
      <w:marRight w:val="0"/>
      <w:marTop w:val="0"/>
      <w:marBottom w:val="0"/>
      <w:divBdr>
        <w:top w:val="none" w:sz="0" w:space="0" w:color="auto"/>
        <w:left w:val="none" w:sz="0" w:space="0" w:color="auto"/>
        <w:bottom w:val="none" w:sz="0" w:space="0" w:color="auto"/>
        <w:right w:val="none" w:sz="0" w:space="0" w:color="auto"/>
      </w:divBdr>
    </w:div>
    <w:div w:id="582185631">
      <w:bodyDiv w:val="1"/>
      <w:marLeft w:val="0"/>
      <w:marRight w:val="0"/>
      <w:marTop w:val="0"/>
      <w:marBottom w:val="0"/>
      <w:divBdr>
        <w:top w:val="none" w:sz="0" w:space="0" w:color="auto"/>
        <w:left w:val="none" w:sz="0" w:space="0" w:color="auto"/>
        <w:bottom w:val="none" w:sz="0" w:space="0" w:color="auto"/>
        <w:right w:val="none" w:sz="0" w:space="0" w:color="auto"/>
      </w:divBdr>
    </w:div>
    <w:div w:id="588469736">
      <w:bodyDiv w:val="1"/>
      <w:marLeft w:val="0"/>
      <w:marRight w:val="0"/>
      <w:marTop w:val="0"/>
      <w:marBottom w:val="0"/>
      <w:divBdr>
        <w:top w:val="none" w:sz="0" w:space="0" w:color="auto"/>
        <w:left w:val="none" w:sz="0" w:space="0" w:color="auto"/>
        <w:bottom w:val="none" w:sz="0" w:space="0" w:color="auto"/>
        <w:right w:val="none" w:sz="0" w:space="0" w:color="auto"/>
      </w:divBdr>
    </w:div>
    <w:div w:id="626399763">
      <w:bodyDiv w:val="1"/>
      <w:marLeft w:val="0"/>
      <w:marRight w:val="0"/>
      <w:marTop w:val="0"/>
      <w:marBottom w:val="0"/>
      <w:divBdr>
        <w:top w:val="none" w:sz="0" w:space="0" w:color="auto"/>
        <w:left w:val="none" w:sz="0" w:space="0" w:color="auto"/>
        <w:bottom w:val="none" w:sz="0" w:space="0" w:color="auto"/>
        <w:right w:val="none" w:sz="0" w:space="0" w:color="auto"/>
      </w:divBdr>
    </w:div>
    <w:div w:id="637495513">
      <w:bodyDiv w:val="1"/>
      <w:marLeft w:val="0"/>
      <w:marRight w:val="0"/>
      <w:marTop w:val="0"/>
      <w:marBottom w:val="0"/>
      <w:divBdr>
        <w:top w:val="none" w:sz="0" w:space="0" w:color="auto"/>
        <w:left w:val="none" w:sz="0" w:space="0" w:color="auto"/>
        <w:bottom w:val="none" w:sz="0" w:space="0" w:color="auto"/>
        <w:right w:val="none" w:sz="0" w:space="0" w:color="auto"/>
      </w:divBdr>
    </w:div>
    <w:div w:id="646205572">
      <w:bodyDiv w:val="1"/>
      <w:marLeft w:val="0"/>
      <w:marRight w:val="0"/>
      <w:marTop w:val="0"/>
      <w:marBottom w:val="0"/>
      <w:divBdr>
        <w:top w:val="none" w:sz="0" w:space="0" w:color="auto"/>
        <w:left w:val="none" w:sz="0" w:space="0" w:color="auto"/>
        <w:bottom w:val="none" w:sz="0" w:space="0" w:color="auto"/>
        <w:right w:val="none" w:sz="0" w:space="0" w:color="auto"/>
      </w:divBdr>
    </w:div>
    <w:div w:id="651368449">
      <w:bodyDiv w:val="1"/>
      <w:marLeft w:val="0"/>
      <w:marRight w:val="0"/>
      <w:marTop w:val="0"/>
      <w:marBottom w:val="0"/>
      <w:divBdr>
        <w:top w:val="none" w:sz="0" w:space="0" w:color="auto"/>
        <w:left w:val="none" w:sz="0" w:space="0" w:color="auto"/>
        <w:bottom w:val="none" w:sz="0" w:space="0" w:color="auto"/>
        <w:right w:val="none" w:sz="0" w:space="0" w:color="auto"/>
      </w:divBdr>
    </w:div>
    <w:div w:id="680623398">
      <w:bodyDiv w:val="1"/>
      <w:marLeft w:val="0"/>
      <w:marRight w:val="0"/>
      <w:marTop w:val="0"/>
      <w:marBottom w:val="0"/>
      <w:divBdr>
        <w:top w:val="none" w:sz="0" w:space="0" w:color="auto"/>
        <w:left w:val="none" w:sz="0" w:space="0" w:color="auto"/>
        <w:bottom w:val="none" w:sz="0" w:space="0" w:color="auto"/>
        <w:right w:val="none" w:sz="0" w:space="0" w:color="auto"/>
      </w:divBdr>
    </w:div>
    <w:div w:id="703597459">
      <w:bodyDiv w:val="1"/>
      <w:marLeft w:val="0"/>
      <w:marRight w:val="0"/>
      <w:marTop w:val="0"/>
      <w:marBottom w:val="0"/>
      <w:divBdr>
        <w:top w:val="none" w:sz="0" w:space="0" w:color="auto"/>
        <w:left w:val="none" w:sz="0" w:space="0" w:color="auto"/>
        <w:bottom w:val="none" w:sz="0" w:space="0" w:color="auto"/>
        <w:right w:val="none" w:sz="0" w:space="0" w:color="auto"/>
      </w:divBdr>
    </w:div>
    <w:div w:id="729577214">
      <w:bodyDiv w:val="1"/>
      <w:marLeft w:val="0"/>
      <w:marRight w:val="0"/>
      <w:marTop w:val="0"/>
      <w:marBottom w:val="0"/>
      <w:divBdr>
        <w:top w:val="none" w:sz="0" w:space="0" w:color="auto"/>
        <w:left w:val="none" w:sz="0" w:space="0" w:color="auto"/>
        <w:bottom w:val="none" w:sz="0" w:space="0" w:color="auto"/>
        <w:right w:val="none" w:sz="0" w:space="0" w:color="auto"/>
      </w:divBdr>
    </w:div>
    <w:div w:id="738015611">
      <w:bodyDiv w:val="1"/>
      <w:marLeft w:val="0"/>
      <w:marRight w:val="0"/>
      <w:marTop w:val="0"/>
      <w:marBottom w:val="0"/>
      <w:divBdr>
        <w:top w:val="none" w:sz="0" w:space="0" w:color="auto"/>
        <w:left w:val="none" w:sz="0" w:space="0" w:color="auto"/>
        <w:bottom w:val="none" w:sz="0" w:space="0" w:color="auto"/>
        <w:right w:val="none" w:sz="0" w:space="0" w:color="auto"/>
      </w:divBdr>
    </w:div>
    <w:div w:id="740175201">
      <w:bodyDiv w:val="1"/>
      <w:marLeft w:val="0"/>
      <w:marRight w:val="0"/>
      <w:marTop w:val="0"/>
      <w:marBottom w:val="0"/>
      <w:divBdr>
        <w:top w:val="none" w:sz="0" w:space="0" w:color="auto"/>
        <w:left w:val="none" w:sz="0" w:space="0" w:color="auto"/>
        <w:bottom w:val="none" w:sz="0" w:space="0" w:color="auto"/>
        <w:right w:val="none" w:sz="0" w:space="0" w:color="auto"/>
      </w:divBdr>
    </w:div>
    <w:div w:id="744301586">
      <w:bodyDiv w:val="1"/>
      <w:marLeft w:val="0"/>
      <w:marRight w:val="0"/>
      <w:marTop w:val="0"/>
      <w:marBottom w:val="0"/>
      <w:divBdr>
        <w:top w:val="none" w:sz="0" w:space="0" w:color="auto"/>
        <w:left w:val="none" w:sz="0" w:space="0" w:color="auto"/>
        <w:bottom w:val="none" w:sz="0" w:space="0" w:color="auto"/>
        <w:right w:val="none" w:sz="0" w:space="0" w:color="auto"/>
      </w:divBdr>
    </w:div>
    <w:div w:id="770779464">
      <w:bodyDiv w:val="1"/>
      <w:marLeft w:val="0"/>
      <w:marRight w:val="0"/>
      <w:marTop w:val="0"/>
      <w:marBottom w:val="0"/>
      <w:divBdr>
        <w:top w:val="none" w:sz="0" w:space="0" w:color="auto"/>
        <w:left w:val="none" w:sz="0" w:space="0" w:color="auto"/>
        <w:bottom w:val="none" w:sz="0" w:space="0" w:color="auto"/>
        <w:right w:val="none" w:sz="0" w:space="0" w:color="auto"/>
      </w:divBdr>
    </w:div>
    <w:div w:id="786195877">
      <w:bodyDiv w:val="1"/>
      <w:marLeft w:val="0"/>
      <w:marRight w:val="0"/>
      <w:marTop w:val="0"/>
      <w:marBottom w:val="0"/>
      <w:divBdr>
        <w:top w:val="none" w:sz="0" w:space="0" w:color="auto"/>
        <w:left w:val="none" w:sz="0" w:space="0" w:color="auto"/>
        <w:bottom w:val="none" w:sz="0" w:space="0" w:color="auto"/>
        <w:right w:val="none" w:sz="0" w:space="0" w:color="auto"/>
      </w:divBdr>
    </w:div>
    <w:div w:id="790589676">
      <w:bodyDiv w:val="1"/>
      <w:marLeft w:val="0"/>
      <w:marRight w:val="0"/>
      <w:marTop w:val="0"/>
      <w:marBottom w:val="0"/>
      <w:divBdr>
        <w:top w:val="none" w:sz="0" w:space="0" w:color="auto"/>
        <w:left w:val="none" w:sz="0" w:space="0" w:color="auto"/>
        <w:bottom w:val="none" w:sz="0" w:space="0" w:color="auto"/>
        <w:right w:val="none" w:sz="0" w:space="0" w:color="auto"/>
      </w:divBdr>
    </w:div>
    <w:div w:id="809640219">
      <w:bodyDiv w:val="1"/>
      <w:marLeft w:val="0"/>
      <w:marRight w:val="0"/>
      <w:marTop w:val="0"/>
      <w:marBottom w:val="0"/>
      <w:divBdr>
        <w:top w:val="none" w:sz="0" w:space="0" w:color="auto"/>
        <w:left w:val="none" w:sz="0" w:space="0" w:color="auto"/>
        <w:bottom w:val="none" w:sz="0" w:space="0" w:color="auto"/>
        <w:right w:val="none" w:sz="0" w:space="0" w:color="auto"/>
      </w:divBdr>
    </w:div>
    <w:div w:id="831264656">
      <w:bodyDiv w:val="1"/>
      <w:marLeft w:val="0"/>
      <w:marRight w:val="0"/>
      <w:marTop w:val="0"/>
      <w:marBottom w:val="0"/>
      <w:divBdr>
        <w:top w:val="none" w:sz="0" w:space="0" w:color="auto"/>
        <w:left w:val="none" w:sz="0" w:space="0" w:color="auto"/>
        <w:bottom w:val="none" w:sz="0" w:space="0" w:color="auto"/>
        <w:right w:val="none" w:sz="0" w:space="0" w:color="auto"/>
      </w:divBdr>
    </w:div>
    <w:div w:id="895509114">
      <w:bodyDiv w:val="1"/>
      <w:marLeft w:val="0"/>
      <w:marRight w:val="0"/>
      <w:marTop w:val="0"/>
      <w:marBottom w:val="0"/>
      <w:divBdr>
        <w:top w:val="none" w:sz="0" w:space="0" w:color="auto"/>
        <w:left w:val="none" w:sz="0" w:space="0" w:color="auto"/>
        <w:bottom w:val="none" w:sz="0" w:space="0" w:color="auto"/>
        <w:right w:val="none" w:sz="0" w:space="0" w:color="auto"/>
      </w:divBdr>
    </w:div>
    <w:div w:id="896087774">
      <w:bodyDiv w:val="1"/>
      <w:marLeft w:val="0"/>
      <w:marRight w:val="0"/>
      <w:marTop w:val="0"/>
      <w:marBottom w:val="0"/>
      <w:divBdr>
        <w:top w:val="none" w:sz="0" w:space="0" w:color="auto"/>
        <w:left w:val="none" w:sz="0" w:space="0" w:color="auto"/>
        <w:bottom w:val="none" w:sz="0" w:space="0" w:color="auto"/>
        <w:right w:val="none" w:sz="0" w:space="0" w:color="auto"/>
      </w:divBdr>
    </w:div>
    <w:div w:id="916746075">
      <w:bodyDiv w:val="1"/>
      <w:marLeft w:val="0"/>
      <w:marRight w:val="0"/>
      <w:marTop w:val="0"/>
      <w:marBottom w:val="0"/>
      <w:divBdr>
        <w:top w:val="none" w:sz="0" w:space="0" w:color="auto"/>
        <w:left w:val="none" w:sz="0" w:space="0" w:color="auto"/>
        <w:bottom w:val="none" w:sz="0" w:space="0" w:color="auto"/>
        <w:right w:val="none" w:sz="0" w:space="0" w:color="auto"/>
      </w:divBdr>
    </w:div>
    <w:div w:id="926419979">
      <w:bodyDiv w:val="1"/>
      <w:marLeft w:val="0"/>
      <w:marRight w:val="0"/>
      <w:marTop w:val="0"/>
      <w:marBottom w:val="0"/>
      <w:divBdr>
        <w:top w:val="none" w:sz="0" w:space="0" w:color="auto"/>
        <w:left w:val="none" w:sz="0" w:space="0" w:color="auto"/>
        <w:bottom w:val="none" w:sz="0" w:space="0" w:color="auto"/>
        <w:right w:val="none" w:sz="0" w:space="0" w:color="auto"/>
      </w:divBdr>
    </w:div>
    <w:div w:id="969091144">
      <w:bodyDiv w:val="1"/>
      <w:marLeft w:val="0"/>
      <w:marRight w:val="0"/>
      <w:marTop w:val="0"/>
      <w:marBottom w:val="0"/>
      <w:divBdr>
        <w:top w:val="none" w:sz="0" w:space="0" w:color="auto"/>
        <w:left w:val="none" w:sz="0" w:space="0" w:color="auto"/>
        <w:bottom w:val="none" w:sz="0" w:space="0" w:color="auto"/>
        <w:right w:val="none" w:sz="0" w:space="0" w:color="auto"/>
      </w:divBdr>
    </w:div>
    <w:div w:id="997534445">
      <w:bodyDiv w:val="1"/>
      <w:marLeft w:val="0"/>
      <w:marRight w:val="0"/>
      <w:marTop w:val="0"/>
      <w:marBottom w:val="0"/>
      <w:divBdr>
        <w:top w:val="none" w:sz="0" w:space="0" w:color="auto"/>
        <w:left w:val="none" w:sz="0" w:space="0" w:color="auto"/>
        <w:bottom w:val="none" w:sz="0" w:space="0" w:color="auto"/>
        <w:right w:val="none" w:sz="0" w:space="0" w:color="auto"/>
      </w:divBdr>
    </w:div>
    <w:div w:id="1000809909">
      <w:bodyDiv w:val="1"/>
      <w:marLeft w:val="0"/>
      <w:marRight w:val="0"/>
      <w:marTop w:val="0"/>
      <w:marBottom w:val="0"/>
      <w:divBdr>
        <w:top w:val="none" w:sz="0" w:space="0" w:color="auto"/>
        <w:left w:val="none" w:sz="0" w:space="0" w:color="auto"/>
        <w:bottom w:val="none" w:sz="0" w:space="0" w:color="auto"/>
        <w:right w:val="none" w:sz="0" w:space="0" w:color="auto"/>
      </w:divBdr>
    </w:div>
    <w:div w:id="1009062629">
      <w:bodyDiv w:val="1"/>
      <w:marLeft w:val="0"/>
      <w:marRight w:val="0"/>
      <w:marTop w:val="0"/>
      <w:marBottom w:val="0"/>
      <w:divBdr>
        <w:top w:val="none" w:sz="0" w:space="0" w:color="auto"/>
        <w:left w:val="none" w:sz="0" w:space="0" w:color="auto"/>
        <w:bottom w:val="none" w:sz="0" w:space="0" w:color="auto"/>
        <w:right w:val="none" w:sz="0" w:space="0" w:color="auto"/>
      </w:divBdr>
    </w:div>
    <w:div w:id="1020160325">
      <w:bodyDiv w:val="1"/>
      <w:marLeft w:val="0"/>
      <w:marRight w:val="0"/>
      <w:marTop w:val="0"/>
      <w:marBottom w:val="0"/>
      <w:divBdr>
        <w:top w:val="none" w:sz="0" w:space="0" w:color="auto"/>
        <w:left w:val="none" w:sz="0" w:space="0" w:color="auto"/>
        <w:bottom w:val="none" w:sz="0" w:space="0" w:color="auto"/>
        <w:right w:val="none" w:sz="0" w:space="0" w:color="auto"/>
      </w:divBdr>
    </w:div>
    <w:div w:id="1028606612">
      <w:bodyDiv w:val="1"/>
      <w:marLeft w:val="0"/>
      <w:marRight w:val="0"/>
      <w:marTop w:val="0"/>
      <w:marBottom w:val="0"/>
      <w:divBdr>
        <w:top w:val="none" w:sz="0" w:space="0" w:color="auto"/>
        <w:left w:val="none" w:sz="0" w:space="0" w:color="auto"/>
        <w:bottom w:val="none" w:sz="0" w:space="0" w:color="auto"/>
        <w:right w:val="none" w:sz="0" w:space="0" w:color="auto"/>
      </w:divBdr>
    </w:div>
    <w:div w:id="1061369904">
      <w:bodyDiv w:val="1"/>
      <w:marLeft w:val="0"/>
      <w:marRight w:val="0"/>
      <w:marTop w:val="0"/>
      <w:marBottom w:val="0"/>
      <w:divBdr>
        <w:top w:val="none" w:sz="0" w:space="0" w:color="auto"/>
        <w:left w:val="none" w:sz="0" w:space="0" w:color="auto"/>
        <w:bottom w:val="none" w:sz="0" w:space="0" w:color="auto"/>
        <w:right w:val="none" w:sz="0" w:space="0" w:color="auto"/>
      </w:divBdr>
    </w:div>
    <w:div w:id="1069377614">
      <w:bodyDiv w:val="1"/>
      <w:marLeft w:val="0"/>
      <w:marRight w:val="0"/>
      <w:marTop w:val="0"/>
      <w:marBottom w:val="0"/>
      <w:divBdr>
        <w:top w:val="none" w:sz="0" w:space="0" w:color="auto"/>
        <w:left w:val="none" w:sz="0" w:space="0" w:color="auto"/>
        <w:bottom w:val="none" w:sz="0" w:space="0" w:color="auto"/>
        <w:right w:val="none" w:sz="0" w:space="0" w:color="auto"/>
      </w:divBdr>
    </w:div>
    <w:div w:id="1077049535">
      <w:bodyDiv w:val="1"/>
      <w:marLeft w:val="0"/>
      <w:marRight w:val="0"/>
      <w:marTop w:val="0"/>
      <w:marBottom w:val="0"/>
      <w:divBdr>
        <w:top w:val="none" w:sz="0" w:space="0" w:color="auto"/>
        <w:left w:val="none" w:sz="0" w:space="0" w:color="auto"/>
        <w:bottom w:val="none" w:sz="0" w:space="0" w:color="auto"/>
        <w:right w:val="none" w:sz="0" w:space="0" w:color="auto"/>
      </w:divBdr>
    </w:div>
    <w:div w:id="1083604149">
      <w:bodyDiv w:val="1"/>
      <w:marLeft w:val="0"/>
      <w:marRight w:val="0"/>
      <w:marTop w:val="0"/>
      <w:marBottom w:val="0"/>
      <w:divBdr>
        <w:top w:val="none" w:sz="0" w:space="0" w:color="auto"/>
        <w:left w:val="none" w:sz="0" w:space="0" w:color="auto"/>
        <w:bottom w:val="none" w:sz="0" w:space="0" w:color="auto"/>
        <w:right w:val="none" w:sz="0" w:space="0" w:color="auto"/>
      </w:divBdr>
    </w:div>
    <w:div w:id="1112168453">
      <w:bodyDiv w:val="1"/>
      <w:marLeft w:val="0"/>
      <w:marRight w:val="0"/>
      <w:marTop w:val="0"/>
      <w:marBottom w:val="0"/>
      <w:divBdr>
        <w:top w:val="none" w:sz="0" w:space="0" w:color="auto"/>
        <w:left w:val="none" w:sz="0" w:space="0" w:color="auto"/>
        <w:bottom w:val="none" w:sz="0" w:space="0" w:color="auto"/>
        <w:right w:val="none" w:sz="0" w:space="0" w:color="auto"/>
      </w:divBdr>
    </w:div>
    <w:div w:id="1174032966">
      <w:bodyDiv w:val="1"/>
      <w:marLeft w:val="0"/>
      <w:marRight w:val="0"/>
      <w:marTop w:val="0"/>
      <w:marBottom w:val="0"/>
      <w:divBdr>
        <w:top w:val="none" w:sz="0" w:space="0" w:color="auto"/>
        <w:left w:val="none" w:sz="0" w:space="0" w:color="auto"/>
        <w:bottom w:val="none" w:sz="0" w:space="0" w:color="auto"/>
        <w:right w:val="none" w:sz="0" w:space="0" w:color="auto"/>
      </w:divBdr>
    </w:div>
    <w:div w:id="1188713169">
      <w:bodyDiv w:val="1"/>
      <w:marLeft w:val="0"/>
      <w:marRight w:val="0"/>
      <w:marTop w:val="0"/>
      <w:marBottom w:val="0"/>
      <w:divBdr>
        <w:top w:val="none" w:sz="0" w:space="0" w:color="auto"/>
        <w:left w:val="none" w:sz="0" w:space="0" w:color="auto"/>
        <w:bottom w:val="none" w:sz="0" w:space="0" w:color="auto"/>
        <w:right w:val="none" w:sz="0" w:space="0" w:color="auto"/>
      </w:divBdr>
    </w:div>
    <w:div w:id="1232890807">
      <w:bodyDiv w:val="1"/>
      <w:marLeft w:val="0"/>
      <w:marRight w:val="0"/>
      <w:marTop w:val="0"/>
      <w:marBottom w:val="0"/>
      <w:divBdr>
        <w:top w:val="none" w:sz="0" w:space="0" w:color="auto"/>
        <w:left w:val="none" w:sz="0" w:space="0" w:color="auto"/>
        <w:bottom w:val="none" w:sz="0" w:space="0" w:color="auto"/>
        <w:right w:val="none" w:sz="0" w:space="0" w:color="auto"/>
      </w:divBdr>
    </w:div>
    <w:div w:id="1281377507">
      <w:bodyDiv w:val="1"/>
      <w:marLeft w:val="0"/>
      <w:marRight w:val="0"/>
      <w:marTop w:val="0"/>
      <w:marBottom w:val="0"/>
      <w:divBdr>
        <w:top w:val="none" w:sz="0" w:space="0" w:color="auto"/>
        <w:left w:val="none" w:sz="0" w:space="0" w:color="auto"/>
        <w:bottom w:val="none" w:sz="0" w:space="0" w:color="auto"/>
        <w:right w:val="none" w:sz="0" w:space="0" w:color="auto"/>
      </w:divBdr>
    </w:div>
    <w:div w:id="1283533365">
      <w:bodyDiv w:val="1"/>
      <w:marLeft w:val="0"/>
      <w:marRight w:val="0"/>
      <w:marTop w:val="0"/>
      <w:marBottom w:val="0"/>
      <w:divBdr>
        <w:top w:val="none" w:sz="0" w:space="0" w:color="auto"/>
        <w:left w:val="none" w:sz="0" w:space="0" w:color="auto"/>
        <w:bottom w:val="none" w:sz="0" w:space="0" w:color="auto"/>
        <w:right w:val="none" w:sz="0" w:space="0" w:color="auto"/>
      </w:divBdr>
    </w:div>
    <w:div w:id="1293056490">
      <w:bodyDiv w:val="1"/>
      <w:marLeft w:val="0"/>
      <w:marRight w:val="0"/>
      <w:marTop w:val="0"/>
      <w:marBottom w:val="0"/>
      <w:divBdr>
        <w:top w:val="none" w:sz="0" w:space="0" w:color="auto"/>
        <w:left w:val="none" w:sz="0" w:space="0" w:color="auto"/>
        <w:bottom w:val="none" w:sz="0" w:space="0" w:color="auto"/>
        <w:right w:val="none" w:sz="0" w:space="0" w:color="auto"/>
      </w:divBdr>
    </w:div>
    <w:div w:id="1307972583">
      <w:bodyDiv w:val="1"/>
      <w:marLeft w:val="0"/>
      <w:marRight w:val="0"/>
      <w:marTop w:val="0"/>
      <w:marBottom w:val="0"/>
      <w:divBdr>
        <w:top w:val="none" w:sz="0" w:space="0" w:color="auto"/>
        <w:left w:val="none" w:sz="0" w:space="0" w:color="auto"/>
        <w:bottom w:val="none" w:sz="0" w:space="0" w:color="auto"/>
        <w:right w:val="none" w:sz="0" w:space="0" w:color="auto"/>
      </w:divBdr>
    </w:div>
    <w:div w:id="1313826222">
      <w:bodyDiv w:val="1"/>
      <w:marLeft w:val="0"/>
      <w:marRight w:val="0"/>
      <w:marTop w:val="0"/>
      <w:marBottom w:val="0"/>
      <w:divBdr>
        <w:top w:val="none" w:sz="0" w:space="0" w:color="auto"/>
        <w:left w:val="none" w:sz="0" w:space="0" w:color="auto"/>
        <w:bottom w:val="none" w:sz="0" w:space="0" w:color="auto"/>
        <w:right w:val="none" w:sz="0" w:space="0" w:color="auto"/>
      </w:divBdr>
    </w:div>
    <w:div w:id="1354376496">
      <w:bodyDiv w:val="1"/>
      <w:marLeft w:val="0"/>
      <w:marRight w:val="0"/>
      <w:marTop w:val="0"/>
      <w:marBottom w:val="0"/>
      <w:divBdr>
        <w:top w:val="none" w:sz="0" w:space="0" w:color="auto"/>
        <w:left w:val="none" w:sz="0" w:space="0" w:color="auto"/>
        <w:bottom w:val="none" w:sz="0" w:space="0" w:color="auto"/>
        <w:right w:val="none" w:sz="0" w:space="0" w:color="auto"/>
      </w:divBdr>
    </w:div>
    <w:div w:id="1406806330">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32776067">
      <w:bodyDiv w:val="1"/>
      <w:marLeft w:val="0"/>
      <w:marRight w:val="0"/>
      <w:marTop w:val="0"/>
      <w:marBottom w:val="0"/>
      <w:divBdr>
        <w:top w:val="none" w:sz="0" w:space="0" w:color="auto"/>
        <w:left w:val="none" w:sz="0" w:space="0" w:color="auto"/>
        <w:bottom w:val="none" w:sz="0" w:space="0" w:color="auto"/>
        <w:right w:val="none" w:sz="0" w:space="0" w:color="auto"/>
      </w:divBdr>
    </w:div>
    <w:div w:id="1457526925">
      <w:bodyDiv w:val="1"/>
      <w:marLeft w:val="0"/>
      <w:marRight w:val="0"/>
      <w:marTop w:val="0"/>
      <w:marBottom w:val="0"/>
      <w:divBdr>
        <w:top w:val="none" w:sz="0" w:space="0" w:color="auto"/>
        <w:left w:val="none" w:sz="0" w:space="0" w:color="auto"/>
        <w:bottom w:val="none" w:sz="0" w:space="0" w:color="auto"/>
        <w:right w:val="none" w:sz="0" w:space="0" w:color="auto"/>
      </w:divBdr>
    </w:div>
    <w:div w:id="1504512336">
      <w:bodyDiv w:val="1"/>
      <w:marLeft w:val="0"/>
      <w:marRight w:val="0"/>
      <w:marTop w:val="0"/>
      <w:marBottom w:val="0"/>
      <w:divBdr>
        <w:top w:val="none" w:sz="0" w:space="0" w:color="auto"/>
        <w:left w:val="none" w:sz="0" w:space="0" w:color="auto"/>
        <w:bottom w:val="none" w:sz="0" w:space="0" w:color="auto"/>
        <w:right w:val="none" w:sz="0" w:space="0" w:color="auto"/>
      </w:divBdr>
    </w:div>
    <w:div w:id="1517843265">
      <w:bodyDiv w:val="1"/>
      <w:marLeft w:val="0"/>
      <w:marRight w:val="0"/>
      <w:marTop w:val="0"/>
      <w:marBottom w:val="0"/>
      <w:divBdr>
        <w:top w:val="none" w:sz="0" w:space="0" w:color="auto"/>
        <w:left w:val="none" w:sz="0" w:space="0" w:color="auto"/>
        <w:bottom w:val="none" w:sz="0" w:space="0" w:color="auto"/>
        <w:right w:val="none" w:sz="0" w:space="0" w:color="auto"/>
      </w:divBdr>
    </w:div>
    <w:div w:id="1537157470">
      <w:bodyDiv w:val="1"/>
      <w:marLeft w:val="0"/>
      <w:marRight w:val="0"/>
      <w:marTop w:val="0"/>
      <w:marBottom w:val="0"/>
      <w:divBdr>
        <w:top w:val="none" w:sz="0" w:space="0" w:color="auto"/>
        <w:left w:val="none" w:sz="0" w:space="0" w:color="auto"/>
        <w:bottom w:val="none" w:sz="0" w:space="0" w:color="auto"/>
        <w:right w:val="none" w:sz="0" w:space="0" w:color="auto"/>
      </w:divBdr>
    </w:div>
    <w:div w:id="1537934346">
      <w:bodyDiv w:val="1"/>
      <w:marLeft w:val="0"/>
      <w:marRight w:val="0"/>
      <w:marTop w:val="0"/>
      <w:marBottom w:val="0"/>
      <w:divBdr>
        <w:top w:val="none" w:sz="0" w:space="0" w:color="auto"/>
        <w:left w:val="none" w:sz="0" w:space="0" w:color="auto"/>
        <w:bottom w:val="none" w:sz="0" w:space="0" w:color="auto"/>
        <w:right w:val="none" w:sz="0" w:space="0" w:color="auto"/>
      </w:divBdr>
    </w:div>
    <w:div w:id="1554584257">
      <w:bodyDiv w:val="1"/>
      <w:marLeft w:val="0"/>
      <w:marRight w:val="0"/>
      <w:marTop w:val="0"/>
      <w:marBottom w:val="0"/>
      <w:divBdr>
        <w:top w:val="none" w:sz="0" w:space="0" w:color="auto"/>
        <w:left w:val="none" w:sz="0" w:space="0" w:color="auto"/>
        <w:bottom w:val="none" w:sz="0" w:space="0" w:color="auto"/>
        <w:right w:val="none" w:sz="0" w:space="0" w:color="auto"/>
      </w:divBdr>
    </w:div>
    <w:div w:id="1615868013">
      <w:bodyDiv w:val="1"/>
      <w:marLeft w:val="0"/>
      <w:marRight w:val="0"/>
      <w:marTop w:val="0"/>
      <w:marBottom w:val="0"/>
      <w:divBdr>
        <w:top w:val="none" w:sz="0" w:space="0" w:color="auto"/>
        <w:left w:val="none" w:sz="0" w:space="0" w:color="auto"/>
        <w:bottom w:val="none" w:sz="0" w:space="0" w:color="auto"/>
        <w:right w:val="none" w:sz="0" w:space="0" w:color="auto"/>
      </w:divBdr>
    </w:div>
    <w:div w:id="1634482455">
      <w:bodyDiv w:val="1"/>
      <w:marLeft w:val="0"/>
      <w:marRight w:val="0"/>
      <w:marTop w:val="0"/>
      <w:marBottom w:val="0"/>
      <w:divBdr>
        <w:top w:val="none" w:sz="0" w:space="0" w:color="auto"/>
        <w:left w:val="none" w:sz="0" w:space="0" w:color="auto"/>
        <w:bottom w:val="none" w:sz="0" w:space="0" w:color="auto"/>
        <w:right w:val="none" w:sz="0" w:space="0" w:color="auto"/>
      </w:divBdr>
    </w:div>
    <w:div w:id="1711177221">
      <w:bodyDiv w:val="1"/>
      <w:marLeft w:val="0"/>
      <w:marRight w:val="0"/>
      <w:marTop w:val="0"/>
      <w:marBottom w:val="0"/>
      <w:divBdr>
        <w:top w:val="none" w:sz="0" w:space="0" w:color="auto"/>
        <w:left w:val="none" w:sz="0" w:space="0" w:color="auto"/>
        <w:bottom w:val="none" w:sz="0" w:space="0" w:color="auto"/>
        <w:right w:val="none" w:sz="0" w:space="0" w:color="auto"/>
      </w:divBdr>
    </w:div>
    <w:div w:id="1711880210">
      <w:bodyDiv w:val="1"/>
      <w:marLeft w:val="0"/>
      <w:marRight w:val="0"/>
      <w:marTop w:val="0"/>
      <w:marBottom w:val="0"/>
      <w:divBdr>
        <w:top w:val="none" w:sz="0" w:space="0" w:color="auto"/>
        <w:left w:val="none" w:sz="0" w:space="0" w:color="auto"/>
        <w:bottom w:val="none" w:sz="0" w:space="0" w:color="auto"/>
        <w:right w:val="none" w:sz="0" w:space="0" w:color="auto"/>
      </w:divBdr>
    </w:div>
    <w:div w:id="1727409198">
      <w:bodyDiv w:val="1"/>
      <w:marLeft w:val="0"/>
      <w:marRight w:val="0"/>
      <w:marTop w:val="0"/>
      <w:marBottom w:val="0"/>
      <w:divBdr>
        <w:top w:val="none" w:sz="0" w:space="0" w:color="auto"/>
        <w:left w:val="none" w:sz="0" w:space="0" w:color="auto"/>
        <w:bottom w:val="none" w:sz="0" w:space="0" w:color="auto"/>
        <w:right w:val="none" w:sz="0" w:space="0" w:color="auto"/>
      </w:divBdr>
    </w:div>
    <w:div w:id="1752777931">
      <w:bodyDiv w:val="1"/>
      <w:marLeft w:val="0"/>
      <w:marRight w:val="0"/>
      <w:marTop w:val="0"/>
      <w:marBottom w:val="0"/>
      <w:divBdr>
        <w:top w:val="none" w:sz="0" w:space="0" w:color="auto"/>
        <w:left w:val="none" w:sz="0" w:space="0" w:color="auto"/>
        <w:bottom w:val="none" w:sz="0" w:space="0" w:color="auto"/>
        <w:right w:val="none" w:sz="0" w:space="0" w:color="auto"/>
      </w:divBdr>
    </w:div>
    <w:div w:id="1787844612">
      <w:bodyDiv w:val="1"/>
      <w:marLeft w:val="0"/>
      <w:marRight w:val="0"/>
      <w:marTop w:val="0"/>
      <w:marBottom w:val="0"/>
      <w:divBdr>
        <w:top w:val="none" w:sz="0" w:space="0" w:color="auto"/>
        <w:left w:val="none" w:sz="0" w:space="0" w:color="auto"/>
        <w:bottom w:val="none" w:sz="0" w:space="0" w:color="auto"/>
        <w:right w:val="none" w:sz="0" w:space="0" w:color="auto"/>
      </w:divBdr>
    </w:div>
    <w:div w:id="1794864012">
      <w:bodyDiv w:val="1"/>
      <w:marLeft w:val="0"/>
      <w:marRight w:val="0"/>
      <w:marTop w:val="0"/>
      <w:marBottom w:val="0"/>
      <w:divBdr>
        <w:top w:val="none" w:sz="0" w:space="0" w:color="auto"/>
        <w:left w:val="none" w:sz="0" w:space="0" w:color="auto"/>
        <w:bottom w:val="none" w:sz="0" w:space="0" w:color="auto"/>
        <w:right w:val="none" w:sz="0" w:space="0" w:color="auto"/>
      </w:divBdr>
    </w:div>
    <w:div w:id="1803183950">
      <w:bodyDiv w:val="1"/>
      <w:marLeft w:val="0"/>
      <w:marRight w:val="0"/>
      <w:marTop w:val="0"/>
      <w:marBottom w:val="0"/>
      <w:divBdr>
        <w:top w:val="none" w:sz="0" w:space="0" w:color="auto"/>
        <w:left w:val="none" w:sz="0" w:space="0" w:color="auto"/>
        <w:bottom w:val="none" w:sz="0" w:space="0" w:color="auto"/>
        <w:right w:val="none" w:sz="0" w:space="0" w:color="auto"/>
      </w:divBdr>
    </w:div>
    <w:div w:id="1835222277">
      <w:bodyDiv w:val="1"/>
      <w:marLeft w:val="0"/>
      <w:marRight w:val="0"/>
      <w:marTop w:val="0"/>
      <w:marBottom w:val="0"/>
      <w:divBdr>
        <w:top w:val="none" w:sz="0" w:space="0" w:color="auto"/>
        <w:left w:val="none" w:sz="0" w:space="0" w:color="auto"/>
        <w:bottom w:val="none" w:sz="0" w:space="0" w:color="auto"/>
        <w:right w:val="none" w:sz="0" w:space="0" w:color="auto"/>
      </w:divBdr>
    </w:div>
    <w:div w:id="1839273082">
      <w:bodyDiv w:val="1"/>
      <w:marLeft w:val="0"/>
      <w:marRight w:val="0"/>
      <w:marTop w:val="0"/>
      <w:marBottom w:val="0"/>
      <w:divBdr>
        <w:top w:val="none" w:sz="0" w:space="0" w:color="auto"/>
        <w:left w:val="none" w:sz="0" w:space="0" w:color="auto"/>
        <w:bottom w:val="none" w:sz="0" w:space="0" w:color="auto"/>
        <w:right w:val="none" w:sz="0" w:space="0" w:color="auto"/>
      </w:divBdr>
    </w:div>
    <w:div w:id="1842232126">
      <w:bodyDiv w:val="1"/>
      <w:marLeft w:val="0"/>
      <w:marRight w:val="0"/>
      <w:marTop w:val="0"/>
      <w:marBottom w:val="0"/>
      <w:divBdr>
        <w:top w:val="none" w:sz="0" w:space="0" w:color="auto"/>
        <w:left w:val="none" w:sz="0" w:space="0" w:color="auto"/>
        <w:bottom w:val="none" w:sz="0" w:space="0" w:color="auto"/>
        <w:right w:val="none" w:sz="0" w:space="0" w:color="auto"/>
      </w:divBdr>
    </w:div>
    <w:div w:id="1870725545">
      <w:bodyDiv w:val="1"/>
      <w:marLeft w:val="0"/>
      <w:marRight w:val="0"/>
      <w:marTop w:val="0"/>
      <w:marBottom w:val="0"/>
      <w:divBdr>
        <w:top w:val="none" w:sz="0" w:space="0" w:color="auto"/>
        <w:left w:val="none" w:sz="0" w:space="0" w:color="auto"/>
        <w:bottom w:val="none" w:sz="0" w:space="0" w:color="auto"/>
        <w:right w:val="none" w:sz="0" w:space="0" w:color="auto"/>
      </w:divBdr>
    </w:div>
    <w:div w:id="1913613160">
      <w:bodyDiv w:val="1"/>
      <w:marLeft w:val="0"/>
      <w:marRight w:val="0"/>
      <w:marTop w:val="0"/>
      <w:marBottom w:val="0"/>
      <w:divBdr>
        <w:top w:val="none" w:sz="0" w:space="0" w:color="auto"/>
        <w:left w:val="none" w:sz="0" w:space="0" w:color="auto"/>
        <w:bottom w:val="none" w:sz="0" w:space="0" w:color="auto"/>
        <w:right w:val="none" w:sz="0" w:space="0" w:color="auto"/>
      </w:divBdr>
    </w:div>
    <w:div w:id="1920827360">
      <w:bodyDiv w:val="1"/>
      <w:marLeft w:val="0"/>
      <w:marRight w:val="0"/>
      <w:marTop w:val="0"/>
      <w:marBottom w:val="0"/>
      <w:divBdr>
        <w:top w:val="none" w:sz="0" w:space="0" w:color="auto"/>
        <w:left w:val="none" w:sz="0" w:space="0" w:color="auto"/>
        <w:bottom w:val="none" w:sz="0" w:space="0" w:color="auto"/>
        <w:right w:val="none" w:sz="0" w:space="0" w:color="auto"/>
      </w:divBdr>
    </w:div>
    <w:div w:id="1926379886">
      <w:bodyDiv w:val="1"/>
      <w:marLeft w:val="0"/>
      <w:marRight w:val="0"/>
      <w:marTop w:val="0"/>
      <w:marBottom w:val="0"/>
      <w:divBdr>
        <w:top w:val="none" w:sz="0" w:space="0" w:color="auto"/>
        <w:left w:val="none" w:sz="0" w:space="0" w:color="auto"/>
        <w:bottom w:val="none" w:sz="0" w:space="0" w:color="auto"/>
        <w:right w:val="none" w:sz="0" w:space="0" w:color="auto"/>
      </w:divBdr>
    </w:div>
    <w:div w:id="1943947632">
      <w:bodyDiv w:val="1"/>
      <w:marLeft w:val="0"/>
      <w:marRight w:val="0"/>
      <w:marTop w:val="0"/>
      <w:marBottom w:val="0"/>
      <w:divBdr>
        <w:top w:val="none" w:sz="0" w:space="0" w:color="auto"/>
        <w:left w:val="none" w:sz="0" w:space="0" w:color="auto"/>
        <w:bottom w:val="none" w:sz="0" w:space="0" w:color="auto"/>
        <w:right w:val="none" w:sz="0" w:space="0" w:color="auto"/>
      </w:divBdr>
    </w:div>
    <w:div w:id="1947031465">
      <w:bodyDiv w:val="1"/>
      <w:marLeft w:val="0"/>
      <w:marRight w:val="0"/>
      <w:marTop w:val="0"/>
      <w:marBottom w:val="0"/>
      <w:divBdr>
        <w:top w:val="none" w:sz="0" w:space="0" w:color="auto"/>
        <w:left w:val="none" w:sz="0" w:space="0" w:color="auto"/>
        <w:bottom w:val="none" w:sz="0" w:space="0" w:color="auto"/>
        <w:right w:val="none" w:sz="0" w:space="0" w:color="auto"/>
      </w:divBdr>
    </w:div>
    <w:div w:id="1948463848">
      <w:bodyDiv w:val="1"/>
      <w:marLeft w:val="0"/>
      <w:marRight w:val="0"/>
      <w:marTop w:val="0"/>
      <w:marBottom w:val="0"/>
      <w:divBdr>
        <w:top w:val="none" w:sz="0" w:space="0" w:color="auto"/>
        <w:left w:val="none" w:sz="0" w:space="0" w:color="auto"/>
        <w:bottom w:val="none" w:sz="0" w:space="0" w:color="auto"/>
        <w:right w:val="none" w:sz="0" w:space="0" w:color="auto"/>
      </w:divBdr>
    </w:div>
    <w:div w:id="1954743299">
      <w:bodyDiv w:val="1"/>
      <w:marLeft w:val="0"/>
      <w:marRight w:val="0"/>
      <w:marTop w:val="0"/>
      <w:marBottom w:val="0"/>
      <w:divBdr>
        <w:top w:val="none" w:sz="0" w:space="0" w:color="auto"/>
        <w:left w:val="none" w:sz="0" w:space="0" w:color="auto"/>
        <w:bottom w:val="none" w:sz="0" w:space="0" w:color="auto"/>
        <w:right w:val="none" w:sz="0" w:space="0" w:color="auto"/>
      </w:divBdr>
    </w:div>
    <w:div w:id="1959945189">
      <w:bodyDiv w:val="1"/>
      <w:marLeft w:val="0"/>
      <w:marRight w:val="0"/>
      <w:marTop w:val="0"/>
      <w:marBottom w:val="0"/>
      <w:divBdr>
        <w:top w:val="none" w:sz="0" w:space="0" w:color="auto"/>
        <w:left w:val="none" w:sz="0" w:space="0" w:color="auto"/>
        <w:bottom w:val="none" w:sz="0" w:space="0" w:color="auto"/>
        <w:right w:val="none" w:sz="0" w:space="0" w:color="auto"/>
      </w:divBdr>
    </w:div>
    <w:div w:id="1998411438">
      <w:bodyDiv w:val="1"/>
      <w:marLeft w:val="0"/>
      <w:marRight w:val="0"/>
      <w:marTop w:val="0"/>
      <w:marBottom w:val="0"/>
      <w:divBdr>
        <w:top w:val="none" w:sz="0" w:space="0" w:color="auto"/>
        <w:left w:val="none" w:sz="0" w:space="0" w:color="auto"/>
        <w:bottom w:val="none" w:sz="0" w:space="0" w:color="auto"/>
        <w:right w:val="none" w:sz="0" w:space="0" w:color="auto"/>
      </w:divBdr>
    </w:div>
    <w:div w:id="2057731560">
      <w:bodyDiv w:val="1"/>
      <w:marLeft w:val="0"/>
      <w:marRight w:val="0"/>
      <w:marTop w:val="0"/>
      <w:marBottom w:val="0"/>
      <w:divBdr>
        <w:top w:val="none" w:sz="0" w:space="0" w:color="auto"/>
        <w:left w:val="none" w:sz="0" w:space="0" w:color="auto"/>
        <w:bottom w:val="none" w:sz="0" w:space="0" w:color="auto"/>
        <w:right w:val="none" w:sz="0" w:space="0" w:color="auto"/>
      </w:divBdr>
    </w:div>
    <w:div w:id="2085107946">
      <w:bodyDiv w:val="1"/>
      <w:marLeft w:val="0"/>
      <w:marRight w:val="0"/>
      <w:marTop w:val="0"/>
      <w:marBottom w:val="0"/>
      <w:divBdr>
        <w:top w:val="none" w:sz="0" w:space="0" w:color="auto"/>
        <w:left w:val="none" w:sz="0" w:space="0" w:color="auto"/>
        <w:bottom w:val="none" w:sz="0" w:space="0" w:color="auto"/>
        <w:right w:val="none" w:sz="0" w:space="0" w:color="auto"/>
      </w:divBdr>
    </w:div>
    <w:div w:id="2098401030">
      <w:bodyDiv w:val="1"/>
      <w:marLeft w:val="0"/>
      <w:marRight w:val="0"/>
      <w:marTop w:val="0"/>
      <w:marBottom w:val="0"/>
      <w:divBdr>
        <w:top w:val="none" w:sz="0" w:space="0" w:color="auto"/>
        <w:left w:val="none" w:sz="0" w:space="0" w:color="auto"/>
        <w:bottom w:val="none" w:sz="0" w:space="0" w:color="auto"/>
        <w:right w:val="none" w:sz="0" w:space="0" w:color="auto"/>
      </w:divBdr>
    </w:div>
    <w:div w:id="2119173618">
      <w:bodyDiv w:val="1"/>
      <w:marLeft w:val="0"/>
      <w:marRight w:val="0"/>
      <w:marTop w:val="0"/>
      <w:marBottom w:val="0"/>
      <w:divBdr>
        <w:top w:val="none" w:sz="0" w:space="0" w:color="auto"/>
        <w:left w:val="none" w:sz="0" w:space="0" w:color="auto"/>
        <w:bottom w:val="none" w:sz="0" w:space="0" w:color="auto"/>
        <w:right w:val="none" w:sz="0" w:space="0" w:color="auto"/>
      </w:divBdr>
    </w:div>
    <w:div w:id="2129736629">
      <w:bodyDiv w:val="1"/>
      <w:marLeft w:val="0"/>
      <w:marRight w:val="0"/>
      <w:marTop w:val="0"/>
      <w:marBottom w:val="0"/>
      <w:divBdr>
        <w:top w:val="none" w:sz="0" w:space="0" w:color="auto"/>
        <w:left w:val="none" w:sz="0" w:space="0" w:color="auto"/>
        <w:bottom w:val="none" w:sz="0" w:space="0" w:color="auto"/>
        <w:right w:val="none" w:sz="0" w:space="0" w:color="auto"/>
      </w:divBdr>
    </w:div>
    <w:div w:id="21438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enderecki-center.pl" TargetMode="External"/><Relationship Id="rId13" Type="http://schemas.openxmlformats.org/officeDocument/2006/relationships/hyperlink" Target="mailto:przetargi@penderecki-cente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lace.marketplanet.pl/regulamin" TargetMode="External"/><Relationship Id="rId5" Type="http://schemas.openxmlformats.org/officeDocument/2006/relationships/webSettings" Target="webSettings.xml"/><Relationship Id="rId15" Type="http://schemas.openxmlformats.org/officeDocument/2006/relationships/hyperlink" Target="mailto:rodo@penderecki-center.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uzp.gov.pl/strona-glowna/slider-aktualnosci/jak-nalezy-podpisac-oferte-w-postaci-elektronicznej/jak-nalezy-podpisac-oferte-w-postaci-elektroniczne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DA37-5CBC-4030-8994-C0E2908C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10070</Words>
  <Characters>60425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suchecka.ilona@me.com</cp:lastModifiedBy>
  <cp:revision>7</cp:revision>
  <cp:lastPrinted>2020-07-03T08:22:00Z</cp:lastPrinted>
  <dcterms:created xsi:type="dcterms:W3CDTF">2021-04-29T10:35:00Z</dcterms:created>
  <dcterms:modified xsi:type="dcterms:W3CDTF">2021-05-19T14:57:00Z</dcterms:modified>
</cp:coreProperties>
</file>